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A2" w:rsidRPr="00D155A2" w:rsidRDefault="00D155A2" w:rsidP="00D155A2">
      <w:pPr>
        <w:jc w:val="center"/>
        <w:rPr>
          <w:rFonts w:eastAsia="Times New Roman"/>
          <w:color w:val="FF6600"/>
          <w:sz w:val="36"/>
          <w:szCs w:val="36"/>
          <w:lang w:val="en-GB" w:eastAsia="fr-FR"/>
        </w:rPr>
      </w:pPr>
      <w:r w:rsidRPr="00D155A2">
        <w:rPr>
          <w:b/>
          <w:sz w:val="36"/>
          <w:szCs w:val="36"/>
          <w:lang w:val="en-GB"/>
        </w:rPr>
        <w:t>HATHA YOGA</w:t>
      </w:r>
    </w:p>
    <w:p w:rsidR="00D155A2" w:rsidRPr="00D155A2" w:rsidRDefault="00D155A2" w:rsidP="00D155A2">
      <w:pPr>
        <w:spacing w:after="0"/>
        <w:jc w:val="center"/>
        <w:rPr>
          <w:rFonts w:eastAsia="Times New Roman"/>
          <w:b/>
          <w:bCs/>
          <w:sz w:val="36"/>
          <w:szCs w:val="36"/>
          <w:lang w:val="en-GB" w:eastAsia="fr-FR"/>
        </w:rPr>
      </w:pPr>
      <w:r w:rsidRPr="00D155A2">
        <w:rPr>
          <w:rFonts w:eastAsia="Times New Roman"/>
          <w:b/>
          <w:bCs/>
          <w:sz w:val="36"/>
          <w:szCs w:val="36"/>
          <w:lang w:val="en-GB" w:eastAsia="fr-FR"/>
        </w:rPr>
        <w:t xml:space="preserve">Les Shat </w:t>
      </w:r>
      <w:proofErr w:type="spellStart"/>
      <w:r w:rsidRPr="00D155A2">
        <w:rPr>
          <w:rFonts w:eastAsia="Times New Roman"/>
          <w:b/>
          <w:bCs/>
          <w:sz w:val="36"/>
          <w:szCs w:val="36"/>
          <w:lang w:val="en-GB" w:eastAsia="fr-FR"/>
        </w:rPr>
        <w:t>Kriyas</w:t>
      </w:r>
      <w:proofErr w:type="spellEnd"/>
    </w:p>
    <w:p w:rsidR="00D155A2" w:rsidRPr="00D155A2" w:rsidRDefault="00D155A2" w:rsidP="00D155A2">
      <w:pPr>
        <w:jc w:val="both"/>
        <w:rPr>
          <w:rFonts w:eastAsia="Times New Roman"/>
          <w:lang w:val="en-GB" w:eastAsia="fr-FR"/>
        </w:rPr>
      </w:pPr>
    </w:p>
    <w:p w:rsidR="00D155A2" w:rsidRDefault="00D155A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D155A2">
        <w:rPr>
          <w:rFonts w:eastAsia="Times New Roman"/>
          <w:lang w:eastAsia="fr-FR"/>
        </w:rPr>
        <w:t xml:space="preserve">Shat </w:t>
      </w:r>
      <w:proofErr w:type="spellStart"/>
      <w:r w:rsidRPr="00D155A2">
        <w:rPr>
          <w:rFonts w:eastAsia="Times New Roman"/>
          <w:lang w:eastAsia="fr-FR"/>
        </w:rPr>
        <w:t>Kriyas</w:t>
      </w:r>
      <w:proofErr w:type="spellEnd"/>
      <w:r w:rsidRPr="00D155A2">
        <w:rPr>
          <w:rFonts w:eastAsia="Times New Roman"/>
          <w:lang w:eastAsia="fr-FR"/>
        </w:rPr>
        <w:t xml:space="preserve"> </w:t>
      </w:r>
      <w:proofErr w:type="gramStart"/>
      <w:r w:rsidRPr="00D155A2">
        <w:rPr>
          <w:rFonts w:eastAsia="Times New Roman"/>
          <w:lang w:eastAsia="fr-FR"/>
        </w:rPr>
        <w:t>( 6</w:t>
      </w:r>
      <w:proofErr w:type="gramEnd"/>
      <w:r w:rsidRPr="00D155A2">
        <w:rPr>
          <w:rFonts w:eastAsia="Times New Roman"/>
          <w:lang w:eastAsia="fr-FR"/>
        </w:rPr>
        <w:t xml:space="preserve"> actions) sont des techniques de purification ou de nettoyage pour aider le corps à se débar</w:t>
      </w:r>
      <w:r>
        <w:rPr>
          <w:rFonts w:eastAsia="Times New Roman"/>
          <w:lang w:eastAsia="fr-FR"/>
        </w:rPr>
        <w:t>r</w:t>
      </w:r>
      <w:r w:rsidRPr="00D155A2">
        <w:rPr>
          <w:rFonts w:eastAsia="Times New Roman"/>
          <w:lang w:eastAsia="fr-FR"/>
        </w:rPr>
        <w:t>asser de ses déchets</w:t>
      </w:r>
      <w:r>
        <w:rPr>
          <w:rFonts w:eastAsia="Times New Roman"/>
          <w:lang w:eastAsia="fr-FR"/>
        </w:rPr>
        <w:t xml:space="preserve"> et l’aider à fonctionner au mieux de ses capacités.</w:t>
      </w:r>
    </w:p>
    <w:p w:rsidR="00D155A2" w:rsidRDefault="00D155A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Ces pratiques ne sont pas toujours enseignées dans les écoles de Yoga car elles apparaissent parfois difficiles à aborder, à inclure dans la pratique de l’élève à tel point que de nombreux professeurs ne savent pas ou peu les pratiquer.</w:t>
      </w:r>
    </w:p>
    <w:p w:rsidR="00D155A2" w:rsidRDefault="00D155A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Quoiqu’il en soit ce sont des techniques qui font partie intégrante de la tradition du </w:t>
      </w:r>
      <w:proofErr w:type="spellStart"/>
      <w:r>
        <w:rPr>
          <w:rFonts w:eastAsia="Times New Roman"/>
          <w:lang w:eastAsia="fr-FR"/>
        </w:rPr>
        <w:t>Hatha</w:t>
      </w:r>
      <w:proofErr w:type="spellEnd"/>
      <w:r>
        <w:rPr>
          <w:rFonts w:eastAsia="Times New Roman"/>
          <w:lang w:eastAsia="fr-FR"/>
        </w:rPr>
        <w:t xml:space="preserve"> Yoga ; parfois même il est considéré que la pratique de ces exercices </w:t>
      </w:r>
      <w:proofErr w:type="gramStart"/>
      <w:r>
        <w:rPr>
          <w:rFonts w:eastAsia="Times New Roman"/>
          <w:lang w:eastAsia="fr-FR"/>
        </w:rPr>
        <w:t>constituent</w:t>
      </w:r>
      <w:proofErr w:type="gramEnd"/>
      <w:r>
        <w:rPr>
          <w:rFonts w:eastAsia="Times New Roman"/>
          <w:lang w:eastAsia="fr-FR"/>
        </w:rPr>
        <w:t xml:space="preserve"> un </w:t>
      </w:r>
      <w:proofErr w:type="spellStart"/>
      <w:r>
        <w:rPr>
          <w:rFonts w:eastAsia="Times New Roman"/>
          <w:lang w:eastAsia="fr-FR"/>
        </w:rPr>
        <w:t>pré-requis</w:t>
      </w:r>
      <w:proofErr w:type="spellEnd"/>
      <w:r>
        <w:rPr>
          <w:rFonts w:eastAsia="Times New Roman"/>
          <w:lang w:eastAsia="fr-FR"/>
        </w:rPr>
        <w:t xml:space="preserve"> à la pratique des asanas et du </w:t>
      </w:r>
      <w:proofErr w:type="spellStart"/>
      <w:r>
        <w:rPr>
          <w:rFonts w:eastAsia="Times New Roman"/>
          <w:lang w:eastAsia="fr-FR"/>
        </w:rPr>
        <w:t>prânayâma</w:t>
      </w:r>
      <w:proofErr w:type="spellEnd"/>
      <w:r>
        <w:rPr>
          <w:rFonts w:eastAsia="Times New Roman"/>
          <w:lang w:eastAsia="fr-FR"/>
        </w:rPr>
        <w:t>.</w:t>
      </w:r>
      <w:r w:rsidRPr="00D155A2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 xml:space="preserve"> </w:t>
      </w:r>
    </w:p>
    <w:p w:rsidR="00D155A2" w:rsidRPr="003C15A3" w:rsidRDefault="00D155A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D155A2">
        <w:rPr>
          <w:rFonts w:eastAsia="Times New Roman"/>
          <w:lang w:eastAsia="fr-FR"/>
        </w:rPr>
        <w:t xml:space="preserve">Le plus important est donc de retenir que les </w:t>
      </w:r>
      <w:proofErr w:type="spellStart"/>
      <w:r w:rsidRPr="00D155A2">
        <w:rPr>
          <w:rFonts w:eastAsia="Times New Roman"/>
          <w:lang w:eastAsia="fr-FR"/>
        </w:rPr>
        <w:t>kriyas</w:t>
      </w:r>
      <w:proofErr w:type="spellEnd"/>
      <w:r w:rsidRPr="00D155A2">
        <w:rPr>
          <w:rFonts w:eastAsia="Times New Roman"/>
          <w:lang w:eastAsia="fr-FR"/>
        </w:rPr>
        <w:t xml:space="preserve"> doivent </w:t>
      </w:r>
      <w:r>
        <w:rPr>
          <w:rFonts w:eastAsia="Times New Roman"/>
          <w:lang w:eastAsia="fr-FR"/>
        </w:rPr>
        <w:t>être appris sous la présence physique  et la supervision d’un expert : une pratique incorrecte peut être dommageable à la santé, ce qui serait un comble puisque l’objectif poursuivi est tout inverse.</w:t>
      </w:r>
    </w:p>
    <w:p w:rsidR="00D155A2" w:rsidRPr="003C15A3" w:rsidRDefault="00D155A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D155A2">
        <w:rPr>
          <w:rFonts w:eastAsia="Times New Roman"/>
          <w:lang w:eastAsia="fr-FR"/>
        </w:rPr>
        <w:t xml:space="preserve"> </w:t>
      </w:r>
    </w:p>
    <w:p w:rsidR="00D155A2" w:rsidRDefault="00D155A2" w:rsidP="00A51403">
      <w:pPr>
        <w:spacing w:before="0" w:beforeAutospacing="0" w:after="0" w:afterAutospacing="0"/>
        <w:jc w:val="both"/>
        <w:rPr>
          <w:rFonts w:eastAsia="Times New Roman"/>
          <w:lang w:val="en-GB" w:eastAsia="fr-FR"/>
        </w:rPr>
      </w:pPr>
      <w:proofErr w:type="spellStart"/>
      <w:r>
        <w:rPr>
          <w:rFonts w:eastAsia="Times New Roman"/>
          <w:lang w:val="en-GB" w:eastAsia="fr-FR"/>
        </w:rPr>
        <w:t>Vois</w:t>
      </w:r>
      <w:proofErr w:type="spellEnd"/>
      <w:r>
        <w:rPr>
          <w:rFonts w:eastAsia="Times New Roman"/>
          <w:lang w:val="en-GB" w:eastAsia="fr-FR"/>
        </w:rPr>
        <w:t xml:space="preserve"> les six </w:t>
      </w:r>
      <w:proofErr w:type="spellStart"/>
      <w:r>
        <w:rPr>
          <w:rFonts w:eastAsia="Times New Roman"/>
          <w:lang w:val="en-GB" w:eastAsia="fr-FR"/>
        </w:rPr>
        <w:t>kriyas</w:t>
      </w:r>
      <w:proofErr w:type="spellEnd"/>
      <w:r>
        <w:rPr>
          <w:rFonts w:eastAsia="Times New Roman"/>
          <w:lang w:val="en-GB" w:eastAsia="fr-FR"/>
        </w:rPr>
        <w:t>:</w:t>
      </w:r>
    </w:p>
    <w:p w:rsidR="00D155A2" w:rsidRPr="003C15A3" w:rsidRDefault="00D155A2" w:rsidP="00A51403">
      <w:pPr>
        <w:spacing w:before="0" w:beforeAutospacing="0" w:after="0" w:afterAutospacing="0"/>
        <w:jc w:val="both"/>
        <w:rPr>
          <w:rFonts w:eastAsia="Times New Roman"/>
          <w:lang w:val="en-GB" w:eastAsia="fr-FR"/>
        </w:rPr>
      </w:pPr>
    </w:p>
    <w:p w:rsidR="00D155A2" w:rsidRPr="000F5A24" w:rsidRDefault="00D155A2" w:rsidP="00A51403">
      <w:pPr>
        <w:pStyle w:val="Paragraphedeliste"/>
        <w:numPr>
          <w:ilvl w:val="0"/>
          <w:numId w:val="1"/>
        </w:numPr>
        <w:spacing w:before="0" w:beforeAutospacing="0" w:after="0" w:afterAutospacing="0"/>
        <w:jc w:val="both"/>
        <w:rPr>
          <w:rFonts w:eastAsia="Times New Roman"/>
          <w:b/>
          <w:bCs/>
          <w:sz w:val="32"/>
          <w:szCs w:val="32"/>
          <w:lang w:val="en-GB" w:eastAsia="fr-FR"/>
        </w:rPr>
      </w:pPr>
      <w:proofErr w:type="spellStart"/>
      <w:r w:rsidRPr="000F5A24">
        <w:rPr>
          <w:rFonts w:eastAsia="Times New Roman"/>
          <w:b/>
          <w:bCs/>
          <w:sz w:val="32"/>
          <w:szCs w:val="32"/>
          <w:lang w:val="en-GB" w:eastAsia="fr-FR"/>
        </w:rPr>
        <w:t>Dhauti</w:t>
      </w:r>
      <w:proofErr w:type="spellEnd"/>
      <w:r w:rsidR="008B20FC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8B20FC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8B20FC">
        <w:rPr>
          <w:rFonts w:eastAsia="Times New Roman"/>
          <w:b/>
          <w:bCs/>
          <w:sz w:val="32"/>
          <w:szCs w:val="32"/>
          <w:lang w:val="en-GB" w:eastAsia="fr-FR"/>
        </w:rPr>
        <w:tab/>
      </w:r>
      <w:proofErr w:type="spellStart"/>
      <w:r w:rsidR="008B20FC" w:rsidRPr="008B20FC">
        <w:rPr>
          <w:rFonts w:eastAsia="Times New Roman"/>
          <w:b/>
          <w:bCs/>
          <w:sz w:val="28"/>
          <w:szCs w:val="28"/>
          <w:lang w:val="en-GB" w:eastAsia="fr-FR"/>
        </w:rPr>
        <w:t>nettoyage</w:t>
      </w:r>
      <w:proofErr w:type="spellEnd"/>
      <w:r w:rsidR="008B20FC" w:rsidRPr="008B20FC">
        <w:rPr>
          <w:rFonts w:eastAsia="Times New Roman"/>
          <w:b/>
          <w:bCs/>
          <w:sz w:val="28"/>
          <w:szCs w:val="28"/>
          <w:lang w:val="en-GB" w:eastAsia="fr-FR"/>
        </w:rPr>
        <w:t xml:space="preserve"> des </w:t>
      </w:r>
      <w:proofErr w:type="spellStart"/>
      <w:r w:rsidR="008B20FC" w:rsidRPr="008B20FC">
        <w:rPr>
          <w:rFonts w:eastAsia="Times New Roman"/>
          <w:b/>
          <w:bCs/>
          <w:sz w:val="28"/>
          <w:szCs w:val="28"/>
          <w:lang w:val="en-GB" w:eastAsia="fr-FR"/>
        </w:rPr>
        <w:t>voies</w:t>
      </w:r>
      <w:proofErr w:type="spellEnd"/>
      <w:r w:rsidR="008B20FC" w:rsidRPr="008B20FC">
        <w:rPr>
          <w:rFonts w:eastAsia="Times New Roman"/>
          <w:b/>
          <w:bCs/>
          <w:sz w:val="28"/>
          <w:szCs w:val="28"/>
          <w:lang w:val="en-GB" w:eastAsia="fr-FR"/>
        </w:rPr>
        <w:t xml:space="preserve"> digestives</w:t>
      </w:r>
    </w:p>
    <w:p w:rsidR="000F5A24" w:rsidRDefault="000F5A24" w:rsidP="00A51403">
      <w:pPr>
        <w:spacing w:before="0" w:beforeAutospacing="0" w:after="0" w:afterAutospacing="0"/>
        <w:jc w:val="both"/>
        <w:rPr>
          <w:rFonts w:eastAsia="Times New Roman"/>
          <w:lang w:val="en-GB" w:eastAsia="fr-FR"/>
        </w:rPr>
      </w:pPr>
    </w:p>
    <w:p w:rsidR="000F5A24" w:rsidRDefault="000F5A24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proofErr w:type="spellStart"/>
      <w:r w:rsidRPr="000F5A24">
        <w:rPr>
          <w:rFonts w:eastAsia="Times New Roman"/>
          <w:b/>
          <w:u w:val="single"/>
          <w:lang w:eastAsia="fr-FR"/>
        </w:rPr>
        <w:t>Vastra</w:t>
      </w:r>
      <w:proofErr w:type="spellEnd"/>
      <w:r w:rsidRPr="000F5A24">
        <w:rPr>
          <w:rFonts w:eastAsia="Times New Roman"/>
          <w:b/>
          <w:u w:val="single"/>
          <w:lang w:eastAsia="fr-FR"/>
        </w:rPr>
        <w:t xml:space="preserve"> </w:t>
      </w:r>
      <w:proofErr w:type="spellStart"/>
      <w:r w:rsidRPr="000F5A24">
        <w:rPr>
          <w:rFonts w:eastAsia="Times New Roman"/>
          <w:b/>
          <w:u w:val="single"/>
          <w:lang w:eastAsia="fr-FR"/>
        </w:rPr>
        <w:t>Dhauti</w:t>
      </w:r>
      <w:proofErr w:type="spellEnd"/>
      <w:r>
        <w:rPr>
          <w:rFonts w:eastAsia="Times New Roman"/>
          <w:lang w:eastAsia="fr-FR"/>
        </w:rPr>
        <w:t xml:space="preserve"> : </w:t>
      </w:r>
      <w:r w:rsidRPr="000F5A24">
        <w:rPr>
          <w:rFonts w:eastAsia="Times New Roman"/>
          <w:lang w:eastAsia="fr-FR"/>
        </w:rPr>
        <w:t>Cela consiste à avaler doucement et progressivement une longue bandelette (</w:t>
      </w:r>
      <w:r>
        <w:rPr>
          <w:rFonts w:eastAsia="Times New Roman"/>
          <w:lang w:eastAsia="fr-FR"/>
        </w:rPr>
        <w:t xml:space="preserve">5 à 7cms de large et </w:t>
      </w:r>
      <w:r w:rsidRPr="000F5A24">
        <w:rPr>
          <w:rFonts w:eastAsia="Times New Roman"/>
          <w:lang w:eastAsia="fr-FR"/>
        </w:rPr>
        <w:t xml:space="preserve">40 à 60 </w:t>
      </w:r>
      <w:proofErr w:type="spellStart"/>
      <w:r w:rsidRPr="000F5A24">
        <w:rPr>
          <w:rFonts w:eastAsia="Times New Roman"/>
          <w:lang w:eastAsia="fr-FR"/>
        </w:rPr>
        <w:t>cms</w:t>
      </w:r>
      <w:proofErr w:type="spellEnd"/>
      <w:r>
        <w:rPr>
          <w:rFonts w:eastAsia="Times New Roman"/>
          <w:lang w:eastAsia="fr-FR"/>
        </w:rPr>
        <w:t xml:space="preserve"> de long</w:t>
      </w:r>
      <w:r w:rsidRPr="000F5A24">
        <w:rPr>
          <w:rFonts w:eastAsia="Times New Roman"/>
          <w:lang w:eastAsia="fr-FR"/>
        </w:rPr>
        <w:t>) de gaze</w:t>
      </w:r>
      <w:r>
        <w:rPr>
          <w:rFonts w:eastAsia="Times New Roman"/>
          <w:lang w:eastAsia="fr-FR"/>
        </w:rPr>
        <w:t xml:space="preserve"> préalablement trempée dans de l’eau légèrement salée avec du bicarbonate de soude puis après 2 ou 3 minutes, nous régurgitons lentement cette bande. Ensuite nous pouvons boire un peu d’eau à la température du corps avec un petit peu de miel pour </w:t>
      </w:r>
      <w:proofErr w:type="spellStart"/>
      <w:r>
        <w:rPr>
          <w:rFonts w:eastAsia="Times New Roman"/>
          <w:lang w:eastAsia="fr-FR"/>
        </w:rPr>
        <w:t>relubrifier</w:t>
      </w:r>
      <w:proofErr w:type="spellEnd"/>
      <w:r>
        <w:rPr>
          <w:rFonts w:eastAsia="Times New Roman"/>
          <w:lang w:eastAsia="fr-FR"/>
        </w:rPr>
        <w:t xml:space="preserve"> la gorge. </w:t>
      </w:r>
    </w:p>
    <w:p w:rsidR="005F17FD" w:rsidRDefault="005F17FD" w:rsidP="00A51403">
      <w:pPr>
        <w:spacing w:before="0" w:beforeAutospacing="0" w:after="0" w:afterAutospacing="0"/>
        <w:jc w:val="both"/>
        <w:rPr>
          <w:rFonts w:eastAsia="Times New Roman"/>
          <w:b/>
          <w:u w:val="single"/>
          <w:lang w:eastAsia="fr-FR"/>
        </w:rPr>
      </w:pPr>
    </w:p>
    <w:p w:rsidR="000F5A24" w:rsidRDefault="000F5A24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proofErr w:type="spellStart"/>
      <w:r w:rsidRPr="005F17FD">
        <w:rPr>
          <w:rFonts w:eastAsia="Times New Roman"/>
          <w:b/>
          <w:u w:val="single"/>
          <w:lang w:eastAsia="fr-FR"/>
        </w:rPr>
        <w:t>Vamana</w:t>
      </w:r>
      <w:proofErr w:type="spellEnd"/>
      <w:r w:rsidRPr="005F17FD">
        <w:rPr>
          <w:rFonts w:eastAsia="Times New Roman"/>
          <w:b/>
          <w:u w:val="single"/>
          <w:lang w:eastAsia="fr-FR"/>
        </w:rPr>
        <w:t xml:space="preserve"> </w:t>
      </w:r>
      <w:proofErr w:type="spellStart"/>
      <w:r w:rsidRPr="005F17FD">
        <w:rPr>
          <w:rFonts w:eastAsia="Times New Roman"/>
          <w:b/>
          <w:u w:val="single"/>
          <w:lang w:eastAsia="fr-FR"/>
        </w:rPr>
        <w:t>Dhauti</w:t>
      </w:r>
      <w:proofErr w:type="spellEnd"/>
      <w:r w:rsidR="00AD161C">
        <w:rPr>
          <w:rFonts w:eastAsia="Times New Roman"/>
          <w:b/>
          <w:u w:val="single"/>
          <w:lang w:eastAsia="fr-FR"/>
        </w:rPr>
        <w:t xml:space="preserve"> </w:t>
      </w:r>
      <w:r w:rsidR="00AD161C" w:rsidRPr="00AD161C">
        <w:rPr>
          <w:rFonts w:eastAsia="Times New Roman"/>
          <w:lang w:eastAsia="fr-FR"/>
        </w:rPr>
        <w:t>(1)</w:t>
      </w:r>
      <w:r w:rsidR="005F17FD" w:rsidRPr="00646462">
        <w:rPr>
          <w:rFonts w:eastAsia="Times New Roman"/>
          <w:b/>
          <w:lang w:eastAsia="fr-FR"/>
        </w:rPr>
        <w:t> :</w:t>
      </w:r>
      <w:r w:rsidR="005F17FD">
        <w:rPr>
          <w:rFonts w:eastAsia="Times New Roman"/>
          <w:lang w:eastAsia="fr-FR"/>
        </w:rPr>
        <w:t xml:space="preserve">  Nous buvons entre 1 litre et 1 litre et demi d’eau tiède salée</w:t>
      </w:r>
      <w:r w:rsidR="00292182">
        <w:rPr>
          <w:rFonts w:eastAsia="Times New Roman"/>
          <w:lang w:eastAsia="fr-FR"/>
        </w:rPr>
        <w:t xml:space="preserve"> (soit 5 à 10 verres)</w:t>
      </w:r>
      <w:r w:rsidR="005F17FD">
        <w:rPr>
          <w:rFonts w:eastAsia="Times New Roman"/>
          <w:lang w:eastAsia="fr-FR"/>
        </w:rPr>
        <w:t xml:space="preserve"> ; ensuite, en position debout, nous fléchissons un peu les cuisses sur les jambes, puis le tronc vers les cuisses, le dos bien droit tout en  pratiquant </w:t>
      </w:r>
      <w:r w:rsidR="005F17FD" w:rsidRPr="005F17FD">
        <w:rPr>
          <w:rFonts w:eastAsia="Times New Roman"/>
          <w:b/>
          <w:lang w:eastAsia="fr-FR"/>
        </w:rPr>
        <w:t xml:space="preserve">Agni </w:t>
      </w:r>
      <w:proofErr w:type="spellStart"/>
      <w:r w:rsidR="005F17FD" w:rsidRPr="005F17FD">
        <w:rPr>
          <w:rFonts w:eastAsia="Times New Roman"/>
          <w:b/>
          <w:lang w:eastAsia="fr-FR"/>
        </w:rPr>
        <w:t>sara</w:t>
      </w:r>
      <w:proofErr w:type="spellEnd"/>
      <w:r w:rsidR="00AD161C">
        <w:rPr>
          <w:rFonts w:eastAsia="Times New Roman"/>
          <w:lang w:eastAsia="fr-FR"/>
        </w:rPr>
        <w:t xml:space="preserve"> (purification par le feu) (2</w:t>
      </w:r>
      <w:r w:rsidR="005F17FD">
        <w:rPr>
          <w:rFonts w:eastAsia="Times New Roman"/>
          <w:lang w:eastAsia="fr-FR"/>
        </w:rPr>
        <w:t>) pour amorcer le siphon et dès que nous sentons l’eau commencer à remonter nous mettons les doigts au fond de la gorge pour stimuler la luette et provoquer le vomissement de l’eau.</w:t>
      </w:r>
    </w:p>
    <w:p w:rsidR="005F17FD" w:rsidRDefault="005F17FD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5F17FD" w:rsidRDefault="005F17FD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Avec ces </w:t>
      </w:r>
      <w:proofErr w:type="spellStart"/>
      <w:r>
        <w:rPr>
          <w:rFonts w:eastAsia="Times New Roman"/>
          <w:lang w:eastAsia="fr-FR"/>
        </w:rPr>
        <w:t>Kriyas</w:t>
      </w:r>
      <w:proofErr w:type="spellEnd"/>
      <w:r>
        <w:rPr>
          <w:rFonts w:eastAsia="Times New Roman"/>
          <w:lang w:eastAsia="fr-FR"/>
        </w:rPr>
        <w:t xml:space="preserve"> nous nettoyons la bouche, la gorge, l’œsophage et l’estomac.</w:t>
      </w:r>
    </w:p>
    <w:p w:rsidR="00D155A2" w:rsidRDefault="00D155A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5F17FD" w:rsidRDefault="005F17FD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L’un de ces 2 </w:t>
      </w:r>
      <w:proofErr w:type="spellStart"/>
      <w:r>
        <w:rPr>
          <w:rFonts w:eastAsia="Times New Roman"/>
          <w:lang w:eastAsia="fr-FR"/>
        </w:rPr>
        <w:t>kriyas</w:t>
      </w:r>
      <w:proofErr w:type="spellEnd"/>
      <w:r>
        <w:rPr>
          <w:rFonts w:eastAsia="Times New Roman"/>
          <w:lang w:eastAsia="fr-FR"/>
        </w:rPr>
        <w:t xml:space="preserve"> peut être pratiqué par exemple une fois par semaine, à jeun.</w:t>
      </w:r>
    </w:p>
    <w:p w:rsidR="00AD161C" w:rsidRDefault="00AD161C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AD161C" w:rsidRPr="00AD161C" w:rsidRDefault="00AD161C" w:rsidP="00AD161C">
      <w:pPr>
        <w:pStyle w:val="Paragraphedeliste"/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/>
          <w:b/>
          <w:lang w:eastAsia="fr-FR"/>
        </w:rPr>
      </w:pPr>
      <w:r>
        <w:rPr>
          <w:rFonts w:eastAsia="Times New Roman"/>
          <w:lang w:eastAsia="fr-FR"/>
        </w:rPr>
        <w:t xml:space="preserve">Il existe d’autres appellations pour nommer cette pratique : </w:t>
      </w:r>
      <w:r w:rsidRPr="00AD161C">
        <w:rPr>
          <w:rFonts w:eastAsia="Times New Roman"/>
          <w:b/>
          <w:lang w:eastAsia="fr-FR"/>
        </w:rPr>
        <w:t>« </w:t>
      </w:r>
      <w:proofErr w:type="spellStart"/>
      <w:r w:rsidRPr="00AD161C">
        <w:rPr>
          <w:rFonts w:eastAsia="Times New Roman"/>
          <w:b/>
          <w:lang w:eastAsia="fr-FR"/>
        </w:rPr>
        <w:t>Gaja</w:t>
      </w:r>
      <w:proofErr w:type="spellEnd"/>
      <w:r w:rsidRPr="00AD161C">
        <w:rPr>
          <w:rFonts w:eastAsia="Times New Roman"/>
          <w:b/>
          <w:lang w:eastAsia="fr-FR"/>
        </w:rPr>
        <w:t xml:space="preserve"> </w:t>
      </w:r>
      <w:proofErr w:type="spellStart"/>
      <w:r w:rsidRPr="00AD161C">
        <w:rPr>
          <w:rFonts w:eastAsia="Times New Roman"/>
          <w:b/>
          <w:lang w:eastAsia="fr-FR"/>
        </w:rPr>
        <w:t>Karani</w:t>
      </w:r>
      <w:proofErr w:type="spellEnd"/>
      <w:r w:rsidRPr="00AD161C">
        <w:rPr>
          <w:rFonts w:eastAsia="Times New Roman"/>
          <w:b/>
          <w:lang w:eastAsia="fr-FR"/>
        </w:rPr>
        <w:t xml:space="preserve"> » </w:t>
      </w:r>
      <w:r w:rsidRPr="00AD161C">
        <w:rPr>
          <w:rFonts w:eastAsia="Times New Roman"/>
          <w:lang w:eastAsia="fr-FR"/>
        </w:rPr>
        <w:t xml:space="preserve">ou </w:t>
      </w:r>
      <w:r w:rsidRPr="00AD161C">
        <w:rPr>
          <w:rFonts w:eastAsia="Times New Roman"/>
          <w:b/>
          <w:lang w:eastAsia="fr-FR"/>
        </w:rPr>
        <w:t>« </w:t>
      </w:r>
      <w:proofErr w:type="spellStart"/>
      <w:r w:rsidRPr="00AD161C">
        <w:rPr>
          <w:rFonts w:eastAsia="Times New Roman"/>
          <w:b/>
          <w:lang w:eastAsia="fr-FR"/>
        </w:rPr>
        <w:t>Kunjar</w:t>
      </w:r>
      <w:proofErr w:type="spellEnd"/>
      <w:r w:rsidRPr="00AD161C">
        <w:rPr>
          <w:rFonts w:eastAsia="Times New Roman"/>
          <w:b/>
          <w:lang w:eastAsia="fr-FR"/>
        </w:rPr>
        <w:t xml:space="preserve"> </w:t>
      </w:r>
      <w:proofErr w:type="spellStart"/>
      <w:r w:rsidRPr="00AD161C">
        <w:rPr>
          <w:rFonts w:eastAsia="Times New Roman"/>
          <w:b/>
          <w:lang w:eastAsia="fr-FR"/>
        </w:rPr>
        <w:t>Kriya</w:t>
      </w:r>
      <w:proofErr w:type="spellEnd"/>
      <w:r w:rsidRPr="00AD161C">
        <w:rPr>
          <w:rFonts w:eastAsia="Times New Roman"/>
          <w:b/>
          <w:lang w:eastAsia="fr-FR"/>
        </w:rPr>
        <w:t> »</w:t>
      </w:r>
    </w:p>
    <w:p w:rsidR="005F17FD" w:rsidRDefault="005F17FD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5F17FD" w:rsidRPr="00AD161C" w:rsidRDefault="005F17FD" w:rsidP="00AD161C">
      <w:pPr>
        <w:pStyle w:val="Paragraphedeliste"/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AD161C">
        <w:rPr>
          <w:rFonts w:eastAsia="Times New Roman"/>
          <w:lang w:eastAsia="fr-FR"/>
        </w:rPr>
        <w:t xml:space="preserve">Agni </w:t>
      </w:r>
      <w:proofErr w:type="spellStart"/>
      <w:r w:rsidRPr="00AD161C">
        <w:rPr>
          <w:rFonts w:eastAsia="Times New Roman"/>
          <w:lang w:eastAsia="fr-FR"/>
        </w:rPr>
        <w:t>sara</w:t>
      </w:r>
      <w:proofErr w:type="spellEnd"/>
      <w:r w:rsidRPr="00AD161C">
        <w:rPr>
          <w:rFonts w:eastAsia="Times New Roman"/>
          <w:lang w:eastAsia="fr-FR"/>
        </w:rPr>
        <w:t xml:space="preserve"> est </w:t>
      </w:r>
      <w:proofErr w:type="gramStart"/>
      <w:r w:rsidRPr="00AD161C">
        <w:rPr>
          <w:rFonts w:eastAsia="Times New Roman"/>
          <w:lang w:eastAsia="fr-FR"/>
        </w:rPr>
        <w:t>la pratique poumons vides</w:t>
      </w:r>
      <w:proofErr w:type="gramEnd"/>
      <w:r w:rsidRPr="00AD161C">
        <w:rPr>
          <w:rFonts w:eastAsia="Times New Roman"/>
          <w:lang w:eastAsia="fr-FR"/>
        </w:rPr>
        <w:t xml:space="preserve"> d’</w:t>
      </w:r>
      <w:proofErr w:type="spellStart"/>
      <w:r w:rsidRPr="00AD161C">
        <w:rPr>
          <w:rFonts w:eastAsia="Times New Roman"/>
          <w:lang w:eastAsia="fr-FR"/>
        </w:rPr>
        <w:t>Uddiyana</w:t>
      </w:r>
      <w:proofErr w:type="spellEnd"/>
      <w:r w:rsidRPr="00AD161C">
        <w:rPr>
          <w:rFonts w:eastAsia="Times New Roman"/>
          <w:lang w:eastAsia="fr-FR"/>
        </w:rPr>
        <w:t xml:space="preserve"> </w:t>
      </w:r>
      <w:proofErr w:type="spellStart"/>
      <w:r w:rsidRPr="00AD161C">
        <w:rPr>
          <w:rFonts w:eastAsia="Times New Roman"/>
          <w:lang w:eastAsia="fr-FR"/>
        </w:rPr>
        <w:t>Bandha</w:t>
      </w:r>
      <w:proofErr w:type="spellEnd"/>
      <w:r w:rsidRPr="00AD161C">
        <w:rPr>
          <w:rFonts w:eastAsia="Times New Roman"/>
          <w:lang w:eastAsia="fr-FR"/>
        </w:rPr>
        <w:t xml:space="preserve"> qui est répétée de manière successive et rapide.</w:t>
      </w:r>
    </w:p>
    <w:p w:rsidR="005F17FD" w:rsidRDefault="005F17FD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292182" w:rsidRDefault="0029218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292182" w:rsidRDefault="0029218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292182" w:rsidRDefault="0029218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292182" w:rsidRPr="003C15A3" w:rsidRDefault="0029218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D155A2" w:rsidRPr="005F17FD" w:rsidRDefault="00D155A2" w:rsidP="00A51403">
      <w:pPr>
        <w:pStyle w:val="Paragraphedeliste"/>
        <w:numPr>
          <w:ilvl w:val="0"/>
          <w:numId w:val="1"/>
        </w:numPr>
        <w:spacing w:before="0" w:beforeAutospacing="0" w:after="0" w:afterAutospacing="0"/>
        <w:jc w:val="both"/>
        <w:rPr>
          <w:rFonts w:eastAsia="Times New Roman"/>
          <w:b/>
          <w:bCs/>
          <w:sz w:val="32"/>
          <w:szCs w:val="32"/>
          <w:lang w:val="en-GB" w:eastAsia="fr-FR"/>
        </w:rPr>
      </w:pPr>
      <w:proofErr w:type="spellStart"/>
      <w:r w:rsidRPr="005F17FD">
        <w:rPr>
          <w:rFonts w:eastAsia="Times New Roman"/>
          <w:b/>
          <w:bCs/>
          <w:sz w:val="32"/>
          <w:szCs w:val="32"/>
          <w:lang w:val="en-GB" w:eastAsia="fr-FR"/>
        </w:rPr>
        <w:lastRenderedPageBreak/>
        <w:t>Basti</w:t>
      </w:r>
      <w:proofErr w:type="spellEnd"/>
      <w:r w:rsidR="008B20FC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8B20FC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8B20FC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8B20FC">
        <w:rPr>
          <w:rFonts w:eastAsia="Times New Roman"/>
          <w:b/>
          <w:bCs/>
          <w:sz w:val="32"/>
          <w:szCs w:val="32"/>
          <w:lang w:val="en-GB" w:eastAsia="fr-FR"/>
        </w:rPr>
        <w:tab/>
      </w:r>
      <w:proofErr w:type="spellStart"/>
      <w:r w:rsidR="008B20FC">
        <w:rPr>
          <w:rFonts w:eastAsia="Times New Roman"/>
          <w:b/>
          <w:bCs/>
          <w:sz w:val="28"/>
          <w:szCs w:val="28"/>
          <w:lang w:val="en-GB" w:eastAsia="fr-FR"/>
        </w:rPr>
        <w:t>nettoyage</w:t>
      </w:r>
      <w:proofErr w:type="spellEnd"/>
      <w:r w:rsidR="008B20FC">
        <w:rPr>
          <w:rFonts w:eastAsia="Times New Roman"/>
          <w:b/>
          <w:bCs/>
          <w:sz w:val="28"/>
          <w:szCs w:val="28"/>
          <w:lang w:val="en-GB" w:eastAsia="fr-FR"/>
        </w:rPr>
        <w:t xml:space="preserve"> du </w:t>
      </w:r>
      <w:proofErr w:type="spellStart"/>
      <w:r w:rsidR="008B20FC">
        <w:rPr>
          <w:rFonts w:eastAsia="Times New Roman"/>
          <w:b/>
          <w:bCs/>
          <w:sz w:val="28"/>
          <w:szCs w:val="28"/>
          <w:lang w:val="en-GB" w:eastAsia="fr-FR"/>
        </w:rPr>
        <w:t>côlon</w:t>
      </w:r>
      <w:proofErr w:type="spellEnd"/>
    </w:p>
    <w:p w:rsidR="005F17FD" w:rsidRPr="005F17FD" w:rsidRDefault="005F17FD" w:rsidP="00A51403">
      <w:pPr>
        <w:pStyle w:val="Paragraphedeliste"/>
        <w:spacing w:before="0" w:beforeAutospacing="0" w:after="0" w:afterAutospacing="0"/>
        <w:jc w:val="both"/>
        <w:rPr>
          <w:rFonts w:eastAsia="Times New Roman"/>
          <w:sz w:val="32"/>
          <w:szCs w:val="32"/>
          <w:lang w:val="en-GB" w:eastAsia="fr-FR"/>
        </w:rPr>
      </w:pPr>
    </w:p>
    <w:p w:rsidR="00907E7D" w:rsidRDefault="005F17FD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5F17FD">
        <w:rPr>
          <w:rFonts w:eastAsia="Times New Roman"/>
          <w:lang w:eastAsia="fr-FR"/>
        </w:rPr>
        <w:t xml:space="preserve">Il s’agit ici du nettoyage de la partie basse du </w:t>
      </w:r>
      <w:r w:rsidR="008B20FC">
        <w:rPr>
          <w:rFonts w:eastAsia="Times New Roman"/>
          <w:lang w:eastAsia="fr-FR"/>
        </w:rPr>
        <w:t>cô</w:t>
      </w:r>
      <w:r w:rsidRPr="005F17FD">
        <w:rPr>
          <w:rFonts w:eastAsia="Times New Roman"/>
          <w:lang w:eastAsia="fr-FR"/>
        </w:rPr>
        <w:t xml:space="preserve">lon </w:t>
      </w:r>
      <w:r w:rsidR="00907E7D">
        <w:rPr>
          <w:rFonts w:eastAsia="Times New Roman"/>
          <w:lang w:eastAsia="fr-FR"/>
        </w:rPr>
        <w:t xml:space="preserve">et du rectum où, accroupi dans une baignoire par exemple, </w:t>
      </w:r>
      <w:r w:rsidRPr="005F17FD">
        <w:rPr>
          <w:rFonts w:eastAsia="Times New Roman"/>
          <w:lang w:eastAsia="fr-FR"/>
        </w:rPr>
        <w:t>on aspire de l’eau par l’anus via un petit tube</w:t>
      </w:r>
      <w:r w:rsidR="00907E7D">
        <w:rPr>
          <w:rFonts w:eastAsia="Times New Roman"/>
          <w:lang w:eastAsia="fr-FR"/>
        </w:rPr>
        <w:t xml:space="preserve"> pour que l’eau pénètre dans les intestins ; ensuite après avoir retiré le tube, par quelques mouvements spécifiques, nous expulsons l’eau. </w:t>
      </w:r>
    </w:p>
    <w:p w:rsidR="00292182" w:rsidRDefault="0029218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907E7D" w:rsidRDefault="00907E7D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Dans certaines écoles il est enseigné </w:t>
      </w:r>
      <w:proofErr w:type="spellStart"/>
      <w:r w:rsidRPr="008B20FC">
        <w:rPr>
          <w:rFonts w:eastAsia="Times New Roman"/>
          <w:b/>
          <w:lang w:eastAsia="fr-FR"/>
        </w:rPr>
        <w:t>Shank</w:t>
      </w:r>
      <w:proofErr w:type="spellEnd"/>
      <w:r w:rsidRPr="008B20FC">
        <w:rPr>
          <w:rFonts w:eastAsia="Times New Roman"/>
          <w:b/>
          <w:lang w:eastAsia="fr-FR"/>
        </w:rPr>
        <w:t xml:space="preserve"> </w:t>
      </w:r>
      <w:proofErr w:type="spellStart"/>
      <w:r w:rsidRPr="008B20FC">
        <w:rPr>
          <w:rFonts w:eastAsia="Times New Roman"/>
          <w:b/>
          <w:lang w:eastAsia="fr-FR"/>
        </w:rPr>
        <w:t>Prakshalana</w:t>
      </w:r>
      <w:proofErr w:type="spellEnd"/>
      <w:r>
        <w:rPr>
          <w:rFonts w:eastAsia="Times New Roman"/>
          <w:lang w:eastAsia="fr-FR"/>
        </w:rPr>
        <w:t xml:space="preserve">, une technique de nettoyage en profondeur de tout l’appareil digestif, qui, pratiqué par exemple à chaque changement de saison, permet de nettoyer les intestins sur toute leur longueur ce </w:t>
      </w:r>
      <w:r w:rsidR="008B20FC">
        <w:rPr>
          <w:rFonts w:eastAsia="Times New Roman"/>
          <w:lang w:eastAsia="fr-FR"/>
        </w:rPr>
        <w:t xml:space="preserve">qui contribue grandement à maintenir </w:t>
      </w:r>
      <w:r w:rsidRPr="008B20FC">
        <w:rPr>
          <w:rFonts w:eastAsia="Times New Roman"/>
          <w:lang w:eastAsia="fr-FR"/>
        </w:rPr>
        <w:t xml:space="preserve"> l’</w:t>
      </w:r>
      <w:r w:rsidR="008B20FC">
        <w:rPr>
          <w:rFonts w:eastAsia="Times New Roman"/>
          <w:lang w:eastAsia="fr-FR"/>
        </w:rPr>
        <w:t>organisme  tout entier en bonne santé.</w:t>
      </w:r>
    </w:p>
    <w:p w:rsidR="00A51403" w:rsidRPr="00FF44B6" w:rsidRDefault="0029218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proofErr w:type="spellStart"/>
      <w:r w:rsidRPr="00292182">
        <w:rPr>
          <w:rFonts w:eastAsia="Times New Roman"/>
          <w:b/>
          <w:bCs/>
          <w:lang w:eastAsia="fr-FR"/>
        </w:rPr>
        <w:t>Shank</w:t>
      </w:r>
      <w:r w:rsidR="00A51403" w:rsidRPr="00292182">
        <w:rPr>
          <w:rFonts w:eastAsia="Times New Roman"/>
          <w:b/>
          <w:bCs/>
          <w:lang w:eastAsia="fr-FR"/>
        </w:rPr>
        <w:t>-prakshalan</w:t>
      </w:r>
      <w:r w:rsidR="00646462">
        <w:rPr>
          <w:rFonts w:eastAsia="Times New Roman"/>
          <w:b/>
          <w:bCs/>
          <w:lang w:eastAsia="fr-FR"/>
        </w:rPr>
        <w:t>a</w:t>
      </w:r>
      <w:proofErr w:type="spellEnd"/>
      <w:r w:rsidR="00646462">
        <w:rPr>
          <w:rFonts w:eastAsia="Times New Roman"/>
          <w:lang w:eastAsia="fr-FR"/>
        </w:rPr>
        <w:t xml:space="preserve"> </w:t>
      </w:r>
      <w:r w:rsidRPr="00292182">
        <w:rPr>
          <w:rFonts w:eastAsia="Times New Roman"/>
          <w:lang w:eastAsia="fr-FR"/>
        </w:rPr>
        <w:t>se pratique</w:t>
      </w:r>
      <w:r w:rsidR="00646462">
        <w:rPr>
          <w:rFonts w:eastAsia="Times New Roman"/>
          <w:lang w:eastAsia="fr-FR"/>
        </w:rPr>
        <w:t xml:space="preserve"> en ingérant un verre d’eau salée</w:t>
      </w:r>
      <w:r w:rsidRPr="00292182">
        <w:rPr>
          <w:rFonts w:eastAsia="Times New Roman"/>
          <w:lang w:eastAsia="fr-FR"/>
        </w:rPr>
        <w:t xml:space="preserve"> après quoi il y a 4 exercices </w:t>
      </w:r>
      <w:r>
        <w:rPr>
          <w:rFonts w:eastAsia="Times New Roman"/>
          <w:lang w:eastAsia="fr-FR"/>
        </w:rPr>
        <w:t>physiques spécifiques à exécuter pour faire circuler l’eau dans les intestins ; puis on reboit de l’eau et on exécute à nouveau les exercices : cette opération est répétée jusqu’à ce que l’on ressente le besoin d’aller à la selle une première fois, puis on renouvelle l’opération encore et encore jusqu’à ce que l’on évacue de l’eau claire et limpide. A ce stade, tout l’</w:t>
      </w:r>
      <w:r w:rsidR="00FF44B6">
        <w:rPr>
          <w:rFonts w:eastAsia="Times New Roman"/>
          <w:lang w:eastAsia="fr-FR"/>
        </w:rPr>
        <w:t>intesti</w:t>
      </w:r>
      <w:r>
        <w:rPr>
          <w:rFonts w:eastAsia="Times New Roman"/>
          <w:lang w:eastAsia="fr-FR"/>
        </w:rPr>
        <w:t>n est nettoyé</w:t>
      </w:r>
      <w:r w:rsidR="00646462">
        <w:rPr>
          <w:rFonts w:eastAsia="Times New Roman"/>
          <w:lang w:eastAsia="fr-FR"/>
        </w:rPr>
        <w:t xml:space="preserve"> comme il ne l’a jamais été (</w:t>
      </w:r>
      <w:r w:rsidR="00FF44B6">
        <w:rPr>
          <w:rFonts w:eastAsia="Times New Roman"/>
          <w:lang w:eastAsia="fr-FR"/>
        </w:rPr>
        <w:t xml:space="preserve">mis à part à la naissance, lorsqu’il n’avait encore jamais rempli son office).  </w:t>
      </w:r>
    </w:p>
    <w:p w:rsidR="00A51403" w:rsidRDefault="00FF44B6" w:rsidP="00B15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FF44B6">
        <w:rPr>
          <w:rFonts w:eastAsia="Times New Roman"/>
          <w:lang w:eastAsia="fr-FR"/>
        </w:rPr>
        <w:t xml:space="preserve">Après ce </w:t>
      </w:r>
      <w:proofErr w:type="spellStart"/>
      <w:r w:rsidRPr="00FF44B6">
        <w:rPr>
          <w:rFonts w:eastAsia="Times New Roman"/>
          <w:lang w:eastAsia="fr-FR"/>
        </w:rPr>
        <w:t>kriya</w:t>
      </w:r>
      <w:proofErr w:type="spellEnd"/>
      <w:r w:rsidRPr="00FF44B6">
        <w:rPr>
          <w:rFonts w:eastAsia="Times New Roman"/>
          <w:lang w:eastAsia="fr-FR"/>
        </w:rPr>
        <w:t>, l’organis</w:t>
      </w:r>
      <w:r>
        <w:rPr>
          <w:rFonts w:eastAsia="Times New Roman"/>
          <w:lang w:eastAsia="fr-FR"/>
        </w:rPr>
        <w:t>m</w:t>
      </w:r>
      <w:r w:rsidRPr="00FF44B6">
        <w:rPr>
          <w:rFonts w:eastAsia="Times New Roman"/>
          <w:lang w:eastAsia="fr-FR"/>
        </w:rPr>
        <w:t xml:space="preserve">e est </w:t>
      </w:r>
      <w:r>
        <w:rPr>
          <w:rFonts w:eastAsia="Times New Roman"/>
          <w:lang w:eastAsia="fr-FR"/>
        </w:rPr>
        <w:t>fatigué</w:t>
      </w:r>
      <w:r w:rsidRPr="00FF44B6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>et il est trè</w:t>
      </w:r>
      <w:r w:rsidRPr="00FF44B6">
        <w:rPr>
          <w:rFonts w:eastAsia="Times New Roman"/>
          <w:lang w:eastAsia="fr-FR"/>
        </w:rPr>
        <w:t>s important  de se reposer entièrement pour le reste de la journée</w:t>
      </w:r>
      <w:r>
        <w:rPr>
          <w:rFonts w:eastAsia="Times New Roman"/>
          <w:lang w:eastAsia="fr-FR"/>
        </w:rPr>
        <w:t xml:space="preserve"> et il faut s’alimenter d’une manière très précise pour </w:t>
      </w:r>
      <w:proofErr w:type="spellStart"/>
      <w:r>
        <w:rPr>
          <w:rFonts w:eastAsia="Times New Roman"/>
          <w:lang w:eastAsia="fr-FR"/>
        </w:rPr>
        <w:t>relubrifier</w:t>
      </w:r>
      <w:proofErr w:type="spellEnd"/>
      <w:r>
        <w:rPr>
          <w:rFonts w:eastAsia="Times New Roman"/>
          <w:lang w:eastAsia="fr-FR"/>
        </w:rPr>
        <w:t xml:space="preserve"> </w:t>
      </w:r>
      <w:r w:rsidR="00B15403">
        <w:rPr>
          <w:rFonts w:eastAsia="Times New Roman"/>
          <w:lang w:eastAsia="fr-FR"/>
        </w:rPr>
        <w:t xml:space="preserve">les intestins.  </w:t>
      </w:r>
    </w:p>
    <w:p w:rsidR="00B15403" w:rsidRPr="00B15403" w:rsidRDefault="00B15403" w:rsidP="00B15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D155A2" w:rsidRPr="00B15403" w:rsidRDefault="00D155A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D155A2" w:rsidRPr="008B20FC" w:rsidRDefault="00D155A2" w:rsidP="00A51403">
      <w:pPr>
        <w:pStyle w:val="Paragraphedeliste"/>
        <w:numPr>
          <w:ilvl w:val="0"/>
          <w:numId w:val="1"/>
        </w:numPr>
        <w:spacing w:before="0" w:beforeAutospacing="0" w:after="0" w:afterAutospacing="0"/>
        <w:jc w:val="both"/>
        <w:rPr>
          <w:rFonts w:eastAsia="Times New Roman"/>
          <w:b/>
          <w:bCs/>
          <w:sz w:val="32"/>
          <w:szCs w:val="32"/>
          <w:lang w:eastAsia="fr-FR"/>
        </w:rPr>
      </w:pPr>
      <w:proofErr w:type="spellStart"/>
      <w:r w:rsidRPr="008B20FC">
        <w:rPr>
          <w:rFonts w:eastAsia="Times New Roman"/>
          <w:b/>
          <w:bCs/>
          <w:sz w:val="32"/>
          <w:szCs w:val="32"/>
          <w:lang w:eastAsia="fr-FR"/>
        </w:rPr>
        <w:t>Neti</w:t>
      </w:r>
      <w:proofErr w:type="spellEnd"/>
      <w:r w:rsidR="008B20FC" w:rsidRPr="008B20FC">
        <w:rPr>
          <w:rFonts w:eastAsia="Times New Roman"/>
          <w:b/>
          <w:bCs/>
          <w:sz w:val="32"/>
          <w:szCs w:val="32"/>
          <w:lang w:eastAsia="fr-FR"/>
        </w:rPr>
        <w:tab/>
      </w:r>
      <w:r w:rsidR="008B20FC" w:rsidRPr="008B20FC">
        <w:rPr>
          <w:rFonts w:eastAsia="Times New Roman"/>
          <w:b/>
          <w:bCs/>
          <w:sz w:val="32"/>
          <w:szCs w:val="32"/>
          <w:lang w:eastAsia="fr-FR"/>
        </w:rPr>
        <w:tab/>
      </w:r>
      <w:r w:rsidR="008B20FC" w:rsidRPr="008B20FC">
        <w:rPr>
          <w:rFonts w:eastAsia="Times New Roman"/>
          <w:b/>
          <w:bCs/>
          <w:sz w:val="32"/>
          <w:szCs w:val="32"/>
          <w:lang w:eastAsia="fr-FR"/>
        </w:rPr>
        <w:tab/>
      </w:r>
      <w:r w:rsidR="008B20FC" w:rsidRPr="008B20FC">
        <w:rPr>
          <w:rFonts w:eastAsia="Times New Roman"/>
          <w:b/>
          <w:bCs/>
          <w:sz w:val="32"/>
          <w:szCs w:val="32"/>
          <w:lang w:eastAsia="fr-FR"/>
        </w:rPr>
        <w:tab/>
      </w:r>
      <w:r w:rsidR="008B20FC" w:rsidRPr="008B20FC">
        <w:rPr>
          <w:rFonts w:eastAsia="Times New Roman"/>
          <w:b/>
          <w:bCs/>
          <w:sz w:val="28"/>
          <w:szCs w:val="28"/>
          <w:lang w:eastAsia="fr-FR"/>
        </w:rPr>
        <w:t>nettoyage des voies n</w:t>
      </w:r>
      <w:r w:rsidR="008B20FC">
        <w:rPr>
          <w:rFonts w:eastAsia="Times New Roman"/>
          <w:b/>
          <w:bCs/>
          <w:sz w:val="28"/>
          <w:szCs w:val="28"/>
          <w:lang w:eastAsia="fr-FR"/>
        </w:rPr>
        <w:t>asales</w:t>
      </w:r>
    </w:p>
    <w:p w:rsidR="008B20FC" w:rsidRPr="008B20FC" w:rsidRDefault="008B20FC" w:rsidP="00A51403">
      <w:pPr>
        <w:pStyle w:val="Paragraphedeliste"/>
        <w:spacing w:before="0" w:beforeAutospacing="0" w:after="0" w:afterAutospacing="0"/>
        <w:jc w:val="both"/>
        <w:rPr>
          <w:rFonts w:eastAsia="Times New Roman"/>
          <w:sz w:val="32"/>
          <w:szCs w:val="32"/>
          <w:lang w:eastAsia="fr-FR"/>
        </w:rPr>
      </w:pPr>
    </w:p>
    <w:p w:rsidR="008B20FC" w:rsidRDefault="008B20FC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8B20FC">
        <w:rPr>
          <w:rFonts w:eastAsia="Times New Roman"/>
          <w:lang w:eastAsia="fr-FR"/>
        </w:rPr>
        <w:t>Cette pratique permet de nettoyer les voies nasales mais aussi la gorge; nous distinguons:</w:t>
      </w:r>
    </w:p>
    <w:p w:rsidR="00695A30" w:rsidRDefault="00695A30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8B20FC" w:rsidRDefault="008B20FC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proofErr w:type="spellStart"/>
      <w:r w:rsidRPr="00695A30">
        <w:rPr>
          <w:rFonts w:eastAsia="Times New Roman"/>
          <w:b/>
          <w:u w:val="single"/>
          <w:lang w:eastAsia="fr-FR"/>
        </w:rPr>
        <w:t>Jala</w:t>
      </w:r>
      <w:proofErr w:type="spellEnd"/>
      <w:r w:rsidRPr="00695A30">
        <w:rPr>
          <w:rFonts w:eastAsia="Times New Roman"/>
          <w:b/>
          <w:u w:val="single"/>
          <w:lang w:eastAsia="fr-FR"/>
        </w:rPr>
        <w:t xml:space="preserve"> </w:t>
      </w:r>
      <w:proofErr w:type="spellStart"/>
      <w:r w:rsidRPr="00695A30">
        <w:rPr>
          <w:rFonts w:eastAsia="Times New Roman"/>
          <w:b/>
          <w:u w:val="single"/>
          <w:lang w:eastAsia="fr-FR"/>
        </w:rPr>
        <w:t>Neti</w:t>
      </w:r>
      <w:proofErr w:type="spellEnd"/>
      <w:r>
        <w:rPr>
          <w:rFonts w:eastAsia="Times New Roman"/>
          <w:lang w:eastAsia="fr-FR"/>
        </w:rPr>
        <w:t> : où l’on utilise un petit pichet muni d’un embout adapté à la forme de la narine et nous faisons passer de l’eau salée d’une narine à l’autre et de chaque côté ; nous appelons cela la « douche nasale ».</w:t>
      </w:r>
    </w:p>
    <w:p w:rsidR="00695A30" w:rsidRDefault="00695A30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D155A2" w:rsidRDefault="008B20FC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695A30">
        <w:rPr>
          <w:rFonts w:eastAsia="Times New Roman"/>
          <w:b/>
          <w:u w:val="single"/>
          <w:lang w:eastAsia="fr-FR"/>
        </w:rPr>
        <w:t xml:space="preserve">Sutra </w:t>
      </w:r>
      <w:proofErr w:type="spellStart"/>
      <w:r w:rsidRPr="00695A30">
        <w:rPr>
          <w:rFonts w:eastAsia="Times New Roman"/>
          <w:b/>
          <w:u w:val="single"/>
          <w:lang w:eastAsia="fr-FR"/>
        </w:rPr>
        <w:t>Neti</w:t>
      </w:r>
      <w:proofErr w:type="spellEnd"/>
      <w:r w:rsidRPr="008B20FC">
        <w:rPr>
          <w:rFonts w:eastAsia="Times New Roman"/>
          <w:lang w:eastAsia="fr-FR"/>
        </w:rPr>
        <w:t xml:space="preserve"> : où nous introduisons un fin </w:t>
      </w:r>
      <w:proofErr w:type="spellStart"/>
      <w:r w:rsidRPr="008B20FC">
        <w:rPr>
          <w:rFonts w:eastAsia="Times New Roman"/>
          <w:lang w:eastAsia="fr-FR"/>
        </w:rPr>
        <w:t>catheter</w:t>
      </w:r>
      <w:proofErr w:type="spellEnd"/>
      <w:r w:rsidRPr="008B20FC">
        <w:rPr>
          <w:rFonts w:eastAsia="Times New Roman"/>
          <w:lang w:eastAsia="fr-FR"/>
        </w:rPr>
        <w:t xml:space="preserve"> par une narine pour le faire glisser jusqu’à travers de la gorge, </w:t>
      </w:r>
      <w:r w:rsidR="00695A30">
        <w:rPr>
          <w:rFonts w:eastAsia="Times New Roman"/>
          <w:lang w:eastAsia="fr-FR"/>
        </w:rPr>
        <w:t xml:space="preserve">pour en attraper le brin. Ensuite nous effectuons des va et vient  pour faire glisser le </w:t>
      </w:r>
      <w:proofErr w:type="spellStart"/>
      <w:r w:rsidR="00695A30">
        <w:rPr>
          <w:rFonts w:eastAsia="Times New Roman"/>
          <w:lang w:eastAsia="fr-FR"/>
        </w:rPr>
        <w:t>catheter</w:t>
      </w:r>
      <w:proofErr w:type="spellEnd"/>
      <w:r w:rsidR="00695A30">
        <w:rPr>
          <w:rFonts w:eastAsia="Times New Roman"/>
          <w:lang w:eastAsia="fr-FR"/>
        </w:rPr>
        <w:t xml:space="preserve"> à travers les narines. </w:t>
      </w:r>
      <w:r w:rsidR="00D155A2" w:rsidRPr="003C15A3">
        <w:rPr>
          <w:rFonts w:eastAsia="Times New Roman"/>
          <w:lang w:eastAsia="fr-FR"/>
        </w:rPr>
        <w:t xml:space="preserve"> </w:t>
      </w:r>
      <w:r w:rsidR="00695A30">
        <w:rPr>
          <w:rFonts w:eastAsia="Times New Roman"/>
          <w:lang w:eastAsia="fr-FR"/>
        </w:rPr>
        <w:t xml:space="preserve"> </w:t>
      </w:r>
    </w:p>
    <w:p w:rsidR="00695A30" w:rsidRDefault="00695A30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695A30" w:rsidRDefault="00695A30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proofErr w:type="spellStart"/>
      <w:r>
        <w:rPr>
          <w:rFonts w:eastAsia="Times New Roman"/>
          <w:lang w:eastAsia="fr-FR"/>
        </w:rPr>
        <w:t>Neti</w:t>
      </w:r>
      <w:proofErr w:type="spellEnd"/>
      <w:r>
        <w:rPr>
          <w:rFonts w:eastAsia="Times New Roman"/>
          <w:lang w:eastAsia="fr-FR"/>
        </w:rPr>
        <w:t xml:space="preserve"> permet de nettoyer les voies respiratoires et de pratiquer ensuite le pranayama dans les meilleures conditions.</w:t>
      </w:r>
    </w:p>
    <w:p w:rsidR="00695A30" w:rsidRPr="003C15A3" w:rsidRDefault="00695A30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Cela se pratique traditionnellement tous les jours, surtout </w:t>
      </w:r>
      <w:proofErr w:type="spellStart"/>
      <w:r w:rsidRPr="00695A30">
        <w:rPr>
          <w:rFonts w:eastAsia="Times New Roman"/>
          <w:b/>
          <w:lang w:eastAsia="fr-FR"/>
        </w:rPr>
        <w:t>Jala</w:t>
      </w:r>
      <w:proofErr w:type="spellEnd"/>
      <w:r w:rsidRPr="00695A30">
        <w:rPr>
          <w:rFonts w:eastAsia="Times New Roman"/>
          <w:b/>
          <w:lang w:eastAsia="fr-FR"/>
        </w:rPr>
        <w:t xml:space="preserve"> </w:t>
      </w:r>
      <w:proofErr w:type="spellStart"/>
      <w:r w:rsidRPr="00695A30">
        <w:rPr>
          <w:rFonts w:eastAsia="Times New Roman"/>
          <w:b/>
          <w:lang w:eastAsia="fr-FR"/>
        </w:rPr>
        <w:t>Neti</w:t>
      </w:r>
      <w:proofErr w:type="spellEnd"/>
      <w:r>
        <w:rPr>
          <w:rFonts w:eastAsia="Times New Roman"/>
          <w:lang w:eastAsia="fr-FR"/>
        </w:rPr>
        <w:t>.</w:t>
      </w:r>
    </w:p>
    <w:p w:rsidR="00D155A2" w:rsidRPr="003C15A3" w:rsidRDefault="00D155A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D155A2" w:rsidRPr="00695A30" w:rsidRDefault="00D155A2" w:rsidP="00A51403">
      <w:pPr>
        <w:pStyle w:val="Paragraphedeliste"/>
        <w:numPr>
          <w:ilvl w:val="0"/>
          <w:numId w:val="1"/>
        </w:numPr>
        <w:spacing w:before="0" w:beforeAutospacing="0" w:after="0" w:afterAutospacing="0"/>
        <w:jc w:val="both"/>
        <w:rPr>
          <w:rFonts w:eastAsia="Times New Roman"/>
          <w:b/>
          <w:bCs/>
          <w:sz w:val="32"/>
          <w:szCs w:val="32"/>
          <w:lang w:val="en-GB" w:eastAsia="fr-FR"/>
        </w:rPr>
      </w:pPr>
      <w:proofErr w:type="spellStart"/>
      <w:r w:rsidRPr="00695A30">
        <w:rPr>
          <w:rFonts w:eastAsia="Times New Roman"/>
          <w:b/>
          <w:bCs/>
          <w:sz w:val="32"/>
          <w:szCs w:val="32"/>
          <w:lang w:val="en-GB" w:eastAsia="fr-FR"/>
        </w:rPr>
        <w:t>Tratak</w:t>
      </w:r>
      <w:proofErr w:type="spellEnd"/>
      <w:r w:rsidR="00695A30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695A30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695A30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695A30" w:rsidRPr="008B20FC">
        <w:rPr>
          <w:rFonts w:eastAsia="Times New Roman"/>
          <w:b/>
          <w:bCs/>
          <w:sz w:val="28"/>
          <w:szCs w:val="28"/>
          <w:lang w:eastAsia="fr-FR"/>
        </w:rPr>
        <w:t xml:space="preserve">nettoyage des </w:t>
      </w:r>
      <w:r w:rsidR="00695A30">
        <w:rPr>
          <w:rFonts w:eastAsia="Times New Roman"/>
          <w:b/>
          <w:bCs/>
          <w:sz w:val="28"/>
          <w:szCs w:val="28"/>
          <w:lang w:eastAsia="fr-FR"/>
        </w:rPr>
        <w:t>yeux</w:t>
      </w:r>
    </w:p>
    <w:p w:rsidR="00695A30" w:rsidRPr="00695A30" w:rsidRDefault="00695A30" w:rsidP="00A51403">
      <w:pPr>
        <w:pStyle w:val="Paragraphedeliste"/>
        <w:spacing w:before="0" w:beforeAutospacing="0" w:after="0" w:afterAutospacing="0"/>
        <w:jc w:val="both"/>
        <w:rPr>
          <w:rFonts w:eastAsia="Times New Roman"/>
          <w:lang w:val="en-GB" w:eastAsia="fr-FR"/>
        </w:rPr>
      </w:pPr>
    </w:p>
    <w:p w:rsidR="00217C84" w:rsidRDefault="00695A30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695A30">
        <w:rPr>
          <w:rFonts w:eastAsia="Times New Roman"/>
          <w:lang w:eastAsia="fr-FR"/>
        </w:rPr>
        <w:t xml:space="preserve">Ce </w:t>
      </w:r>
      <w:proofErr w:type="spellStart"/>
      <w:r w:rsidRPr="00695A30">
        <w:rPr>
          <w:rFonts w:eastAsia="Times New Roman"/>
          <w:lang w:eastAsia="fr-FR"/>
        </w:rPr>
        <w:t>kriya</w:t>
      </w:r>
      <w:proofErr w:type="spellEnd"/>
      <w:r w:rsidRPr="00695A30">
        <w:rPr>
          <w:rFonts w:eastAsia="Times New Roman"/>
          <w:lang w:eastAsia="fr-FR"/>
        </w:rPr>
        <w:t xml:space="preserve"> permet de nettoyer et renforcer les yeux. </w:t>
      </w:r>
      <w:r>
        <w:rPr>
          <w:rFonts w:eastAsia="Times New Roman"/>
          <w:lang w:eastAsia="fr-FR"/>
        </w:rPr>
        <w:t xml:space="preserve">Il s’agit de regarder fixement (sans cligner) un point ou une flamme de bougie en </w:t>
      </w:r>
      <w:r w:rsidR="00217C84">
        <w:rPr>
          <w:rFonts w:eastAsia="Times New Roman"/>
          <w:lang w:eastAsia="fr-FR"/>
        </w:rPr>
        <w:t>laissant les larmes couler pendant une à deux minutes ; ensuite nous fermons les yeux et nous visualisons l’image rémanente de la flamme ou de l’objet de concentration ; puis nous faisons 2 à 5 cycles.</w:t>
      </w:r>
    </w:p>
    <w:p w:rsidR="00217C84" w:rsidRDefault="00217C84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En ou</w:t>
      </w:r>
      <w:r w:rsidR="001047DE">
        <w:rPr>
          <w:rFonts w:eastAsia="Times New Roman"/>
          <w:lang w:eastAsia="fr-FR"/>
        </w:rPr>
        <w:t xml:space="preserve">tre, ce </w:t>
      </w:r>
      <w:proofErr w:type="spellStart"/>
      <w:r w:rsidR="001047DE">
        <w:rPr>
          <w:rFonts w:eastAsia="Times New Roman"/>
          <w:lang w:eastAsia="fr-FR"/>
        </w:rPr>
        <w:t>Kriya</w:t>
      </w:r>
      <w:proofErr w:type="spellEnd"/>
      <w:r w:rsidR="001047DE">
        <w:rPr>
          <w:rFonts w:eastAsia="Times New Roman"/>
          <w:lang w:eastAsia="fr-FR"/>
        </w:rPr>
        <w:t xml:space="preserve"> est un exercice très efficace pour le</w:t>
      </w:r>
      <w:r>
        <w:rPr>
          <w:rFonts w:eastAsia="Times New Roman"/>
          <w:lang w:eastAsia="fr-FR"/>
        </w:rPr>
        <w:t xml:space="preserve"> développement de la concentration</w:t>
      </w:r>
      <w:r w:rsidR="001047DE">
        <w:rPr>
          <w:rFonts w:eastAsia="Times New Roman"/>
          <w:lang w:eastAsia="fr-FR"/>
        </w:rPr>
        <w:t>.</w:t>
      </w:r>
    </w:p>
    <w:p w:rsidR="00D155A2" w:rsidRPr="001047DE" w:rsidRDefault="00217C84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1047DE">
        <w:rPr>
          <w:rFonts w:eastAsia="Times New Roman"/>
          <w:lang w:eastAsia="fr-FR"/>
        </w:rPr>
        <w:t xml:space="preserve"> </w:t>
      </w:r>
    </w:p>
    <w:p w:rsidR="00D155A2" w:rsidRPr="001047DE" w:rsidRDefault="00D155A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D155A2" w:rsidRPr="00217C84" w:rsidRDefault="00D155A2" w:rsidP="00A51403">
      <w:pPr>
        <w:pStyle w:val="Paragraphedeliste"/>
        <w:numPr>
          <w:ilvl w:val="0"/>
          <w:numId w:val="1"/>
        </w:numPr>
        <w:spacing w:before="0" w:beforeAutospacing="0" w:after="0" w:afterAutospacing="0"/>
        <w:jc w:val="both"/>
        <w:rPr>
          <w:rFonts w:eastAsia="Times New Roman"/>
          <w:b/>
          <w:bCs/>
          <w:sz w:val="32"/>
          <w:szCs w:val="32"/>
          <w:lang w:val="en-GB" w:eastAsia="fr-FR"/>
        </w:rPr>
      </w:pPr>
      <w:proofErr w:type="spellStart"/>
      <w:r w:rsidRPr="00217C84">
        <w:rPr>
          <w:rFonts w:eastAsia="Times New Roman"/>
          <w:b/>
          <w:bCs/>
          <w:sz w:val="32"/>
          <w:szCs w:val="32"/>
          <w:lang w:val="en-GB" w:eastAsia="fr-FR"/>
        </w:rPr>
        <w:lastRenderedPageBreak/>
        <w:t>Nauli</w:t>
      </w:r>
      <w:proofErr w:type="spellEnd"/>
      <w:r w:rsidR="00217C84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217C84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217C84">
        <w:rPr>
          <w:rFonts w:eastAsia="Times New Roman"/>
          <w:b/>
          <w:bCs/>
          <w:sz w:val="32"/>
          <w:szCs w:val="32"/>
          <w:lang w:val="en-GB" w:eastAsia="fr-FR"/>
        </w:rPr>
        <w:tab/>
      </w:r>
      <w:proofErr w:type="spellStart"/>
      <w:r w:rsidR="00217C84">
        <w:rPr>
          <w:rFonts w:eastAsia="Times New Roman"/>
          <w:b/>
          <w:bCs/>
          <w:sz w:val="32"/>
          <w:szCs w:val="32"/>
          <w:lang w:val="en-GB" w:eastAsia="fr-FR"/>
        </w:rPr>
        <w:t>Barattage</w:t>
      </w:r>
      <w:proofErr w:type="spellEnd"/>
      <w:r w:rsidR="00217C84">
        <w:rPr>
          <w:rFonts w:eastAsia="Times New Roman"/>
          <w:b/>
          <w:bCs/>
          <w:sz w:val="32"/>
          <w:szCs w:val="32"/>
          <w:lang w:val="en-GB" w:eastAsia="fr-FR"/>
        </w:rPr>
        <w:t xml:space="preserve"> de </w:t>
      </w:r>
      <w:proofErr w:type="spellStart"/>
      <w:r w:rsidR="00217C84">
        <w:rPr>
          <w:rFonts w:eastAsia="Times New Roman"/>
          <w:b/>
          <w:bCs/>
          <w:sz w:val="32"/>
          <w:szCs w:val="32"/>
          <w:lang w:val="en-GB" w:eastAsia="fr-FR"/>
        </w:rPr>
        <w:t>l’abdomen</w:t>
      </w:r>
      <w:proofErr w:type="spellEnd"/>
      <w:r w:rsidR="00217C84">
        <w:rPr>
          <w:rFonts w:eastAsia="Times New Roman"/>
          <w:b/>
          <w:bCs/>
          <w:sz w:val="32"/>
          <w:szCs w:val="32"/>
          <w:lang w:val="en-GB" w:eastAsia="fr-FR"/>
        </w:rPr>
        <w:t>.</w:t>
      </w:r>
    </w:p>
    <w:p w:rsidR="00217C84" w:rsidRPr="00217C84" w:rsidRDefault="00217C84" w:rsidP="00A51403">
      <w:pPr>
        <w:pStyle w:val="Paragraphedeliste"/>
        <w:spacing w:before="0" w:beforeAutospacing="0" w:after="0" w:afterAutospacing="0"/>
        <w:jc w:val="both"/>
        <w:rPr>
          <w:rFonts w:eastAsia="Times New Roman"/>
          <w:lang w:val="en-GB" w:eastAsia="fr-FR"/>
        </w:rPr>
      </w:pPr>
    </w:p>
    <w:p w:rsidR="001047DE" w:rsidRDefault="001047DE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1047DE">
        <w:rPr>
          <w:rFonts w:eastAsia="Times New Roman"/>
          <w:lang w:eastAsia="fr-FR"/>
        </w:rPr>
        <w:t xml:space="preserve">Après avoir </w:t>
      </w:r>
      <w:r>
        <w:rPr>
          <w:rFonts w:eastAsia="Times New Roman"/>
          <w:lang w:eastAsia="fr-FR"/>
        </w:rPr>
        <w:t>exécuté</w:t>
      </w:r>
      <w:r w:rsidRPr="001047DE">
        <w:rPr>
          <w:rFonts w:eastAsia="Times New Roman"/>
          <w:lang w:eastAsia="fr-FR"/>
        </w:rPr>
        <w:t xml:space="preserve"> </w:t>
      </w:r>
      <w:proofErr w:type="spellStart"/>
      <w:r w:rsidRPr="001047DE">
        <w:rPr>
          <w:rFonts w:eastAsia="Times New Roman"/>
          <w:lang w:eastAsia="fr-FR"/>
        </w:rPr>
        <w:t>Uddiyana</w:t>
      </w:r>
      <w:proofErr w:type="spellEnd"/>
      <w:r w:rsidRPr="001047DE">
        <w:rPr>
          <w:rFonts w:eastAsia="Times New Roman"/>
          <w:lang w:eastAsia="fr-FR"/>
        </w:rPr>
        <w:t xml:space="preserve"> </w:t>
      </w:r>
      <w:proofErr w:type="spellStart"/>
      <w:r w:rsidRPr="001047DE">
        <w:rPr>
          <w:rFonts w:eastAsia="Times New Roman"/>
          <w:lang w:eastAsia="fr-FR"/>
        </w:rPr>
        <w:t>Bandha</w:t>
      </w:r>
      <w:proofErr w:type="spellEnd"/>
      <w:r>
        <w:rPr>
          <w:rFonts w:eastAsia="Times New Roman"/>
          <w:lang w:eastAsia="fr-FR"/>
        </w:rPr>
        <w:t xml:space="preserve"> qui fait apparaître une espèce de caverne creusée sous le thorax</w:t>
      </w:r>
      <w:r w:rsidRPr="001047DE">
        <w:rPr>
          <w:rFonts w:eastAsia="Times New Roman"/>
          <w:lang w:eastAsia="fr-FR"/>
        </w:rPr>
        <w:t xml:space="preserve">, on fait </w:t>
      </w:r>
      <w:r>
        <w:rPr>
          <w:rFonts w:eastAsia="Times New Roman"/>
          <w:lang w:eastAsia="fr-FR"/>
        </w:rPr>
        <w:t xml:space="preserve">rouler les muscles abdominaux </w:t>
      </w:r>
      <w:r w:rsidRPr="001047DE">
        <w:rPr>
          <w:rFonts w:eastAsia="Times New Roman"/>
          <w:lang w:eastAsia="fr-FR"/>
        </w:rPr>
        <w:t xml:space="preserve"> de droite à gauche</w:t>
      </w:r>
      <w:r>
        <w:rPr>
          <w:rFonts w:eastAsia="Times New Roman"/>
          <w:lang w:eastAsia="fr-FR"/>
        </w:rPr>
        <w:t xml:space="preserve"> et cela du sternum jusqu’au pubis (points d’insertion des muscles grands droits)</w:t>
      </w:r>
      <w:r w:rsidRPr="001047DE">
        <w:rPr>
          <w:rFonts w:eastAsia="Times New Roman"/>
          <w:lang w:eastAsia="fr-FR"/>
        </w:rPr>
        <w:t xml:space="preserve">. </w:t>
      </w:r>
      <w:r w:rsidR="00D155A2" w:rsidRPr="001047DE">
        <w:rPr>
          <w:rFonts w:eastAsia="Times New Roman"/>
          <w:lang w:eastAsia="fr-FR"/>
        </w:rPr>
        <w:t xml:space="preserve"> </w:t>
      </w:r>
    </w:p>
    <w:p w:rsidR="001047DE" w:rsidRDefault="001047DE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Cet exercice entraîne un massage incomparable des organes abdominaux : cette stimulation viscérale nett</w:t>
      </w:r>
      <w:r w:rsidR="00A51403">
        <w:rPr>
          <w:rFonts w:eastAsia="Times New Roman"/>
          <w:lang w:eastAsia="fr-FR"/>
        </w:rPr>
        <w:t>oie les organes en profondeur accroî</w:t>
      </w:r>
      <w:r>
        <w:rPr>
          <w:rFonts w:eastAsia="Times New Roman"/>
          <w:lang w:eastAsia="fr-FR"/>
        </w:rPr>
        <w:t>t considérablement la santé de l’</w:t>
      </w:r>
      <w:r w:rsidR="00A51403">
        <w:rPr>
          <w:rFonts w:eastAsia="Times New Roman"/>
          <w:lang w:eastAsia="fr-FR"/>
        </w:rPr>
        <w:t>organ</w:t>
      </w:r>
      <w:r>
        <w:rPr>
          <w:rFonts w:eastAsia="Times New Roman"/>
          <w:lang w:eastAsia="fr-FR"/>
        </w:rPr>
        <w:t>isme tout en entier, normalise le fonction</w:t>
      </w:r>
      <w:r w:rsidR="00A51403">
        <w:rPr>
          <w:rFonts w:eastAsia="Times New Roman"/>
          <w:lang w:eastAsia="fr-FR"/>
        </w:rPr>
        <w:t>n</w:t>
      </w:r>
      <w:r>
        <w:rPr>
          <w:rFonts w:eastAsia="Times New Roman"/>
          <w:lang w:eastAsia="fr-FR"/>
        </w:rPr>
        <w:t>ement intestinal, élimine radicalement une constipation éventuelle, masse le foie et les reins. Outre l’</w:t>
      </w:r>
      <w:r w:rsidR="00A51403">
        <w:rPr>
          <w:rFonts w:eastAsia="Times New Roman"/>
          <w:lang w:eastAsia="fr-FR"/>
        </w:rPr>
        <w:t>ef</w:t>
      </w:r>
      <w:r>
        <w:rPr>
          <w:rFonts w:eastAsia="Times New Roman"/>
          <w:lang w:eastAsia="fr-FR"/>
        </w:rPr>
        <w:t xml:space="preserve">fet sur les viscères, </w:t>
      </w:r>
      <w:proofErr w:type="spellStart"/>
      <w:r>
        <w:rPr>
          <w:rFonts w:eastAsia="Times New Roman"/>
          <w:lang w:eastAsia="fr-FR"/>
        </w:rPr>
        <w:t>Nauli</w:t>
      </w:r>
      <w:proofErr w:type="spellEnd"/>
      <w:r>
        <w:rPr>
          <w:rFonts w:eastAsia="Times New Roman"/>
          <w:lang w:eastAsia="fr-FR"/>
        </w:rPr>
        <w:t xml:space="preserve">, par son action sur le plexus solaire, favorise la circulation correcte du </w:t>
      </w:r>
      <w:proofErr w:type="spellStart"/>
      <w:r>
        <w:rPr>
          <w:rFonts w:eastAsia="Times New Roman"/>
          <w:lang w:eastAsia="fr-FR"/>
        </w:rPr>
        <w:t>prâna</w:t>
      </w:r>
      <w:proofErr w:type="spellEnd"/>
      <w:r>
        <w:rPr>
          <w:rFonts w:eastAsia="Times New Roman"/>
          <w:lang w:eastAsia="fr-FR"/>
        </w:rPr>
        <w:t xml:space="preserve"> au niveau de </w:t>
      </w:r>
      <w:proofErr w:type="spellStart"/>
      <w:r>
        <w:rPr>
          <w:rFonts w:eastAsia="Times New Roman"/>
          <w:lang w:eastAsia="fr-FR"/>
        </w:rPr>
        <w:t>manipura</w:t>
      </w:r>
      <w:proofErr w:type="spellEnd"/>
      <w:r>
        <w:rPr>
          <w:rFonts w:eastAsia="Times New Roman"/>
          <w:lang w:eastAsia="fr-FR"/>
        </w:rPr>
        <w:t xml:space="preserve"> et dissipe ainsi les états émotionnels liés à l’anxiété.</w:t>
      </w:r>
    </w:p>
    <w:p w:rsidR="00A51403" w:rsidRDefault="00A51403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Le </w:t>
      </w:r>
      <w:proofErr w:type="spellStart"/>
      <w:r>
        <w:rPr>
          <w:rFonts w:eastAsia="Times New Roman"/>
          <w:lang w:eastAsia="fr-FR"/>
        </w:rPr>
        <w:t>Hatha</w:t>
      </w:r>
      <w:proofErr w:type="spellEnd"/>
      <w:r>
        <w:rPr>
          <w:rFonts w:eastAsia="Times New Roman"/>
          <w:lang w:eastAsia="fr-FR"/>
        </w:rPr>
        <w:t xml:space="preserve"> Yoga </w:t>
      </w:r>
      <w:proofErr w:type="spellStart"/>
      <w:r>
        <w:rPr>
          <w:rFonts w:eastAsia="Times New Roman"/>
          <w:lang w:eastAsia="fr-FR"/>
        </w:rPr>
        <w:t>Pradipika</w:t>
      </w:r>
      <w:proofErr w:type="spellEnd"/>
      <w:r>
        <w:rPr>
          <w:rFonts w:eastAsia="Times New Roman"/>
          <w:lang w:eastAsia="fr-FR"/>
        </w:rPr>
        <w:t xml:space="preserve"> cite : </w:t>
      </w:r>
    </w:p>
    <w:p w:rsidR="00D155A2" w:rsidRPr="00A51403" w:rsidRDefault="00A51403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« </w:t>
      </w:r>
      <w:proofErr w:type="spellStart"/>
      <w:r>
        <w:rPr>
          <w:rFonts w:eastAsia="Times New Roman"/>
          <w:lang w:eastAsia="fr-FR"/>
        </w:rPr>
        <w:t>Nauli</w:t>
      </w:r>
      <w:proofErr w:type="spellEnd"/>
      <w:r>
        <w:rPr>
          <w:rFonts w:eastAsia="Times New Roman"/>
          <w:lang w:eastAsia="fr-FR"/>
        </w:rPr>
        <w:t xml:space="preserve"> est la principale de toutes les pratiques du </w:t>
      </w:r>
      <w:proofErr w:type="spellStart"/>
      <w:r>
        <w:rPr>
          <w:rFonts w:eastAsia="Times New Roman"/>
          <w:lang w:eastAsia="fr-FR"/>
        </w:rPr>
        <w:t>Hatha</w:t>
      </w:r>
      <w:proofErr w:type="spellEnd"/>
      <w:r>
        <w:rPr>
          <w:rFonts w:eastAsia="Times New Roman"/>
          <w:lang w:eastAsia="fr-FR"/>
        </w:rPr>
        <w:t xml:space="preserve"> Yoga. Il augmente le feu de la digestion, favorise l’assimilation, produit une sensation agréable et détruit toutes les maladies ». </w:t>
      </w:r>
    </w:p>
    <w:p w:rsidR="00D155A2" w:rsidRPr="00646462" w:rsidRDefault="00D155A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D155A2" w:rsidRPr="00A51403" w:rsidRDefault="00D155A2" w:rsidP="00A51403">
      <w:pPr>
        <w:pStyle w:val="Paragraphedeliste"/>
        <w:numPr>
          <w:ilvl w:val="0"/>
          <w:numId w:val="1"/>
        </w:numPr>
        <w:spacing w:before="0" w:beforeAutospacing="0" w:after="0" w:afterAutospacing="0"/>
        <w:jc w:val="both"/>
        <w:rPr>
          <w:rFonts w:eastAsia="Times New Roman"/>
          <w:b/>
          <w:bCs/>
          <w:sz w:val="32"/>
          <w:szCs w:val="32"/>
          <w:lang w:val="en-GB" w:eastAsia="fr-FR"/>
        </w:rPr>
      </w:pPr>
      <w:proofErr w:type="spellStart"/>
      <w:r w:rsidRPr="00A51403">
        <w:rPr>
          <w:rFonts w:eastAsia="Times New Roman"/>
          <w:b/>
          <w:bCs/>
          <w:sz w:val="32"/>
          <w:szCs w:val="32"/>
          <w:lang w:val="en-GB" w:eastAsia="fr-FR"/>
        </w:rPr>
        <w:t>Kapal</w:t>
      </w:r>
      <w:r w:rsidR="00A51403" w:rsidRPr="00A51403">
        <w:rPr>
          <w:rFonts w:eastAsia="Times New Roman"/>
          <w:b/>
          <w:bCs/>
          <w:sz w:val="32"/>
          <w:szCs w:val="32"/>
          <w:lang w:val="en-GB" w:eastAsia="fr-FR"/>
        </w:rPr>
        <w:t>a</w:t>
      </w:r>
      <w:r w:rsidRPr="00A51403">
        <w:rPr>
          <w:rFonts w:eastAsia="Times New Roman"/>
          <w:b/>
          <w:bCs/>
          <w:sz w:val="32"/>
          <w:szCs w:val="32"/>
          <w:lang w:val="en-GB" w:eastAsia="fr-FR"/>
        </w:rPr>
        <w:t>bhati</w:t>
      </w:r>
      <w:proofErr w:type="spellEnd"/>
      <w:r w:rsidRPr="00A51403">
        <w:rPr>
          <w:rFonts w:eastAsia="Times New Roman"/>
          <w:b/>
          <w:bCs/>
          <w:sz w:val="32"/>
          <w:szCs w:val="32"/>
          <w:lang w:val="en-GB" w:eastAsia="fr-FR"/>
        </w:rPr>
        <w:t>.</w:t>
      </w:r>
      <w:r w:rsidR="00646462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646462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646462">
        <w:rPr>
          <w:rFonts w:eastAsia="Times New Roman"/>
          <w:b/>
          <w:bCs/>
          <w:sz w:val="32"/>
          <w:szCs w:val="32"/>
          <w:lang w:val="en-GB" w:eastAsia="fr-FR"/>
        </w:rPr>
        <w:tab/>
      </w:r>
      <w:r w:rsidR="00646462" w:rsidRPr="008B20FC">
        <w:rPr>
          <w:rFonts w:eastAsia="Times New Roman"/>
          <w:b/>
          <w:bCs/>
          <w:sz w:val="28"/>
          <w:szCs w:val="28"/>
          <w:lang w:eastAsia="fr-FR"/>
        </w:rPr>
        <w:t xml:space="preserve">nettoyage des </w:t>
      </w:r>
      <w:r w:rsidR="00646462">
        <w:rPr>
          <w:rFonts w:eastAsia="Times New Roman"/>
          <w:b/>
          <w:bCs/>
          <w:sz w:val="28"/>
          <w:szCs w:val="28"/>
          <w:lang w:eastAsia="fr-FR"/>
        </w:rPr>
        <w:t>poumons</w:t>
      </w:r>
    </w:p>
    <w:p w:rsidR="00A51403" w:rsidRPr="00A51403" w:rsidRDefault="00A51403" w:rsidP="00A51403">
      <w:pPr>
        <w:pStyle w:val="Paragraphedeliste"/>
        <w:spacing w:before="0" w:beforeAutospacing="0" w:after="0" w:afterAutospacing="0"/>
        <w:jc w:val="both"/>
        <w:rPr>
          <w:rFonts w:eastAsia="Times New Roman"/>
          <w:sz w:val="32"/>
          <w:szCs w:val="32"/>
          <w:lang w:val="en-GB" w:eastAsia="fr-FR"/>
        </w:rPr>
      </w:pPr>
    </w:p>
    <w:p w:rsidR="00D155A2" w:rsidRDefault="00AD161C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 w:rsidRPr="00AD161C">
        <w:rPr>
          <w:rFonts w:eastAsia="Times New Roman"/>
          <w:lang w:eastAsia="fr-FR"/>
        </w:rPr>
        <w:t xml:space="preserve">Outre le fait d’être un exercice de </w:t>
      </w:r>
      <w:proofErr w:type="spellStart"/>
      <w:r w:rsidRPr="00AD161C">
        <w:rPr>
          <w:rFonts w:eastAsia="Times New Roman"/>
          <w:lang w:eastAsia="fr-FR"/>
        </w:rPr>
        <w:t>prânayâma</w:t>
      </w:r>
      <w:proofErr w:type="spellEnd"/>
      <w:r w:rsidRPr="00AD161C">
        <w:rPr>
          <w:rFonts w:eastAsia="Times New Roman"/>
          <w:lang w:eastAsia="fr-FR"/>
        </w:rPr>
        <w:t xml:space="preserve"> pratiqué  couramment par tout adepte de </w:t>
      </w:r>
      <w:proofErr w:type="spellStart"/>
      <w:r w:rsidRPr="00AD161C">
        <w:rPr>
          <w:rFonts w:eastAsia="Times New Roman"/>
          <w:lang w:eastAsia="fr-FR"/>
        </w:rPr>
        <w:t>Hatha</w:t>
      </w:r>
      <w:proofErr w:type="spellEnd"/>
      <w:r w:rsidRPr="00AD161C">
        <w:rPr>
          <w:rFonts w:eastAsia="Times New Roman"/>
          <w:lang w:eastAsia="fr-FR"/>
        </w:rPr>
        <w:t xml:space="preserve"> Yoga, </w:t>
      </w:r>
      <w:proofErr w:type="spellStart"/>
      <w:r w:rsidRPr="00AD161C">
        <w:rPr>
          <w:rFonts w:eastAsia="Times New Roman"/>
          <w:lang w:eastAsia="fr-FR"/>
        </w:rPr>
        <w:t>Kapalabhati</w:t>
      </w:r>
      <w:proofErr w:type="spellEnd"/>
      <w:r w:rsidRPr="00AD161C">
        <w:rPr>
          <w:rFonts w:eastAsia="Times New Roman"/>
          <w:lang w:eastAsia="fr-FR"/>
        </w:rPr>
        <w:t xml:space="preserve"> est un </w:t>
      </w:r>
      <w:proofErr w:type="spellStart"/>
      <w:r w:rsidRPr="00AD161C">
        <w:rPr>
          <w:rFonts w:eastAsia="Times New Roman"/>
          <w:lang w:eastAsia="fr-FR"/>
        </w:rPr>
        <w:t>kriya</w:t>
      </w:r>
      <w:proofErr w:type="spellEnd"/>
      <w:r w:rsidRPr="00AD161C">
        <w:rPr>
          <w:rFonts w:eastAsia="Times New Roman"/>
          <w:lang w:eastAsia="fr-FR"/>
        </w:rPr>
        <w:t xml:space="preserve"> qui assure </w:t>
      </w:r>
      <w:r>
        <w:rPr>
          <w:rFonts w:eastAsia="Times New Roman"/>
          <w:lang w:eastAsia="fr-FR"/>
        </w:rPr>
        <w:t xml:space="preserve">principalement </w:t>
      </w:r>
      <w:r w:rsidRPr="00AD161C">
        <w:rPr>
          <w:rFonts w:eastAsia="Times New Roman"/>
          <w:lang w:eastAsia="fr-FR"/>
        </w:rPr>
        <w:t xml:space="preserve">le nettoyage des poumons, </w:t>
      </w:r>
      <w:r>
        <w:rPr>
          <w:rFonts w:eastAsia="Times New Roman"/>
          <w:lang w:eastAsia="fr-FR"/>
        </w:rPr>
        <w:t xml:space="preserve">mais aussi </w:t>
      </w:r>
      <w:r w:rsidRPr="00AD161C">
        <w:rPr>
          <w:rFonts w:eastAsia="Times New Roman"/>
          <w:lang w:eastAsia="fr-FR"/>
        </w:rPr>
        <w:t>des bronches</w:t>
      </w:r>
      <w:r w:rsidR="00292182">
        <w:rPr>
          <w:rFonts w:eastAsia="Times New Roman"/>
          <w:lang w:eastAsia="fr-FR"/>
        </w:rPr>
        <w:t xml:space="preserve"> et des fosses nasales.</w:t>
      </w:r>
    </w:p>
    <w:p w:rsidR="00292182" w:rsidRDefault="00292182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Pour plus de détails se reporter au chapitre relatif au </w:t>
      </w:r>
      <w:proofErr w:type="spellStart"/>
      <w:r>
        <w:rPr>
          <w:rFonts w:eastAsia="Times New Roman"/>
          <w:lang w:eastAsia="fr-FR"/>
        </w:rPr>
        <w:t>prânayâma</w:t>
      </w:r>
      <w:proofErr w:type="spellEnd"/>
      <w:r>
        <w:rPr>
          <w:rFonts w:eastAsia="Times New Roman"/>
          <w:lang w:eastAsia="fr-FR"/>
        </w:rPr>
        <w:t>.</w:t>
      </w:r>
    </w:p>
    <w:p w:rsidR="006D2B16" w:rsidRDefault="006D2B16" w:rsidP="00A51403">
      <w:pPr>
        <w:spacing w:before="0" w:beforeAutospacing="0" w:after="0" w:afterAutospacing="0"/>
        <w:jc w:val="both"/>
        <w:rPr>
          <w:rFonts w:eastAsia="Times New Roman"/>
          <w:lang w:eastAsia="fr-FR"/>
        </w:rPr>
      </w:pPr>
    </w:p>
    <w:p w:rsidR="006D2B16" w:rsidRPr="00685919" w:rsidRDefault="006D2B16" w:rsidP="006D2B16">
      <w:pPr>
        <w:rPr>
          <w:b/>
          <w:u w:val="single"/>
        </w:rPr>
      </w:pPr>
      <w:bookmarkStart w:id="0" w:name="_GoBack"/>
      <w:r>
        <w:rPr>
          <w:b/>
          <w:u w:val="single"/>
        </w:rPr>
        <w:t>Quelques</w:t>
      </w:r>
      <w:r w:rsidRPr="00685919">
        <w:rPr>
          <w:b/>
          <w:u w:val="single"/>
        </w:rPr>
        <w:t xml:space="preserve"> démonstrations </w:t>
      </w:r>
      <w:r>
        <w:rPr>
          <w:b/>
          <w:u w:val="single"/>
        </w:rPr>
        <w:t xml:space="preserve">correctes en vidéo : </w:t>
      </w:r>
    </w:p>
    <w:p w:rsidR="006D2B16" w:rsidRDefault="006D2B16" w:rsidP="006D2B16">
      <w:proofErr w:type="spellStart"/>
      <w:r>
        <w:t>Vamana</w:t>
      </w:r>
      <w:proofErr w:type="spellEnd"/>
      <w:r>
        <w:t xml:space="preserve"> </w:t>
      </w:r>
      <w:proofErr w:type="spellStart"/>
      <w:r>
        <w:t>Dhauti</w:t>
      </w:r>
      <w:proofErr w:type="spellEnd"/>
      <w:r>
        <w:t xml:space="preserve"> (</w:t>
      </w:r>
      <w:proofErr w:type="spellStart"/>
      <w:r>
        <w:t>Gaja</w:t>
      </w:r>
      <w:proofErr w:type="spellEnd"/>
      <w:r>
        <w:t xml:space="preserve"> </w:t>
      </w:r>
      <w:proofErr w:type="spellStart"/>
      <w:r>
        <w:t>Karani</w:t>
      </w:r>
      <w:proofErr w:type="spellEnd"/>
      <w:r>
        <w:t>)</w:t>
      </w:r>
      <w:r>
        <w:tab/>
      </w:r>
      <w:hyperlink r:id="rId6" w:history="1">
        <w:r w:rsidRPr="00DB6C00">
          <w:rPr>
            <w:rStyle w:val="Lienhypertexte"/>
          </w:rPr>
          <w:t>http://www.youtube.com/watch?v=DjmnQviaOSA</w:t>
        </w:r>
      </w:hyperlink>
      <w:r>
        <w:t xml:space="preserve"> </w:t>
      </w:r>
    </w:p>
    <w:p w:rsidR="006D2B16" w:rsidRDefault="006D2B16" w:rsidP="006D2B16">
      <w:proofErr w:type="spellStart"/>
      <w:r>
        <w:t>Vastra</w:t>
      </w:r>
      <w:proofErr w:type="spellEnd"/>
      <w:r>
        <w:t xml:space="preserve"> </w:t>
      </w:r>
      <w:proofErr w:type="spellStart"/>
      <w:r>
        <w:t>Dhauti</w:t>
      </w:r>
      <w:proofErr w:type="spellEnd"/>
      <w:r>
        <w:tab/>
      </w:r>
      <w:r>
        <w:tab/>
      </w:r>
      <w:r>
        <w:tab/>
      </w:r>
      <w:r>
        <w:tab/>
      </w:r>
      <w:hyperlink r:id="rId7" w:history="1">
        <w:r w:rsidRPr="00DB6C00">
          <w:rPr>
            <w:rStyle w:val="Lienhypertexte"/>
          </w:rPr>
          <w:t>http://www.youtube.com/watch?v=Jrvb81pEUwE</w:t>
        </w:r>
      </w:hyperlink>
      <w:r>
        <w:t xml:space="preserve"> </w:t>
      </w:r>
    </w:p>
    <w:p w:rsidR="006D2B16" w:rsidRDefault="006D2B16" w:rsidP="006D2B16">
      <w:proofErr w:type="spellStart"/>
      <w:r>
        <w:t>Jala</w:t>
      </w:r>
      <w:proofErr w:type="spellEnd"/>
      <w:r>
        <w:t xml:space="preserve"> </w:t>
      </w:r>
      <w:proofErr w:type="spellStart"/>
      <w:r>
        <w:t>neti</w:t>
      </w:r>
      <w:proofErr w:type="spellEnd"/>
      <w:r>
        <w:tab/>
      </w:r>
      <w:r>
        <w:tab/>
      </w:r>
      <w:r>
        <w:tab/>
      </w:r>
      <w:r>
        <w:tab/>
      </w:r>
      <w:hyperlink r:id="rId8" w:history="1">
        <w:r w:rsidRPr="00DB6C00">
          <w:rPr>
            <w:rStyle w:val="Lienhypertexte"/>
          </w:rPr>
          <w:t>http://www.youtube.com/watch?v=8IXiLtQQFQc</w:t>
        </w:r>
      </w:hyperlink>
      <w:r>
        <w:t xml:space="preserve"> </w:t>
      </w:r>
    </w:p>
    <w:p w:rsidR="006D2B16" w:rsidRPr="006D2B16" w:rsidRDefault="006D2B16" w:rsidP="006D2B16">
      <w:r w:rsidRPr="006D2B16">
        <w:t xml:space="preserve">Sutra </w:t>
      </w:r>
      <w:proofErr w:type="spellStart"/>
      <w:r w:rsidRPr="006D2B16">
        <w:t>Neti</w:t>
      </w:r>
      <w:proofErr w:type="spellEnd"/>
      <w:r w:rsidRPr="006D2B16">
        <w:tab/>
      </w:r>
      <w:r w:rsidRPr="006D2B16">
        <w:tab/>
      </w:r>
      <w:r>
        <w:tab/>
      </w:r>
      <w:r>
        <w:tab/>
      </w:r>
      <w:hyperlink r:id="rId9" w:history="1">
        <w:r w:rsidRPr="006D2B16">
          <w:rPr>
            <w:rStyle w:val="Lienhypertexte"/>
          </w:rPr>
          <w:t>http://www.youtube.com/watch?v=3D-bk3OW6wM</w:t>
        </w:r>
      </w:hyperlink>
      <w:r w:rsidRPr="006D2B16">
        <w:t xml:space="preserve"> </w:t>
      </w:r>
    </w:p>
    <w:p w:rsidR="006D2B16" w:rsidRPr="006D2B16" w:rsidRDefault="006D2B16" w:rsidP="006D2B16">
      <w:pPr>
        <w:rPr>
          <w:lang w:val="en-GB"/>
        </w:rPr>
      </w:pPr>
      <w:proofErr w:type="spellStart"/>
      <w:r w:rsidRPr="006D2B16">
        <w:rPr>
          <w:lang w:val="en-GB"/>
        </w:rPr>
        <w:t>Uddiyana</w:t>
      </w:r>
      <w:proofErr w:type="spellEnd"/>
      <w:r w:rsidRPr="006D2B16">
        <w:rPr>
          <w:lang w:val="en-GB"/>
        </w:rPr>
        <w:t xml:space="preserve"> </w:t>
      </w:r>
      <w:proofErr w:type="spellStart"/>
      <w:r w:rsidRPr="006D2B16">
        <w:rPr>
          <w:lang w:val="en-GB"/>
        </w:rPr>
        <w:t>Bandha</w:t>
      </w:r>
      <w:proofErr w:type="spellEnd"/>
      <w:r w:rsidRPr="006D2B16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hyperlink r:id="rId10" w:history="1">
        <w:r w:rsidRPr="006D2B16">
          <w:rPr>
            <w:rStyle w:val="Lienhypertexte"/>
            <w:lang w:val="en-GB"/>
          </w:rPr>
          <w:t>http://www.youtube.com/watch?v=70TVW4WFavg</w:t>
        </w:r>
      </w:hyperlink>
      <w:r w:rsidRPr="006D2B16">
        <w:rPr>
          <w:lang w:val="en-GB"/>
        </w:rPr>
        <w:t xml:space="preserve"> </w:t>
      </w:r>
    </w:p>
    <w:p w:rsidR="006D2B16" w:rsidRDefault="006D2B16" w:rsidP="006D2B16">
      <w:r w:rsidRPr="00574423">
        <w:t xml:space="preserve">Agni </w:t>
      </w:r>
      <w:proofErr w:type="spellStart"/>
      <w:r w:rsidRPr="00574423">
        <w:t>sara</w:t>
      </w:r>
      <w:proofErr w:type="spellEnd"/>
      <w:r>
        <w:t xml:space="preserve"> (par Baba </w:t>
      </w:r>
      <w:proofErr w:type="spellStart"/>
      <w:r>
        <w:t>Ramdev</w:t>
      </w:r>
      <w:proofErr w:type="spellEnd"/>
      <w:r>
        <w:t>).</w:t>
      </w:r>
      <w:r>
        <w:tab/>
      </w:r>
      <w:hyperlink r:id="rId11" w:history="1">
        <w:r w:rsidRPr="00DB6C00">
          <w:rPr>
            <w:rStyle w:val="Lienhypertexte"/>
          </w:rPr>
          <w:t>http://www.youtube.com/watch?v=70TVW4WFavg</w:t>
        </w:r>
      </w:hyperlink>
      <w:r>
        <w:t xml:space="preserve"> </w:t>
      </w:r>
    </w:p>
    <w:p w:rsidR="006D2B16" w:rsidRPr="006D2B16" w:rsidRDefault="006D2B16" w:rsidP="006D2B16">
      <w:proofErr w:type="spellStart"/>
      <w:r>
        <w:t>Nauli</w:t>
      </w:r>
      <w:proofErr w:type="spellEnd"/>
      <w:r>
        <w:tab/>
      </w:r>
      <w:r>
        <w:tab/>
      </w:r>
      <w:r>
        <w:tab/>
      </w:r>
      <w:r>
        <w:tab/>
      </w:r>
      <w:r>
        <w:tab/>
      </w:r>
      <w:hyperlink r:id="rId12" w:history="1">
        <w:r w:rsidRPr="00DB6C00">
          <w:rPr>
            <w:rStyle w:val="Lienhypertexte"/>
          </w:rPr>
          <w:t>http://www.youtube.com/watch?v=9cfm438xFtk</w:t>
        </w:r>
      </w:hyperlink>
    </w:p>
    <w:bookmarkEnd w:id="0"/>
    <w:p w:rsidR="00D155A2" w:rsidRPr="00292182" w:rsidRDefault="00AD161C" w:rsidP="00A51403">
      <w:pPr>
        <w:jc w:val="both"/>
      </w:pPr>
      <w:r w:rsidRPr="00292182">
        <w:rPr>
          <w:rFonts w:eastAsia="Times New Roman"/>
          <w:lang w:eastAsia="fr-FR"/>
        </w:rPr>
        <w:t xml:space="preserve"> </w:t>
      </w:r>
    </w:p>
    <w:p w:rsidR="00D155A2" w:rsidRPr="00292182" w:rsidRDefault="00D155A2" w:rsidP="00A51403">
      <w:pPr>
        <w:jc w:val="both"/>
      </w:pPr>
    </w:p>
    <w:p w:rsidR="00DF72DF" w:rsidRPr="00292182" w:rsidRDefault="00DF72DF" w:rsidP="00A51403">
      <w:pPr>
        <w:jc w:val="both"/>
      </w:pPr>
    </w:p>
    <w:sectPr w:rsidR="00DF72DF" w:rsidRPr="00292182" w:rsidSect="0069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21DE"/>
    <w:multiLevelType w:val="hybridMultilevel"/>
    <w:tmpl w:val="33DAA1AC"/>
    <w:lvl w:ilvl="0" w:tplc="C66A871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5F2EF1"/>
    <w:multiLevelType w:val="hybridMultilevel"/>
    <w:tmpl w:val="A4DE68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E47B6"/>
    <w:multiLevelType w:val="hybridMultilevel"/>
    <w:tmpl w:val="F9083292"/>
    <w:lvl w:ilvl="0" w:tplc="50343D6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A2"/>
    <w:rsid w:val="0000039B"/>
    <w:rsid w:val="000031F3"/>
    <w:rsid w:val="00006906"/>
    <w:rsid w:val="00011F7E"/>
    <w:rsid w:val="00016573"/>
    <w:rsid w:val="000206ED"/>
    <w:rsid w:val="00026945"/>
    <w:rsid w:val="00032B3E"/>
    <w:rsid w:val="000426C0"/>
    <w:rsid w:val="0005090C"/>
    <w:rsid w:val="00051FB2"/>
    <w:rsid w:val="00055D3A"/>
    <w:rsid w:val="00064533"/>
    <w:rsid w:val="00073561"/>
    <w:rsid w:val="00073643"/>
    <w:rsid w:val="00073D66"/>
    <w:rsid w:val="00073EAA"/>
    <w:rsid w:val="0007414B"/>
    <w:rsid w:val="000757D7"/>
    <w:rsid w:val="0009188F"/>
    <w:rsid w:val="00093752"/>
    <w:rsid w:val="000A06FE"/>
    <w:rsid w:val="000A3701"/>
    <w:rsid w:val="000A7A8E"/>
    <w:rsid w:val="000B3AA5"/>
    <w:rsid w:val="000B65D1"/>
    <w:rsid w:val="000C029A"/>
    <w:rsid w:val="000C2410"/>
    <w:rsid w:val="000C2D6E"/>
    <w:rsid w:val="000C6592"/>
    <w:rsid w:val="000D2294"/>
    <w:rsid w:val="000E1AFE"/>
    <w:rsid w:val="000E2036"/>
    <w:rsid w:val="000F5A24"/>
    <w:rsid w:val="001007DA"/>
    <w:rsid w:val="00104246"/>
    <w:rsid w:val="001047DE"/>
    <w:rsid w:val="00110479"/>
    <w:rsid w:val="001126F2"/>
    <w:rsid w:val="00115EF4"/>
    <w:rsid w:val="00116525"/>
    <w:rsid w:val="00121E4A"/>
    <w:rsid w:val="001318CD"/>
    <w:rsid w:val="001355C2"/>
    <w:rsid w:val="00137FA9"/>
    <w:rsid w:val="001423DF"/>
    <w:rsid w:val="00142C13"/>
    <w:rsid w:val="001437AD"/>
    <w:rsid w:val="00144BA0"/>
    <w:rsid w:val="00145E37"/>
    <w:rsid w:val="00146533"/>
    <w:rsid w:val="00157693"/>
    <w:rsid w:val="00157720"/>
    <w:rsid w:val="00157D67"/>
    <w:rsid w:val="001618D5"/>
    <w:rsid w:val="0016385B"/>
    <w:rsid w:val="001736EC"/>
    <w:rsid w:val="001773F7"/>
    <w:rsid w:val="0017785E"/>
    <w:rsid w:val="00181206"/>
    <w:rsid w:val="0018412D"/>
    <w:rsid w:val="00186377"/>
    <w:rsid w:val="00197646"/>
    <w:rsid w:val="00197B22"/>
    <w:rsid w:val="001A602D"/>
    <w:rsid w:val="001B4B3D"/>
    <w:rsid w:val="001C0E23"/>
    <w:rsid w:val="001C3C24"/>
    <w:rsid w:val="001C3DD1"/>
    <w:rsid w:val="001C47CD"/>
    <w:rsid w:val="001C5C9B"/>
    <w:rsid w:val="001C64B6"/>
    <w:rsid w:val="001C7839"/>
    <w:rsid w:val="001D717E"/>
    <w:rsid w:val="001E0B7A"/>
    <w:rsid w:val="001E4289"/>
    <w:rsid w:val="001F0E4B"/>
    <w:rsid w:val="001F5316"/>
    <w:rsid w:val="001F6FCA"/>
    <w:rsid w:val="00202B73"/>
    <w:rsid w:val="00205799"/>
    <w:rsid w:val="00215E86"/>
    <w:rsid w:val="00217C84"/>
    <w:rsid w:val="00225518"/>
    <w:rsid w:val="002304DD"/>
    <w:rsid w:val="0023466F"/>
    <w:rsid w:val="00244B3A"/>
    <w:rsid w:val="00250B7A"/>
    <w:rsid w:val="002520C1"/>
    <w:rsid w:val="0025465E"/>
    <w:rsid w:val="002638F3"/>
    <w:rsid w:val="00273143"/>
    <w:rsid w:val="00273981"/>
    <w:rsid w:val="00274272"/>
    <w:rsid w:val="00276C56"/>
    <w:rsid w:val="0027715C"/>
    <w:rsid w:val="00285152"/>
    <w:rsid w:val="00286552"/>
    <w:rsid w:val="002871D6"/>
    <w:rsid w:val="00290FD8"/>
    <w:rsid w:val="00292182"/>
    <w:rsid w:val="00295132"/>
    <w:rsid w:val="002B1266"/>
    <w:rsid w:val="002B3163"/>
    <w:rsid w:val="002B62F6"/>
    <w:rsid w:val="002C2567"/>
    <w:rsid w:val="002C2892"/>
    <w:rsid w:val="002C2EA8"/>
    <w:rsid w:val="002C3589"/>
    <w:rsid w:val="002C7A1A"/>
    <w:rsid w:val="002D0C0C"/>
    <w:rsid w:val="002D3397"/>
    <w:rsid w:val="002E1C5D"/>
    <w:rsid w:val="002E1D0E"/>
    <w:rsid w:val="002E5C59"/>
    <w:rsid w:val="002F4670"/>
    <w:rsid w:val="003036FB"/>
    <w:rsid w:val="00307780"/>
    <w:rsid w:val="003127BF"/>
    <w:rsid w:val="003145C0"/>
    <w:rsid w:val="003175A8"/>
    <w:rsid w:val="003177DD"/>
    <w:rsid w:val="003245D7"/>
    <w:rsid w:val="00326AF6"/>
    <w:rsid w:val="00326E58"/>
    <w:rsid w:val="0032727A"/>
    <w:rsid w:val="003306C2"/>
    <w:rsid w:val="00332927"/>
    <w:rsid w:val="00350F99"/>
    <w:rsid w:val="00361378"/>
    <w:rsid w:val="00386D36"/>
    <w:rsid w:val="003909EA"/>
    <w:rsid w:val="003918D3"/>
    <w:rsid w:val="0039259F"/>
    <w:rsid w:val="00393983"/>
    <w:rsid w:val="00394C30"/>
    <w:rsid w:val="003A08F9"/>
    <w:rsid w:val="003A2ABF"/>
    <w:rsid w:val="003A66D5"/>
    <w:rsid w:val="003B19EE"/>
    <w:rsid w:val="003C4B45"/>
    <w:rsid w:val="003D33A5"/>
    <w:rsid w:val="003D6CC2"/>
    <w:rsid w:val="003F13A2"/>
    <w:rsid w:val="003F1529"/>
    <w:rsid w:val="003F19C1"/>
    <w:rsid w:val="003F4A26"/>
    <w:rsid w:val="00402197"/>
    <w:rsid w:val="0041556B"/>
    <w:rsid w:val="004158DF"/>
    <w:rsid w:val="004175CD"/>
    <w:rsid w:val="004213CD"/>
    <w:rsid w:val="0042257B"/>
    <w:rsid w:val="004269F9"/>
    <w:rsid w:val="0044055C"/>
    <w:rsid w:val="0044727B"/>
    <w:rsid w:val="004510EA"/>
    <w:rsid w:val="004551B3"/>
    <w:rsid w:val="00455D1F"/>
    <w:rsid w:val="00456C3D"/>
    <w:rsid w:val="004607F7"/>
    <w:rsid w:val="0046214F"/>
    <w:rsid w:val="00465293"/>
    <w:rsid w:val="004674AF"/>
    <w:rsid w:val="0047206E"/>
    <w:rsid w:val="00472086"/>
    <w:rsid w:val="00475038"/>
    <w:rsid w:val="004779CB"/>
    <w:rsid w:val="00485992"/>
    <w:rsid w:val="0049015D"/>
    <w:rsid w:val="00494DF0"/>
    <w:rsid w:val="004A4B1E"/>
    <w:rsid w:val="004B46BD"/>
    <w:rsid w:val="004C40D9"/>
    <w:rsid w:val="004C7C1E"/>
    <w:rsid w:val="004D09C3"/>
    <w:rsid w:val="004D25A3"/>
    <w:rsid w:val="004D664D"/>
    <w:rsid w:val="004E033D"/>
    <w:rsid w:val="004E1F5F"/>
    <w:rsid w:val="004E3DB9"/>
    <w:rsid w:val="004F08D2"/>
    <w:rsid w:val="005021D9"/>
    <w:rsid w:val="00504671"/>
    <w:rsid w:val="00511060"/>
    <w:rsid w:val="00512788"/>
    <w:rsid w:val="00517790"/>
    <w:rsid w:val="00521C26"/>
    <w:rsid w:val="0053109C"/>
    <w:rsid w:val="00536DD6"/>
    <w:rsid w:val="00536DEB"/>
    <w:rsid w:val="005377C4"/>
    <w:rsid w:val="005438EA"/>
    <w:rsid w:val="005457B7"/>
    <w:rsid w:val="0055081C"/>
    <w:rsid w:val="005718D2"/>
    <w:rsid w:val="0057785B"/>
    <w:rsid w:val="00577F0F"/>
    <w:rsid w:val="005800C8"/>
    <w:rsid w:val="00581479"/>
    <w:rsid w:val="00581F62"/>
    <w:rsid w:val="005829AA"/>
    <w:rsid w:val="00591AA9"/>
    <w:rsid w:val="00592EBD"/>
    <w:rsid w:val="0059755F"/>
    <w:rsid w:val="005A242D"/>
    <w:rsid w:val="005A3C7B"/>
    <w:rsid w:val="005B0417"/>
    <w:rsid w:val="005B129F"/>
    <w:rsid w:val="005C0C29"/>
    <w:rsid w:val="005C346C"/>
    <w:rsid w:val="005D00F5"/>
    <w:rsid w:val="005E1479"/>
    <w:rsid w:val="005E341F"/>
    <w:rsid w:val="005E53AF"/>
    <w:rsid w:val="005F08F3"/>
    <w:rsid w:val="005F17FD"/>
    <w:rsid w:val="005F6C78"/>
    <w:rsid w:val="0060019A"/>
    <w:rsid w:val="00601A8F"/>
    <w:rsid w:val="00604648"/>
    <w:rsid w:val="00610950"/>
    <w:rsid w:val="0061372C"/>
    <w:rsid w:val="006179BA"/>
    <w:rsid w:val="00622A75"/>
    <w:rsid w:val="006249F0"/>
    <w:rsid w:val="0064092B"/>
    <w:rsid w:val="0064564E"/>
    <w:rsid w:val="00646462"/>
    <w:rsid w:val="006472DF"/>
    <w:rsid w:val="00655BBB"/>
    <w:rsid w:val="0067137D"/>
    <w:rsid w:val="00675197"/>
    <w:rsid w:val="0067574B"/>
    <w:rsid w:val="00686964"/>
    <w:rsid w:val="00695A30"/>
    <w:rsid w:val="0069707D"/>
    <w:rsid w:val="00697531"/>
    <w:rsid w:val="006A0B4B"/>
    <w:rsid w:val="006A4434"/>
    <w:rsid w:val="006A548D"/>
    <w:rsid w:val="006B07C1"/>
    <w:rsid w:val="006B6C7F"/>
    <w:rsid w:val="006B7859"/>
    <w:rsid w:val="006D140F"/>
    <w:rsid w:val="006D2B16"/>
    <w:rsid w:val="006D3D91"/>
    <w:rsid w:val="006D40E3"/>
    <w:rsid w:val="006E272A"/>
    <w:rsid w:val="006E4D58"/>
    <w:rsid w:val="006E51A2"/>
    <w:rsid w:val="006E7BE4"/>
    <w:rsid w:val="006F1952"/>
    <w:rsid w:val="006F6EA9"/>
    <w:rsid w:val="007045E5"/>
    <w:rsid w:val="00706E72"/>
    <w:rsid w:val="007177A1"/>
    <w:rsid w:val="00727A59"/>
    <w:rsid w:val="00744B83"/>
    <w:rsid w:val="00745E50"/>
    <w:rsid w:val="00747D91"/>
    <w:rsid w:val="007504D5"/>
    <w:rsid w:val="007518E2"/>
    <w:rsid w:val="00751BF4"/>
    <w:rsid w:val="00752F6E"/>
    <w:rsid w:val="00754F7D"/>
    <w:rsid w:val="00763240"/>
    <w:rsid w:val="00771769"/>
    <w:rsid w:val="0077306F"/>
    <w:rsid w:val="007732B4"/>
    <w:rsid w:val="00776400"/>
    <w:rsid w:val="0078665B"/>
    <w:rsid w:val="007879D9"/>
    <w:rsid w:val="00796437"/>
    <w:rsid w:val="00797201"/>
    <w:rsid w:val="007A134A"/>
    <w:rsid w:val="007A5F5D"/>
    <w:rsid w:val="007B725A"/>
    <w:rsid w:val="007C0853"/>
    <w:rsid w:val="007C1A76"/>
    <w:rsid w:val="007C23C5"/>
    <w:rsid w:val="007C3F06"/>
    <w:rsid w:val="007D34B8"/>
    <w:rsid w:val="007D3580"/>
    <w:rsid w:val="007D4AF7"/>
    <w:rsid w:val="007E16ED"/>
    <w:rsid w:val="007E4A4B"/>
    <w:rsid w:val="007E5C23"/>
    <w:rsid w:val="007E6B8A"/>
    <w:rsid w:val="007F4DDB"/>
    <w:rsid w:val="007F6E0E"/>
    <w:rsid w:val="007F70ED"/>
    <w:rsid w:val="00800691"/>
    <w:rsid w:val="0080294E"/>
    <w:rsid w:val="00803D21"/>
    <w:rsid w:val="00805439"/>
    <w:rsid w:val="008107F7"/>
    <w:rsid w:val="00816BF3"/>
    <w:rsid w:val="00817F04"/>
    <w:rsid w:val="00820C3D"/>
    <w:rsid w:val="00823E2B"/>
    <w:rsid w:val="00827A30"/>
    <w:rsid w:val="00827C4D"/>
    <w:rsid w:val="00827FFA"/>
    <w:rsid w:val="00832FC7"/>
    <w:rsid w:val="008330A6"/>
    <w:rsid w:val="00837CCB"/>
    <w:rsid w:val="008404AD"/>
    <w:rsid w:val="008432BE"/>
    <w:rsid w:val="00843549"/>
    <w:rsid w:val="0085227C"/>
    <w:rsid w:val="00856600"/>
    <w:rsid w:val="008571CC"/>
    <w:rsid w:val="0086231C"/>
    <w:rsid w:val="00862DD5"/>
    <w:rsid w:val="00862E26"/>
    <w:rsid w:val="00871486"/>
    <w:rsid w:val="0087385F"/>
    <w:rsid w:val="00890B68"/>
    <w:rsid w:val="008964C9"/>
    <w:rsid w:val="008A177A"/>
    <w:rsid w:val="008A181F"/>
    <w:rsid w:val="008A23F9"/>
    <w:rsid w:val="008A3BCF"/>
    <w:rsid w:val="008A5309"/>
    <w:rsid w:val="008B14CD"/>
    <w:rsid w:val="008B16ED"/>
    <w:rsid w:val="008B20FC"/>
    <w:rsid w:val="008C0A10"/>
    <w:rsid w:val="008C0AA4"/>
    <w:rsid w:val="008D47CC"/>
    <w:rsid w:val="008D77F6"/>
    <w:rsid w:val="008E219B"/>
    <w:rsid w:val="008E28B5"/>
    <w:rsid w:val="009024E5"/>
    <w:rsid w:val="00902C6D"/>
    <w:rsid w:val="00907E7D"/>
    <w:rsid w:val="00924A3A"/>
    <w:rsid w:val="00935E8D"/>
    <w:rsid w:val="00940C18"/>
    <w:rsid w:val="0094103A"/>
    <w:rsid w:val="00942151"/>
    <w:rsid w:val="00942B38"/>
    <w:rsid w:val="009510BD"/>
    <w:rsid w:val="00954E89"/>
    <w:rsid w:val="00964D95"/>
    <w:rsid w:val="00966C1E"/>
    <w:rsid w:val="009700A9"/>
    <w:rsid w:val="009713D3"/>
    <w:rsid w:val="00971E77"/>
    <w:rsid w:val="0097214E"/>
    <w:rsid w:val="0097429F"/>
    <w:rsid w:val="00974726"/>
    <w:rsid w:val="00974B63"/>
    <w:rsid w:val="00976019"/>
    <w:rsid w:val="00976B6F"/>
    <w:rsid w:val="009929B5"/>
    <w:rsid w:val="009A03D2"/>
    <w:rsid w:val="009A1200"/>
    <w:rsid w:val="009A1CD1"/>
    <w:rsid w:val="009A6828"/>
    <w:rsid w:val="009B2679"/>
    <w:rsid w:val="009B6BD0"/>
    <w:rsid w:val="009C2121"/>
    <w:rsid w:val="009C37C9"/>
    <w:rsid w:val="009C6368"/>
    <w:rsid w:val="009C75A1"/>
    <w:rsid w:val="009D6120"/>
    <w:rsid w:val="009F4300"/>
    <w:rsid w:val="009F4716"/>
    <w:rsid w:val="009F670E"/>
    <w:rsid w:val="00A0018B"/>
    <w:rsid w:val="00A01DC7"/>
    <w:rsid w:val="00A05F10"/>
    <w:rsid w:val="00A157E0"/>
    <w:rsid w:val="00A1642C"/>
    <w:rsid w:val="00A20FD2"/>
    <w:rsid w:val="00A2429E"/>
    <w:rsid w:val="00A37660"/>
    <w:rsid w:val="00A4461D"/>
    <w:rsid w:val="00A50BA1"/>
    <w:rsid w:val="00A51403"/>
    <w:rsid w:val="00A5393F"/>
    <w:rsid w:val="00A61A85"/>
    <w:rsid w:val="00A63E60"/>
    <w:rsid w:val="00A7131E"/>
    <w:rsid w:val="00A77E2E"/>
    <w:rsid w:val="00A81874"/>
    <w:rsid w:val="00A84ECA"/>
    <w:rsid w:val="00A95DAB"/>
    <w:rsid w:val="00A9770C"/>
    <w:rsid w:val="00AA0263"/>
    <w:rsid w:val="00AB160A"/>
    <w:rsid w:val="00AB1F75"/>
    <w:rsid w:val="00AC175B"/>
    <w:rsid w:val="00AC2069"/>
    <w:rsid w:val="00AC6BFE"/>
    <w:rsid w:val="00AD1499"/>
    <w:rsid w:val="00AD161C"/>
    <w:rsid w:val="00AF0811"/>
    <w:rsid w:val="00AF4951"/>
    <w:rsid w:val="00AF510A"/>
    <w:rsid w:val="00B1143F"/>
    <w:rsid w:val="00B11BEA"/>
    <w:rsid w:val="00B14B24"/>
    <w:rsid w:val="00B15403"/>
    <w:rsid w:val="00B15FED"/>
    <w:rsid w:val="00B170FC"/>
    <w:rsid w:val="00B21624"/>
    <w:rsid w:val="00B22E68"/>
    <w:rsid w:val="00B34894"/>
    <w:rsid w:val="00B36304"/>
    <w:rsid w:val="00B37C89"/>
    <w:rsid w:val="00B63E3D"/>
    <w:rsid w:val="00B64330"/>
    <w:rsid w:val="00B64CDE"/>
    <w:rsid w:val="00B6514F"/>
    <w:rsid w:val="00B65A45"/>
    <w:rsid w:val="00B66AE5"/>
    <w:rsid w:val="00B729F6"/>
    <w:rsid w:val="00B8461A"/>
    <w:rsid w:val="00B861A4"/>
    <w:rsid w:val="00B86335"/>
    <w:rsid w:val="00B90E93"/>
    <w:rsid w:val="00B942F4"/>
    <w:rsid w:val="00B96217"/>
    <w:rsid w:val="00B96B03"/>
    <w:rsid w:val="00BA18A5"/>
    <w:rsid w:val="00BA3109"/>
    <w:rsid w:val="00BA4736"/>
    <w:rsid w:val="00BB4E41"/>
    <w:rsid w:val="00BB7DE3"/>
    <w:rsid w:val="00BC0560"/>
    <w:rsid w:val="00BC3F15"/>
    <w:rsid w:val="00BE2951"/>
    <w:rsid w:val="00BE2AF7"/>
    <w:rsid w:val="00BE389B"/>
    <w:rsid w:val="00BE431C"/>
    <w:rsid w:val="00BE5B65"/>
    <w:rsid w:val="00BE5EDC"/>
    <w:rsid w:val="00BE7599"/>
    <w:rsid w:val="00BF3F47"/>
    <w:rsid w:val="00BF5409"/>
    <w:rsid w:val="00BF5A91"/>
    <w:rsid w:val="00BF5CA7"/>
    <w:rsid w:val="00C01952"/>
    <w:rsid w:val="00C01B79"/>
    <w:rsid w:val="00C1459A"/>
    <w:rsid w:val="00C14D35"/>
    <w:rsid w:val="00C17533"/>
    <w:rsid w:val="00C23595"/>
    <w:rsid w:val="00C405DB"/>
    <w:rsid w:val="00C40B62"/>
    <w:rsid w:val="00C53907"/>
    <w:rsid w:val="00C53948"/>
    <w:rsid w:val="00C55B42"/>
    <w:rsid w:val="00C56FBE"/>
    <w:rsid w:val="00C57E40"/>
    <w:rsid w:val="00C667C5"/>
    <w:rsid w:val="00C9565E"/>
    <w:rsid w:val="00CA2170"/>
    <w:rsid w:val="00CA4CA4"/>
    <w:rsid w:val="00CB36CC"/>
    <w:rsid w:val="00CB3B88"/>
    <w:rsid w:val="00CC1054"/>
    <w:rsid w:val="00CC4594"/>
    <w:rsid w:val="00CD1E21"/>
    <w:rsid w:val="00CD2E42"/>
    <w:rsid w:val="00CD5CA7"/>
    <w:rsid w:val="00CD6F0D"/>
    <w:rsid w:val="00CE059D"/>
    <w:rsid w:val="00D0009A"/>
    <w:rsid w:val="00D00566"/>
    <w:rsid w:val="00D0162D"/>
    <w:rsid w:val="00D13680"/>
    <w:rsid w:val="00D155A2"/>
    <w:rsid w:val="00D21BE0"/>
    <w:rsid w:val="00D2464D"/>
    <w:rsid w:val="00D30DED"/>
    <w:rsid w:val="00D31A4F"/>
    <w:rsid w:val="00D346D5"/>
    <w:rsid w:val="00D356C7"/>
    <w:rsid w:val="00D367BE"/>
    <w:rsid w:val="00D434C5"/>
    <w:rsid w:val="00D43F6E"/>
    <w:rsid w:val="00D474AC"/>
    <w:rsid w:val="00D537F4"/>
    <w:rsid w:val="00D53BB7"/>
    <w:rsid w:val="00D644AF"/>
    <w:rsid w:val="00D644C0"/>
    <w:rsid w:val="00D673AE"/>
    <w:rsid w:val="00D73982"/>
    <w:rsid w:val="00D85D24"/>
    <w:rsid w:val="00D879B4"/>
    <w:rsid w:val="00D90902"/>
    <w:rsid w:val="00D90F8A"/>
    <w:rsid w:val="00D944C0"/>
    <w:rsid w:val="00DA2785"/>
    <w:rsid w:val="00DA289A"/>
    <w:rsid w:val="00DA40F3"/>
    <w:rsid w:val="00DA7555"/>
    <w:rsid w:val="00DB6A56"/>
    <w:rsid w:val="00DB6D77"/>
    <w:rsid w:val="00DC101C"/>
    <w:rsid w:val="00DC1F15"/>
    <w:rsid w:val="00DC2430"/>
    <w:rsid w:val="00DC327C"/>
    <w:rsid w:val="00DC3380"/>
    <w:rsid w:val="00DC48A3"/>
    <w:rsid w:val="00DD031F"/>
    <w:rsid w:val="00DD197B"/>
    <w:rsid w:val="00DE5FFD"/>
    <w:rsid w:val="00DE739A"/>
    <w:rsid w:val="00DF72DF"/>
    <w:rsid w:val="00E0642C"/>
    <w:rsid w:val="00E06CCB"/>
    <w:rsid w:val="00E13612"/>
    <w:rsid w:val="00E13FDA"/>
    <w:rsid w:val="00E15E3E"/>
    <w:rsid w:val="00E172CE"/>
    <w:rsid w:val="00E306DC"/>
    <w:rsid w:val="00E35EC1"/>
    <w:rsid w:val="00E37157"/>
    <w:rsid w:val="00E40FF4"/>
    <w:rsid w:val="00E419F7"/>
    <w:rsid w:val="00E4312A"/>
    <w:rsid w:val="00E60720"/>
    <w:rsid w:val="00E61444"/>
    <w:rsid w:val="00E6151B"/>
    <w:rsid w:val="00E61D8F"/>
    <w:rsid w:val="00E623EF"/>
    <w:rsid w:val="00E6490F"/>
    <w:rsid w:val="00E745FF"/>
    <w:rsid w:val="00E76EA7"/>
    <w:rsid w:val="00E80BBD"/>
    <w:rsid w:val="00E90C0E"/>
    <w:rsid w:val="00E9177E"/>
    <w:rsid w:val="00E93016"/>
    <w:rsid w:val="00E93F55"/>
    <w:rsid w:val="00E95DA9"/>
    <w:rsid w:val="00E97A8B"/>
    <w:rsid w:val="00EA100B"/>
    <w:rsid w:val="00EA1A06"/>
    <w:rsid w:val="00EA272C"/>
    <w:rsid w:val="00EB2B64"/>
    <w:rsid w:val="00EB4761"/>
    <w:rsid w:val="00EB4FAB"/>
    <w:rsid w:val="00EC11D0"/>
    <w:rsid w:val="00EC1DC1"/>
    <w:rsid w:val="00ED752B"/>
    <w:rsid w:val="00ED7C77"/>
    <w:rsid w:val="00EF1075"/>
    <w:rsid w:val="00EF540E"/>
    <w:rsid w:val="00EF747D"/>
    <w:rsid w:val="00F018A7"/>
    <w:rsid w:val="00F025DF"/>
    <w:rsid w:val="00F032CE"/>
    <w:rsid w:val="00F041D4"/>
    <w:rsid w:val="00F05AEA"/>
    <w:rsid w:val="00F074B6"/>
    <w:rsid w:val="00F0781C"/>
    <w:rsid w:val="00F203AB"/>
    <w:rsid w:val="00F21895"/>
    <w:rsid w:val="00F266D0"/>
    <w:rsid w:val="00F26912"/>
    <w:rsid w:val="00F30234"/>
    <w:rsid w:val="00F4593D"/>
    <w:rsid w:val="00F47E5C"/>
    <w:rsid w:val="00F55A7D"/>
    <w:rsid w:val="00F56862"/>
    <w:rsid w:val="00F6074C"/>
    <w:rsid w:val="00F6405D"/>
    <w:rsid w:val="00F649F1"/>
    <w:rsid w:val="00F66B60"/>
    <w:rsid w:val="00F66CEA"/>
    <w:rsid w:val="00F73AA8"/>
    <w:rsid w:val="00F75727"/>
    <w:rsid w:val="00F77D03"/>
    <w:rsid w:val="00F828CF"/>
    <w:rsid w:val="00F868E0"/>
    <w:rsid w:val="00F95946"/>
    <w:rsid w:val="00FA2520"/>
    <w:rsid w:val="00FB5D34"/>
    <w:rsid w:val="00FC15A4"/>
    <w:rsid w:val="00FC217E"/>
    <w:rsid w:val="00FC5231"/>
    <w:rsid w:val="00FC68A7"/>
    <w:rsid w:val="00FD1B5F"/>
    <w:rsid w:val="00FD3A5F"/>
    <w:rsid w:val="00FD4E3B"/>
    <w:rsid w:val="00FE05DB"/>
    <w:rsid w:val="00FE0CD8"/>
    <w:rsid w:val="00FE70CC"/>
    <w:rsid w:val="00FF2E03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5A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2B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5A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2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8IXiLtQQFQ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Jrvb81pEUwE" TargetMode="External"/><Relationship Id="rId12" Type="http://schemas.openxmlformats.org/officeDocument/2006/relationships/hyperlink" Target="http://www.youtube.com/watch?v=9cfm438xFt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DjmnQviaOSA" TargetMode="External"/><Relationship Id="rId11" Type="http://schemas.openxmlformats.org/officeDocument/2006/relationships/hyperlink" Target="http://www.youtube.com/watch?v=70TVW4WFav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70TVW4WFav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3D-bk3OW6w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1107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YOGA</dc:creator>
  <cp:lastModifiedBy>F YOGA</cp:lastModifiedBy>
  <cp:revision>5</cp:revision>
  <dcterms:created xsi:type="dcterms:W3CDTF">2013-02-27T14:55:00Z</dcterms:created>
  <dcterms:modified xsi:type="dcterms:W3CDTF">2013-03-03T16:24:00Z</dcterms:modified>
</cp:coreProperties>
</file>