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2940D" w14:textId="77777777" w:rsidR="005A2BBB" w:rsidRPr="005A2BBB" w:rsidRDefault="005A2BBB" w:rsidP="005A2B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Política de Privacidade</w:t>
      </w:r>
    </w:p>
    <w:p w14:paraId="46B6ABB0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Última atualização:</w:t>
      </w: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 21/07/2026</w:t>
      </w:r>
    </w:p>
    <w:p w14:paraId="68E552A1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A presente Política de Privacidade descreve a forma como </w:t>
      </w:r>
      <w:r w:rsidRPr="005A2BBB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Maria de Fátima Ferreira – Consultora Imobiliária</w:t>
      </w: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 (doravante designada por "Responsável pelo Tratamento") recolhe, utiliza, protege e trata os dados pessoais dos utilizadores que visitam este website.</w:t>
      </w:r>
    </w:p>
    <w:p w14:paraId="409FE692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O respeito pela privacidade e pela proteção dos dados pessoais constitui um compromisso fundamental, sendo o tratamento realizado em conformidade com o </w:t>
      </w:r>
      <w:r w:rsidRPr="005A2BBB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Regulamento (UE) 2016/679 (Regulamento Geral sobre a Proteção de Dados – RGPD)</w:t>
      </w: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 e demais legislação aplicável.</w:t>
      </w:r>
    </w:p>
    <w:p w14:paraId="515D4116" w14:textId="77777777" w:rsidR="005A2BBB" w:rsidRPr="005A2BBB" w:rsidRDefault="00375D0A" w:rsidP="005A2BB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34C8F038">
          <v:rect id="_x0000_i1025" style="width:0;height:1.5pt" o:hralign="center" o:hrstd="t" o:hr="t" fillcolor="#a0a0a0" stroked="f"/>
        </w:pict>
      </w:r>
    </w:p>
    <w:p w14:paraId="0196BEDD" w14:textId="77777777" w:rsidR="005A2BBB" w:rsidRPr="005A2BBB" w:rsidRDefault="005A2BBB" w:rsidP="005A2B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1. Responsável pelo Tratamento</w:t>
      </w:r>
    </w:p>
    <w:p w14:paraId="0F24DDE9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O responsável pelo tratamento dos dados pessoais é:</w:t>
      </w:r>
    </w:p>
    <w:p w14:paraId="0917E285" w14:textId="3C766A70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Maria de Fátima Ferreira – Consultora Imobiliária</w:t>
      </w:r>
    </w:p>
    <w:p w14:paraId="7459B72E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Amadora, Portugal</w:t>
      </w:r>
    </w:p>
    <w:p w14:paraId="30D5645F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Email: </w:t>
      </w:r>
      <w:r w:rsidRPr="005A2BBB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maria@fatimarealestate.com</w:t>
      </w:r>
    </w:p>
    <w:p w14:paraId="05786E1A" w14:textId="77777777" w:rsidR="005A2BBB" w:rsidRPr="005A2BBB" w:rsidRDefault="00375D0A" w:rsidP="005A2BB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1BB45755">
          <v:rect id="_x0000_i1026" style="width:0;height:1.5pt" o:hralign="center" o:hrstd="t" o:hr="t" fillcolor="#a0a0a0" stroked="f"/>
        </w:pict>
      </w:r>
    </w:p>
    <w:p w14:paraId="782489E6" w14:textId="77777777" w:rsidR="005A2BBB" w:rsidRPr="005A2BBB" w:rsidRDefault="005A2BBB" w:rsidP="005A2B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2. Dados Pessoais Recolhidos</w:t>
      </w:r>
    </w:p>
    <w:p w14:paraId="2CCB2E13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Através deste website poderão ser recolhidos os seguintes dados pessoais:</w:t>
      </w:r>
    </w:p>
    <w:p w14:paraId="09B34993" w14:textId="77777777" w:rsidR="005A2BBB" w:rsidRPr="005A2BBB" w:rsidRDefault="005A2BBB" w:rsidP="005A2BB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Nome; </w:t>
      </w:r>
    </w:p>
    <w:p w14:paraId="3E1A487F" w14:textId="77777777" w:rsidR="005A2BBB" w:rsidRPr="005A2BBB" w:rsidRDefault="005A2BBB" w:rsidP="005A2BB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Endereço de e-mail; </w:t>
      </w:r>
    </w:p>
    <w:p w14:paraId="115BFD8A" w14:textId="77777777" w:rsidR="005A2BBB" w:rsidRPr="005A2BBB" w:rsidRDefault="005A2BBB" w:rsidP="005A2BB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Número de telefone; </w:t>
      </w:r>
    </w:p>
    <w:p w14:paraId="111A62F7" w14:textId="77777777" w:rsidR="005A2BBB" w:rsidRPr="005A2BBB" w:rsidRDefault="005A2BBB" w:rsidP="005A2BB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Conteúdo das mensagens enviadas através dos formulários; </w:t>
      </w:r>
    </w:p>
    <w:p w14:paraId="3C534A50" w14:textId="77777777" w:rsidR="005A2BBB" w:rsidRPr="005A2BBB" w:rsidRDefault="005A2BBB" w:rsidP="005A2BB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Outros dados fornecidos voluntariamente pelo utilizador. </w:t>
      </w:r>
    </w:p>
    <w:p w14:paraId="6256BBD2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Os dados são recolhidos exclusivamente quando o utilizador decide preencher os formulários disponibilizados neste website ou entra em contacto por iniciativa própria.</w:t>
      </w:r>
    </w:p>
    <w:p w14:paraId="3470628C" w14:textId="77777777" w:rsidR="005A2BBB" w:rsidRPr="005A2BBB" w:rsidRDefault="00375D0A" w:rsidP="005A2BB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70871A30">
          <v:rect id="_x0000_i1027" style="width:0;height:1.5pt" o:hralign="center" o:hrstd="t" o:hr="t" fillcolor="#a0a0a0" stroked="f"/>
        </w:pict>
      </w:r>
    </w:p>
    <w:p w14:paraId="568166FB" w14:textId="77777777" w:rsidR="005A2BBB" w:rsidRPr="005A2BBB" w:rsidRDefault="005A2BBB" w:rsidP="005A2B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3. Finalidade do Tratamento</w:t>
      </w:r>
    </w:p>
    <w:p w14:paraId="3D588805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Os dados pessoais são tratados para as seguintes finalidades:</w:t>
      </w:r>
    </w:p>
    <w:p w14:paraId="086703AF" w14:textId="77777777" w:rsidR="005A2BBB" w:rsidRPr="005A2BBB" w:rsidRDefault="005A2BBB" w:rsidP="005A2BB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lastRenderedPageBreak/>
        <w:t xml:space="preserve">Responder a pedidos de informação; </w:t>
      </w:r>
    </w:p>
    <w:p w14:paraId="7304F835" w14:textId="77777777" w:rsidR="005A2BBB" w:rsidRPr="005A2BBB" w:rsidRDefault="005A2BBB" w:rsidP="005A2BB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Enviar a brochura digital do empreendimento ou outras informações solicitadas; </w:t>
      </w:r>
    </w:p>
    <w:p w14:paraId="20B30CD5" w14:textId="77777777" w:rsidR="005A2BBB" w:rsidRPr="005A2BBB" w:rsidRDefault="005A2BBB" w:rsidP="005A2BB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Agendar reuniões presenciais ou online; </w:t>
      </w:r>
    </w:p>
    <w:p w14:paraId="0FFFF95C" w14:textId="77777777" w:rsidR="005A2BBB" w:rsidRPr="005A2BBB" w:rsidRDefault="005A2BBB" w:rsidP="005A2BB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Prestar serviços de consultoria imobiliária; </w:t>
      </w:r>
    </w:p>
    <w:p w14:paraId="6A0DF7D1" w14:textId="77777777" w:rsidR="005A2BBB" w:rsidRPr="005A2BBB" w:rsidRDefault="005A2BBB" w:rsidP="005A2BB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Acompanhar processos de compra, venda ou arrendamento de imóveis; </w:t>
      </w:r>
    </w:p>
    <w:p w14:paraId="34E8EC03" w14:textId="77777777" w:rsidR="005A2BBB" w:rsidRPr="005A2BBB" w:rsidRDefault="005A2BBB" w:rsidP="005A2BB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Esclarecer dúvidas relacionadas com os imóveis promovidos; </w:t>
      </w:r>
    </w:p>
    <w:p w14:paraId="66B2F5D2" w14:textId="77777777" w:rsidR="005A2BBB" w:rsidRPr="005A2BBB" w:rsidRDefault="005A2BBB" w:rsidP="005A2BB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Manter contacto com potenciais clientes no âmbito do pedido efetuado. </w:t>
      </w:r>
    </w:p>
    <w:p w14:paraId="7A8D651C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Os dados não serão utilizados para finalidades incompatíveis com aquelas para as quais foram recolhidos.</w:t>
      </w:r>
    </w:p>
    <w:p w14:paraId="1D6CCBA0" w14:textId="77777777" w:rsidR="005A2BBB" w:rsidRPr="005A2BBB" w:rsidRDefault="00375D0A" w:rsidP="005A2BB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0A049A21">
          <v:rect id="_x0000_i1028" style="width:0;height:1.5pt" o:hralign="center" o:hrstd="t" o:hr="t" fillcolor="#a0a0a0" stroked="f"/>
        </w:pict>
      </w:r>
    </w:p>
    <w:p w14:paraId="71CC74B1" w14:textId="77777777" w:rsidR="005A2BBB" w:rsidRPr="005A2BBB" w:rsidRDefault="005A2BBB" w:rsidP="005A2B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4. Fundamento Jurídico do Tratamento</w:t>
      </w:r>
    </w:p>
    <w:p w14:paraId="4BA593A6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O tratamento dos dados pessoais baseia-se, consoante o caso, em:</w:t>
      </w:r>
    </w:p>
    <w:p w14:paraId="2A1E3022" w14:textId="77777777" w:rsidR="005A2BBB" w:rsidRPr="005A2BBB" w:rsidRDefault="005A2BBB" w:rsidP="005A2BB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Consentimento do titular dos dados; </w:t>
      </w:r>
    </w:p>
    <w:p w14:paraId="6329403F" w14:textId="77777777" w:rsidR="005A2BBB" w:rsidRPr="005A2BBB" w:rsidRDefault="005A2BBB" w:rsidP="005A2BB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Diligências pré-contratuais solicitadas pelo titular; </w:t>
      </w:r>
    </w:p>
    <w:p w14:paraId="40929E0F" w14:textId="77777777" w:rsidR="005A2BBB" w:rsidRPr="005A2BBB" w:rsidRDefault="005A2BBB" w:rsidP="005A2BB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Execução de contrato; </w:t>
      </w:r>
    </w:p>
    <w:p w14:paraId="53C671E0" w14:textId="77777777" w:rsidR="005A2BBB" w:rsidRPr="005A2BBB" w:rsidRDefault="005A2BBB" w:rsidP="005A2BB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Cumprimento de obrigações legais; </w:t>
      </w:r>
    </w:p>
    <w:p w14:paraId="7F0B82B3" w14:textId="77777777" w:rsidR="005A2BBB" w:rsidRPr="005A2BBB" w:rsidRDefault="005A2BBB" w:rsidP="005A2BB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Interesse legítimo na prestação de serviços de mediação imobiliária. </w:t>
      </w:r>
    </w:p>
    <w:p w14:paraId="77A2158B" w14:textId="77777777" w:rsidR="005A2BBB" w:rsidRPr="005A2BBB" w:rsidRDefault="00375D0A" w:rsidP="005A2BB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6D998CAC">
          <v:rect id="_x0000_i1029" style="width:0;height:1.5pt" o:hralign="center" o:hrstd="t" o:hr="t" fillcolor="#a0a0a0" stroked="f"/>
        </w:pict>
      </w:r>
    </w:p>
    <w:p w14:paraId="202173E7" w14:textId="77777777" w:rsidR="005A2BBB" w:rsidRPr="005A2BBB" w:rsidRDefault="005A2BBB" w:rsidP="005A2B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5. Conservação dos Dados</w:t>
      </w:r>
    </w:p>
    <w:p w14:paraId="3E6828E1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Os dados pessoais serão conservados apenas durante o período necessário para cumprir as finalidades para que foram recolhidos ou durante o prazo legalmente exigido.</w:t>
      </w:r>
    </w:p>
    <w:p w14:paraId="3CF50FE9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Quando deixarem de ser necessários, serão eliminados ou anonimizados de forma segura.</w:t>
      </w:r>
    </w:p>
    <w:p w14:paraId="2070451F" w14:textId="77777777" w:rsidR="005A2BBB" w:rsidRPr="005A2BBB" w:rsidRDefault="00375D0A" w:rsidP="005A2BB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36B69487">
          <v:rect id="_x0000_i1030" style="width:0;height:1.5pt" o:hralign="center" o:hrstd="t" o:hr="t" fillcolor="#a0a0a0" stroked="f"/>
        </w:pict>
      </w:r>
    </w:p>
    <w:p w14:paraId="0E188A2F" w14:textId="77777777" w:rsidR="005A2BBB" w:rsidRPr="005A2BBB" w:rsidRDefault="005A2BBB" w:rsidP="005A2B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6. Partilha de Dados</w:t>
      </w:r>
    </w:p>
    <w:p w14:paraId="5E79F155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Os dados pessoais não são vendidos, alugados nem cedidos para fins comerciais.</w:t>
      </w:r>
    </w:p>
    <w:p w14:paraId="072C35EE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Poderão ser comunicados apenas quando necessário:</w:t>
      </w:r>
    </w:p>
    <w:p w14:paraId="461D9C17" w14:textId="77777777" w:rsidR="005A2BBB" w:rsidRPr="005A2BBB" w:rsidRDefault="005A2BBB" w:rsidP="005A2BB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ao cumprimento de obrigações legais; </w:t>
      </w:r>
    </w:p>
    <w:p w14:paraId="78F9F3C5" w14:textId="77777777" w:rsidR="005A2BBB" w:rsidRPr="005A2BBB" w:rsidRDefault="005A2BBB" w:rsidP="005A2BB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à prestação de serviços relacionados com processos imobiliários (por exemplo, parceiros financeiros, jurídicos, técnicos ou notariais); </w:t>
      </w:r>
    </w:p>
    <w:p w14:paraId="2809CF78" w14:textId="77777777" w:rsidR="005A2BBB" w:rsidRPr="005A2BBB" w:rsidRDefault="005A2BBB" w:rsidP="005A2BB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a fornecedores tecnológicos que asseguram o funcionamento deste website e dos formulários de contacto, nomeadamente a plataforma </w:t>
      </w:r>
      <w:r w:rsidRPr="005A2BBB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Systeme.io</w:t>
      </w: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, que atua como subcontratante do tratamento, em conformidade com o RGPD. </w:t>
      </w:r>
    </w:p>
    <w:p w14:paraId="1B68EEA9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lastRenderedPageBreak/>
        <w:t>Todos os parceiros tratam os dados apenas para as finalidades necessárias e com obrigação de confidencialidade.</w:t>
      </w:r>
    </w:p>
    <w:p w14:paraId="2398887C" w14:textId="77777777" w:rsidR="005A2BBB" w:rsidRPr="005A2BBB" w:rsidRDefault="00375D0A" w:rsidP="005A2BB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156CC434">
          <v:rect id="_x0000_i1031" style="width:0;height:1.5pt" o:hralign="center" o:hrstd="t" o:hr="t" fillcolor="#a0a0a0" stroked="f"/>
        </w:pict>
      </w:r>
    </w:p>
    <w:p w14:paraId="2DB8D4A4" w14:textId="77777777" w:rsidR="005A2BBB" w:rsidRPr="005A2BBB" w:rsidRDefault="005A2BBB" w:rsidP="005A2B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7. Direitos do Titular dos Dados</w:t>
      </w:r>
    </w:p>
    <w:p w14:paraId="26C25805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Nos termos da legislação aplicável, o titular dos dados pode exercer os seguintes direitos:</w:t>
      </w:r>
    </w:p>
    <w:p w14:paraId="08B77363" w14:textId="77777777" w:rsidR="005A2BBB" w:rsidRPr="005A2BBB" w:rsidRDefault="005A2BBB" w:rsidP="005A2BB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Direito de acesso; </w:t>
      </w:r>
    </w:p>
    <w:p w14:paraId="00D25FF4" w14:textId="77777777" w:rsidR="005A2BBB" w:rsidRPr="005A2BBB" w:rsidRDefault="005A2BBB" w:rsidP="005A2BB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Direito de retificação; </w:t>
      </w:r>
    </w:p>
    <w:p w14:paraId="21B7D5F4" w14:textId="77777777" w:rsidR="005A2BBB" w:rsidRPr="005A2BBB" w:rsidRDefault="005A2BBB" w:rsidP="005A2BB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Direito ao apagamento; </w:t>
      </w:r>
    </w:p>
    <w:p w14:paraId="2497C1F8" w14:textId="77777777" w:rsidR="005A2BBB" w:rsidRPr="005A2BBB" w:rsidRDefault="005A2BBB" w:rsidP="005A2BB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Direito à limitação do tratamento; </w:t>
      </w:r>
    </w:p>
    <w:p w14:paraId="6CF8FB47" w14:textId="77777777" w:rsidR="005A2BBB" w:rsidRPr="005A2BBB" w:rsidRDefault="005A2BBB" w:rsidP="005A2BB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Direito de oposição; </w:t>
      </w:r>
    </w:p>
    <w:p w14:paraId="26CCD37C" w14:textId="77777777" w:rsidR="005A2BBB" w:rsidRPr="005A2BBB" w:rsidRDefault="005A2BBB" w:rsidP="005A2BB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Direito à portabilidade dos dados; </w:t>
      </w:r>
    </w:p>
    <w:p w14:paraId="1ADA0182" w14:textId="77777777" w:rsidR="005A2BBB" w:rsidRPr="005A2BBB" w:rsidRDefault="005A2BBB" w:rsidP="005A2BB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Direito de retirar o consentimento, sempre que o tratamento tenha por base esse consentimento. </w:t>
      </w:r>
    </w:p>
    <w:p w14:paraId="38789A50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Para exercer qualquer destes direitos deverá contactar:</w:t>
      </w:r>
    </w:p>
    <w:p w14:paraId="05C4D0D9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maria@fatimarealestate.com</w:t>
      </w:r>
    </w:p>
    <w:p w14:paraId="6A8CC9E1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Caso considere que o tratamento dos seus dados viola a legislação em vigor, poderá apresentar reclamação junto da:</w:t>
      </w:r>
    </w:p>
    <w:p w14:paraId="3629ADA8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Comissão Nacional de Proteção de Dados (CNPD)</w:t>
      </w:r>
    </w:p>
    <w:p w14:paraId="77F7D59A" w14:textId="77777777" w:rsidR="005A2BBB" w:rsidRPr="005A2BBB" w:rsidRDefault="00375D0A" w:rsidP="005A2BB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08AFCB79">
          <v:rect id="_x0000_i1032" style="width:0;height:1.5pt" o:hralign="center" o:hrstd="t" o:hr="t" fillcolor="#a0a0a0" stroked="f"/>
        </w:pict>
      </w:r>
    </w:p>
    <w:p w14:paraId="79CA7166" w14:textId="77777777" w:rsidR="005A2BBB" w:rsidRPr="005A2BBB" w:rsidRDefault="005A2BBB" w:rsidP="005A2B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8. Segurança dos Dados</w:t>
      </w:r>
    </w:p>
    <w:p w14:paraId="666D4B04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São adotadas medidas técnicas e organizativas adequadas para proteger os dados pessoais contra:</w:t>
      </w:r>
    </w:p>
    <w:p w14:paraId="09E3C720" w14:textId="77777777" w:rsidR="005A2BBB" w:rsidRPr="005A2BBB" w:rsidRDefault="005A2BBB" w:rsidP="005A2BB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acesso não autorizado; </w:t>
      </w:r>
    </w:p>
    <w:p w14:paraId="025AD4F8" w14:textId="77777777" w:rsidR="005A2BBB" w:rsidRPr="005A2BBB" w:rsidRDefault="005A2BBB" w:rsidP="005A2BB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utilização indevida; </w:t>
      </w:r>
    </w:p>
    <w:p w14:paraId="71A8E65D" w14:textId="77777777" w:rsidR="005A2BBB" w:rsidRPr="005A2BBB" w:rsidRDefault="005A2BBB" w:rsidP="005A2BB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alteração; </w:t>
      </w:r>
    </w:p>
    <w:p w14:paraId="779A676F" w14:textId="77777777" w:rsidR="005A2BBB" w:rsidRPr="005A2BBB" w:rsidRDefault="005A2BBB" w:rsidP="005A2BB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perda; </w:t>
      </w:r>
    </w:p>
    <w:p w14:paraId="797F0295" w14:textId="77777777" w:rsidR="005A2BBB" w:rsidRPr="005A2BBB" w:rsidRDefault="005A2BBB" w:rsidP="005A2BB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destruição; </w:t>
      </w:r>
    </w:p>
    <w:p w14:paraId="189318AD" w14:textId="77777777" w:rsidR="005A2BBB" w:rsidRPr="005A2BBB" w:rsidRDefault="005A2BBB" w:rsidP="005A2BB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divulgação não autorizada. </w:t>
      </w:r>
    </w:p>
    <w:p w14:paraId="5E2652C7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Apesar de todos os esforços de segurança, nenhum sistema de transmissão de dados pela Internet pode garantir segurança absoluta.</w:t>
      </w:r>
    </w:p>
    <w:p w14:paraId="7F428364" w14:textId="77777777" w:rsidR="005A2BBB" w:rsidRPr="005A2BBB" w:rsidRDefault="00375D0A" w:rsidP="005A2BB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5B1D867F">
          <v:rect id="_x0000_i1033" style="width:0;height:1.5pt" o:hralign="center" o:hrstd="t" o:hr="t" fillcolor="#a0a0a0" stroked="f"/>
        </w:pict>
      </w:r>
    </w:p>
    <w:p w14:paraId="35B79122" w14:textId="77777777" w:rsidR="005A2BBB" w:rsidRPr="005A2BBB" w:rsidRDefault="005A2BBB" w:rsidP="005A2B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lastRenderedPageBreak/>
        <w:t>9. Cookies e Tecnologias de Monitorização</w:t>
      </w:r>
    </w:p>
    <w:p w14:paraId="5E479E4A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Este website utiliza cookies essenciais ao seu funcionamento e poderá utilizar tecnologias de análise e monitorização para melhorar a experiência do utilizador.</w:t>
      </w:r>
    </w:p>
    <w:p w14:paraId="7C906E05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Poderão igualmente ser utilizadas ferramentas como o </w:t>
      </w:r>
      <w:r w:rsidRPr="005A2BBB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Meta Pixel</w:t>
      </w: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, permitindo:</w:t>
      </w:r>
    </w:p>
    <w:p w14:paraId="4BD9C0A8" w14:textId="77777777" w:rsidR="005A2BBB" w:rsidRPr="005A2BBB" w:rsidRDefault="005A2BBB" w:rsidP="005A2BB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medir a eficácia das campanhas publicitárias; </w:t>
      </w:r>
    </w:p>
    <w:p w14:paraId="7BC0DD32" w14:textId="77777777" w:rsidR="005A2BBB" w:rsidRPr="005A2BBB" w:rsidRDefault="005A2BBB" w:rsidP="005A2BB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analisar a navegação no website; </w:t>
      </w:r>
    </w:p>
    <w:p w14:paraId="30F2C425" w14:textId="77777777" w:rsidR="005A2BBB" w:rsidRPr="005A2BBB" w:rsidRDefault="005A2BBB" w:rsidP="005A2BB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melhorar a experiência do utilizador; </w:t>
      </w:r>
    </w:p>
    <w:p w14:paraId="6C5B9861" w14:textId="77777777" w:rsidR="005A2BBB" w:rsidRPr="005A2BBB" w:rsidRDefault="005A2BBB" w:rsidP="005A2BB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apresentar publicidade mais relevante. </w:t>
      </w:r>
    </w:p>
    <w:p w14:paraId="10F1B262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O utilizador poderá gerir ou desativar os cookies através das definições do seu navegador.</w:t>
      </w:r>
    </w:p>
    <w:p w14:paraId="235517DE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Para mais informações consulte a respetiva </w:t>
      </w:r>
      <w:r w:rsidRPr="005A2BBB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Política de Cookies</w:t>
      </w: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.</w:t>
      </w:r>
    </w:p>
    <w:p w14:paraId="12817751" w14:textId="77777777" w:rsidR="005A2BBB" w:rsidRPr="005A2BBB" w:rsidRDefault="00375D0A" w:rsidP="005A2BB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16BD900E">
          <v:rect id="_x0000_i1034" style="width:0;height:1.5pt" o:hralign="center" o:hrstd="t" o:hr="t" fillcolor="#a0a0a0" stroked="f"/>
        </w:pict>
      </w:r>
    </w:p>
    <w:p w14:paraId="0BCB25D6" w14:textId="77777777" w:rsidR="005A2BBB" w:rsidRPr="005A2BBB" w:rsidRDefault="005A2BBB" w:rsidP="005A2B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10. Alterações à Política de Privacidade</w:t>
      </w:r>
    </w:p>
    <w:p w14:paraId="0B773A31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A presente Política de Privacidade poderá ser atualizada sempre que necessário para refletir alterações legais, técnicas ou operacionais.</w:t>
      </w:r>
    </w:p>
    <w:p w14:paraId="78002D29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A versão mais recente estará sempre disponível neste website.</w:t>
      </w:r>
    </w:p>
    <w:p w14:paraId="39D1630C" w14:textId="77777777" w:rsidR="005A2BBB" w:rsidRPr="005A2BBB" w:rsidRDefault="00375D0A" w:rsidP="005A2BB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014C1B5E">
          <v:rect id="_x0000_i1035" style="width:0;height:1.5pt" o:hralign="center" o:hrstd="t" o:hr="t" fillcolor="#a0a0a0" stroked="f"/>
        </w:pict>
      </w:r>
    </w:p>
    <w:p w14:paraId="30D1A597" w14:textId="77777777" w:rsidR="005A2BBB" w:rsidRPr="005A2BBB" w:rsidRDefault="005A2BBB" w:rsidP="005A2B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11. Contactos</w:t>
      </w:r>
    </w:p>
    <w:p w14:paraId="75CA70B6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Para qualquer questão relacionada com esta Política de Privacidade ou com o tratamento dos seus dados pessoais, poderá contactar:</w:t>
      </w:r>
    </w:p>
    <w:p w14:paraId="7252F4AB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Maria de Fátima Ferreira – Consultora Imobiliária</w:t>
      </w:r>
    </w:p>
    <w:p w14:paraId="73813C61" w14:textId="77777777" w:rsidR="005A2BBB" w:rsidRPr="005A2BBB" w:rsidRDefault="005A2BBB" w:rsidP="005A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5A2BBB">
        <w:rPr>
          <w:rFonts w:ascii="Segoe UI Emoji" w:eastAsia="Times New Roman" w:hAnsi="Segoe UI Emoji" w:cs="Segoe UI Emoji"/>
          <w:kern w:val="0"/>
          <w:lang w:eastAsia="pt-PT"/>
          <w14:ligatures w14:val="none"/>
        </w:rPr>
        <w:t>📧</w:t>
      </w:r>
      <w:r w:rsidRPr="005A2BBB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 </w:t>
      </w:r>
      <w:r w:rsidRPr="005A2BBB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maria@fatimarealestate.com</w:t>
      </w:r>
    </w:p>
    <w:p w14:paraId="2374C577" w14:textId="45009B72" w:rsidR="003113B5" w:rsidRPr="003113B5" w:rsidRDefault="003113B5" w:rsidP="005A2BBB">
      <w:pPr>
        <w:spacing w:before="100" w:beforeAutospacing="1" w:after="100" w:afterAutospacing="1" w:line="240" w:lineRule="auto"/>
        <w:outlineLvl w:val="1"/>
        <w:rPr>
          <w:rFonts w:ascii="Roboto" w:eastAsia="Times New Roman" w:hAnsi="Roboto" w:cs="Times New Roman"/>
          <w:color w:val="444444"/>
          <w:kern w:val="0"/>
          <w:lang w:eastAsia="pt-PT"/>
          <w14:ligatures w14:val="none"/>
        </w:rPr>
      </w:pPr>
    </w:p>
    <w:p w14:paraId="42D5B16B" w14:textId="77777777" w:rsidR="00A45D13" w:rsidRDefault="00A45D13"/>
    <w:sectPr w:rsidR="00A45D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4F86"/>
    <w:multiLevelType w:val="multilevel"/>
    <w:tmpl w:val="2D6C0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11BDC"/>
    <w:multiLevelType w:val="multilevel"/>
    <w:tmpl w:val="F9CC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A275A"/>
    <w:multiLevelType w:val="multilevel"/>
    <w:tmpl w:val="E7BA7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D62E4"/>
    <w:multiLevelType w:val="multilevel"/>
    <w:tmpl w:val="18F8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7E44D4"/>
    <w:multiLevelType w:val="multilevel"/>
    <w:tmpl w:val="75D86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903475"/>
    <w:multiLevelType w:val="multilevel"/>
    <w:tmpl w:val="4EAE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8E7307"/>
    <w:multiLevelType w:val="multilevel"/>
    <w:tmpl w:val="60786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5050D"/>
    <w:multiLevelType w:val="multilevel"/>
    <w:tmpl w:val="F24E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EE71EE"/>
    <w:multiLevelType w:val="multilevel"/>
    <w:tmpl w:val="0A388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82164C"/>
    <w:multiLevelType w:val="multilevel"/>
    <w:tmpl w:val="199AB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755463"/>
    <w:multiLevelType w:val="multilevel"/>
    <w:tmpl w:val="58A4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DC3CA9"/>
    <w:multiLevelType w:val="multilevel"/>
    <w:tmpl w:val="A756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6371B3"/>
    <w:multiLevelType w:val="multilevel"/>
    <w:tmpl w:val="82A0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FC47FB"/>
    <w:multiLevelType w:val="multilevel"/>
    <w:tmpl w:val="6634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8C391E"/>
    <w:multiLevelType w:val="multilevel"/>
    <w:tmpl w:val="E280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A90C14"/>
    <w:multiLevelType w:val="multilevel"/>
    <w:tmpl w:val="18EEA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E12F22"/>
    <w:multiLevelType w:val="multilevel"/>
    <w:tmpl w:val="D534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8B43AF"/>
    <w:multiLevelType w:val="multilevel"/>
    <w:tmpl w:val="BA48E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F715F0"/>
    <w:multiLevelType w:val="multilevel"/>
    <w:tmpl w:val="B4DA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863E0F"/>
    <w:multiLevelType w:val="multilevel"/>
    <w:tmpl w:val="FDF8D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F117D2"/>
    <w:multiLevelType w:val="multilevel"/>
    <w:tmpl w:val="F53A3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35740C"/>
    <w:multiLevelType w:val="multilevel"/>
    <w:tmpl w:val="87E6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8737819">
    <w:abstractNumId w:val="3"/>
  </w:num>
  <w:num w:numId="2" w16cid:durableId="1071583464">
    <w:abstractNumId w:val="9"/>
  </w:num>
  <w:num w:numId="3" w16cid:durableId="1002077901">
    <w:abstractNumId w:val="8"/>
  </w:num>
  <w:num w:numId="4" w16cid:durableId="1043677369">
    <w:abstractNumId w:val="16"/>
  </w:num>
  <w:num w:numId="5" w16cid:durableId="800154103">
    <w:abstractNumId w:val="6"/>
  </w:num>
  <w:num w:numId="6" w16cid:durableId="698431095">
    <w:abstractNumId w:val="5"/>
  </w:num>
  <w:num w:numId="7" w16cid:durableId="701436541">
    <w:abstractNumId w:val="12"/>
  </w:num>
  <w:num w:numId="8" w16cid:durableId="1509326174">
    <w:abstractNumId w:val="0"/>
  </w:num>
  <w:num w:numId="9" w16cid:durableId="1692148846">
    <w:abstractNumId w:val="15"/>
  </w:num>
  <w:num w:numId="10" w16cid:durableId="209000911">
    <w:abstractNumId w:val="17"/>
  </w:num>
  <w:num w:numId="11" w16cid:durableId="734401161">
    <w:abstractNumId w:val="21"/>
  </w:num>
  <w:num w:numId="12" w16cid:durableId="748232673">
    <w:abstractNumId w:val="10"/>
  </w:num>
  <w:num w:numId="13" w16cid:durableId="444540544">
    <w:abstractNumId w:val="4"/>
  </w:num>
  <w:num w:numId="14" w16cid:durableId="1702589378">
    <w:abstractNumId w:val="14"/>
  </w:num>
  <w:num w:numId="15" w16cid:durableId="551963651">
    <w:abstractNumId w:val="7"/>
  </w:num>
  <w:num w:numId="16" w16cid:durableId="1408264210">
    <w:abstractNumId w:val="20"/>
  </w:num>
  <w:num w:numId="17" w16cid:durableId="3172748">
    <w:abstractNumId w:val="11"/>
  </w:num>
  <w:num w:numId="18" w16cid:durableId="132793183">
    <w:abstractNumId w:val="18"/>
  </w:num>
  <w:num w:numId="19" w16cid:durableId="2144423817">
    <w:abstractNumId w:val="13"/>
  </w:num>
  <w:num w:numId="20" w16cid:durableId="1986159661">
    <w:abstractNumId w:val="1"/>
  </w:num>
  <w:num w:numId="21" w16cid:durableId="654262630">
    <w:abstractNumId w:val="19"/>
  </w:num>
  <w:num w:numId="22" w16cid:durableId="1435978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13"/>
    <w:rsid w:val="0008567C"/>
    <w:rsid w:val="000B4615"/>
    <w:rsid w:val="000F59B4"/>
    <w:rsid w:val="00101BB8"/>
    <w:rsid w:val="001B096F"/>
    <w:rsid w:val="003113B5"/>
    <w:rsid w:val="00431361"/>
    <w:rsid w:val="004B30BF"/>
    <w:rsid w:val="005A2BBB"/>
    <w:rsid w:val="006333B2"/>
    <w:rsid w:val="007870C3"/>
    <w:rsid w:val="009B213C"/>
    <w:rsid w:val="009D066D"/>
    <w:rsid w:val="00A45D13"/>
    <w:rsid w:val="00A737CE"/>
    <w:rsid w:val="00B5568C"/>
    <w:rsid w:val="00CA378C"/>
    <w:rsid w:val="00D44947"/>
    <w:rsid w:val="00D71F7D"/>
    <w:rsid w:val="00D74769"/>
    <w:rsid w:val="00F2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B3DCA"/>
  <w15:chartTrackingRefBased/>
  <w15:docId w15:val="{80569E84-DE90-4A9E-B958-843EF7298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A45D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45D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45D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45D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45D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45D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45D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45D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45D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45D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45D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45D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45D1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45D13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45D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45D1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45D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45D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45D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45D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45D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45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45D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45D1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45D1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45D1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45D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45D13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45D1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45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A45D13"/>
    <w:rPr>
      <w:b/>
      <w:bCs/>
    </w:rPr>
  </w:style>
  <w:style w:type="character" w:styleId="Hiperligao">
    <w:name w:val="Hyperlink"/>
    <w:basedOn w:val="Tipodeletrapredefinidodopargrafo"/>
    <w:uiPriority w:val="99"/>
    <w:semiHidden/>
    <w:unhideWhenUsed/>
    <w:rsid w:val="00A45D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797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Ferreira</dc:creator>
  <cp:keywords/>
  <dc:description/>
  <cp:lastModifiedBy>Fatima Ferreira</cp:lastModifiedBy>
  <cp:revision>17</cp:revision>
  <dcterms:created xsi:type="dcterms:W3CDTF">2026-04-10T07:56:00Z</dcterms:created>
  <dcterms:modified xsi:type="dcterms:W3CDTF">2026-07-21T12:47:00Z</dcterms:modified>
</cp:coreProperties>
</file>