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6A91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Termos e Condições</w:t>
      </w:r>
    </w:p>
    <w:p w14:paraId="753BE536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Última atualização:</w:t>
      </w: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21/07/2026</w:t>
      </w:r>
    </w:p>
    <w:p w14:paraId="15D52CBA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O presente website é propriedade de </w:t>
      </w: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.</w:t>
      </w:r>
    </w:p>
    <w:p w14:paraId="2E218E00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Ao aceder e utilizar este website, o utilizador declara que leu, compreendeu e aceita os presentes Termos e Condições de Utilização.</w:t>
      </w:r>
    </w:p>
    <w:p w14:paraId="585152D7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0212C6E1">
          <v:rect id="_x0000_i1025" style="width:0;height:1.5pt" o:hralign="center" o:hrstd="t" o:hr="t" fillcolor="#a0a0a0" stroked="f"/>
        </w:pict>
      </w:r>
    </w:p>
    <w:p w14:paraId="42E3EED4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1. Identificação</w:t>
      </w:r>
    </w:p>
    <w:p w14:paraId="74FC2453" w14:textId="5A69EF3B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</w:p>
    <w:p w14:paraId="080A8A6D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Amadora, Portugal</w:t>
      </w:r>
    </w:p>
    <w:p w14:paraId="176D3E42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Email: </w:t>
      </w: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maria@fatimarealestate.com</w:t>
      </w:r>
    </w:p>
    <w:p w14:paraId="54FA2877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25645B50">
          <v:rect id="_x0000_i1026" style="width:0;height:1.5pt" o:hralign="center" o:hrstd="t" o:hr="t" fillcolor="#a0a0a0" stroked="f"/>
        </w:pict>
      </w:r>
    </w:p>
    <w:p w14:paraId="1BEF49CE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2. Objeto</w:t>
      </w:r>
    </w:p>
    <w:p w14:paraId="45EF1EE1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 presente website tem como finalidade disponibilizar informação sobre serviços de consultoria e mediação imobiliária, bem como permitir aos utilizadores solicitar informações, agendar contactos, receber brochuras informativas e conhecer os imóveis promovidos.</w:t>
      </w:r>
    </w:p>
    <w:p w14:paraId="01807CAD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 informação disponibilizada não constitui uma proposta contratual vinculativa.</w:t>
      </w:r>
    </w:p>
    <w:p w14:paraId="393BB1A5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160FE109">
          <v:rect id="_x0000_i1027" style="width:0;height:1.5pt" o:hralign="center" o:hrstd="t" o:hr="t" fillcolor="#a0a0a0" stroked="f"/>
        </w:pict>
      </w:r>
    </w:p>
    <w:p w14:paraId="421AD4A5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3. Utilização do Website</w:t>
      </w:r>
    </w:p>
    <w:p w14:paraId="1A5C8ABF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 utilizador compromete-se a utilizar este website de forma responsável, lícita e de acordo com a legislação aplicável.</w:t>
      </w:r>
    </w:p>
    <w:p w14:paraId="6B437BD4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É expressamente proibido:</w:t>
      </w:r>
    </w:p>
    <w:p w14:paraId="16F267EF" w14:textId="77777777" w:rsidR="00B5354A" w:rsidRPr="00B5354A" w:rsidRDefault="00B5354A" w:rsidP="00B535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Utilizar o website para fins ilícitos; </w:t>
      </w:r>
    </w:p>
    <w:p w14:paraId="6C89EF4C" w14:textId="77777777" w:rsidR="00B5354A" w:rsidRPr="00B5354A" w:rsidRDefault="00B5354A" w:rsidP="00B535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Introduzir vírus, malware ou qualquer outro código malicioso; </w:t>
      </w:r>
    </w:p>
    <w:p w14:paraId="02AE2EA6" w14:textId="77777777" w:rsidR="00B5354A" w:rsidRPr="00B5354A" w:rsidRDefault="00B5354A" w:rsidP="00B535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Tentar aceder a áreas restritas ou sistemas informáticos sem autorização; </w:t>
      </w:r>
    </w:p>
    <w:p w14:paraId="6F40497A" w14:textId="77777777" w:rsidR="00B5354A" w:rsidRPr="00B5354A" w:rsidRDefault="00B5354A" w:rsidP="00B535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Reproduzir, alterar ou utilizar os conteúdos para fins comerciais sem autorização prévia. </w:t>
      </w:r>
    </w:p>
    <w:p w14:paraId="104FCFDA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lastRenderedPageBreak/>
        <w:pict w14:anchorId="7A38DFFF">
          <v:rect id="_x0000_i1028" style="width:0;height:1.5pt" o:hralign="center" o:hrstd="t" o:hr="t" fillcolor="#a0a0a0" stroked="f"/>
        </w:pict>
      </w:r>
    </w:p>
    <w:p w14:paraId="60E5926B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4. Propriedade Intelectual</w:t>
      </w:r>
    </w:p>
    <w:p w14:paraId="622F03DC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Todos os conteúdos deste website, incluindo textos, fotografias, vídeos, logótipos, marcas, elementos gráficos, documentos e restantes materiais, encontram-se protegidos por direitos de propriedade intelectual.</w:t>
      </w:r>
    </w:p>
    <w:p w14:paraId="40B40BD4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Salvo indicação em contrário, pertencem a </w:t>
      </w: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ou são utilizados mediante autorização dos respetivos titulares.</w:t>
      </w:r>
    </w:p>
    <w:p w14:paraId="563695FC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É proibida a sua reprodução, distribuição, modificação ou utilização sem autorização prévia por escrito.</w:t>
      </w:r>
    </w:p>
    <w:p w14:paraId="0724D9D0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72F62FA5">
          <v:rect id="_x0000_i1029" style="width:0;height:1.5pt" o:hralign="center" o:hrstd="t" o:hr="t" fillcolor="#a0a0a0" stroked="f"/>
        </w:pict>
      </w:r>
    </w:p>
    <w:p w14:paraId="2BC4BE4E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5. Informação Disponibilizada</w:t>
      </w:r>
    </w:p>
    <w:p w14:paraId="35C58397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Apesar de ser efetuado um esforço permanente para garantir que toda a informação disponibilizada é rigorosa e atualizada, poderão ocorrer alterações ou lapsos.</w:t>
      </w:r>
    </w:p>
    <w:p w14:paraId="7555F5BE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As características dos imóveis, preços, disponibilidade e restantes informações poderão ser alterados sem aviso prévio.</w:t>
      </w:r>
    </w:p>
    <w:p w14:paraId="7DC17B92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Recomenda-se sempre a confirmação das informações junto da consultora.</w:t>
      </w:r>
    </w:p>
    <w:p w14:paraId="02AE927E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698ED070">
          <v:rect id="_x0000_i1030" style="width:0;height:1.5pt" o:hralign="center" o:hrstd="t" o:hr="t" fillcolor="#a0a0a0" stroked="f"/>
        </w:pict>
      </w:r>
    </w:p>
    <w:p w14:paraId="7E36A863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6. Limitação de Responsabilidade</w:t>
      </w:r>
    </w:p>
    <w:p w14:paraId="11E6DC26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Maria de Fátima Ferreira – Consultora Imobiliária não poderá ser responsabilizada por:</w:t>
      </w:r>
    </w:p>
    <w:p w14:paraId="609863DC" w14:textId="77777777" w:rsidR="00B5354A" w:rsidRPr="00B5354A" w:rsidRDefault="00B5354A" w:rsidP="00B535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interrupções temporárias do website; </w:t>
      </w:r>
    </w:p>
    <w:p w14:paraId="513BE8C1" w14:textId="77777777" w:rsidR="00B5354A" w:rsidRPr="00B5354A" w:rsidRDefault="00B5354A" w:rsidP="00B535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falhas de acesso à Internet; </w:t>
      </w:r>
    </w:p>
    <w:p w14:paraId="025D1B4B" w14:textId="77777777" w:rsidR="00B5354A" w:rsidRPr="00B5354A" w:rsidRDefault="00B5354A" w:rsidP="00B535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problemas técnicos alheios ao seu controlo; </w:t>
      </w:r>
    </w:p>
    <w:p w14:paraId="48ECC44B" w14:textId="77777777" w:rsidR="00B5354A" w:rsidRPr="00B5354A" w:rsidRDefault="00B5354A" w:rsidP="00B535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danos resultantes da utilização ou impossibilidade de utilização deste website. </w:t>
      </w:r>
    </w:p>
    <w:p w14:paraId="3E3345FE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26DF5080">
          <v:rect id="_x0000_i1031" style="width:0;height:1.5pt" o:hralign="center" o:hrstd="t" o:hr="t" fillcolor="#a0a0a0" stroked="f"/>
        </w:pict>
      </w:r>
    </w:p>
    <w:p w14:paraId="5010FC76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7. Ligações para Websites de Terceiros</w:t>
      </w:r>
    </w:p>
    <w:p w14:paraId="36B216E1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Este website poderá conter ligações para websites de terceiros.</w:t>
      </w:r>
    </w:p>
    <w:p w14:paraId="692491AC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Essas ligações destinam-se apenas a facilitar o acesso a informação complementar.</w:t>
      </w:r>
    </w:p>
    <w:p w14:paraId="3AF56ED1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lastRenderedPageBreak/>
        <w:t>Maria de Fátima Ferreira – Consultora Imobiliária não controla nem assume qualquer responsabilidade pelos conteúdos, políticas de privacidade ou práticas desses websites.</w:t>
      </w:r>
    </w:p>
    <w:p w14:paraId="74A92103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602002FC">
          <v:rect id="_x0000_i1032" style="width:0;height:1.5pt" o:hralign="center" o:hrstd="t" o:hr="t" fillcolor="#a0a0a0" stroked="f"/>
        </w:pict>
      </w:r>
    </w:p>
    <w:p w14:paraId="17646F2C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8. Proteção de Dados</w:t>
      </w:r>
    </w:p>
    <w:p w14:paraId="0309A0DD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O tratamento dos dados pessoais é efetuado em conformidade com o Regulamento Geral sobre a Proteção de Dados (RGPD) e encontra-se descrito na </w:t>
      </w: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Política de Privacidade</w:t>
      </w: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disponível neste website.</w:t>
      </w:r>
    </w:p>
    <w:p w14:paraId="236CE267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471F5823">
          <v:rect id="_x0000_i1033" style="width:0;height:1.5pt" o:hralign="center" o:hrstd="t" o:hr="t" fillcolor="#a0a0a0" stroked="f"/>
        </w:pict>
      </w:r>
    </w:p>
    <w:p w14:paraId="23365207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9. Alterações aos Termos e Condições</w:t>
      </w:r>
    </w:p>
    <w:p w14:paraId="75F5A165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Maria de Fátima Ferreira – Consultora Imobiliária reserva-se o direito de alterar os presentes Termos e Condições sempre que necessário.</w:t>
      </w:r>
    </w:p>
    <w:p w14:paraId="6B3D8B23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As alterações entram em vigor após a sua publicação neste website.</w:t>
      </w:r>
    </w:p>
    <w:p w14:paraId="330FA9D6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18850159">
          <v:rect id="_x0000_i1034" style="width:0;height:1.5pt" o:hralign="center" o:hrstd="t" o:hr="t" fillcolor="#a0a0a0" stroked="f"/>
        </w:pict>
      </w:r>
    </w:p>
    <w:p w14:paraId="7AF354C6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10. Lei Aplicável</w:t>
      </w:r>
    </w:p>
    <w:p w14:paraId="64082E8E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Os presentes Termos e Condições regem-se pela legislação portuguesa.</w:t>
      </w:r>
    </w:p>
    <w:p w14:paraId="28EEFCE4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Qualquer litígio relacionado com a utilização deste website será apreciado pelos tribunais portugueses competentes, nos termos da legislação em vigor.</w:t>
      </w:r>
    </w:p>
    <w:p w14:paraId="7368819B" w14:textId="77777777" w:rsidR="00B5354A" w:rsidRPr="00B5354A" w:rsidRDefault="00B5354A" w:rsidP="00B535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pict w14:anchorId="41916383">
          <v:rect id="_x0000_i1035" style="width:0;height:1.5pt" o:hralign="center" o:hrstd="t" o:hr="t" fillcolor="#a0a0a0" stroked="f"/>
        </w:pict>
      </w:r>
    </w:p>
    <w:p w14:paraId="0B40FBCA" w14:textId="77777777" w:rsidR="00B5354A" w:rsidRPr="00B5354A" w:rsidRDefault="00B5354A" w:rsidP="00B5354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11. Contactos</w:t>
      </w:r>
    </w:p>
    <w:p w14:paraId="57083E30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>Para qualquer questão relacionada com os presentes Termos e Condições poderá contactar:</w:t>
      </w:r>
    </w:p>
    <w:p w14:paraId="72468E0D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 de Fátima Ferreira – Consultora Imobiliária</w:t>
      </w:r>
    </w:p>
    <w:p w14:paraId="17C48807" w14:textId="77777777" w:rsidR="00B5354A" w:rsidRPr="00B5354A" w:rsidRDefault="00B5354A" w:rsidP="00B535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t-PT"/>
          <w14:ligatures w14:val="none"/>
        </w:rPr>
      </w:pPr>
      <w:r w:rsidRPr="00B5354A">
        <w:rPr>
          <w:rFonts w:ascii="Segoe UI Emoji" w:eastAsia="Times New Roman" w:hAnsi="Segoe UI Emoji" w:cs="Segoe UI Emoji"/>
          <w:kern w:val="0"/>
          <w:lang w:eastAsia="pt-PT"/>
          <w14:ligatures w14:val="none"/>
        </w:rPr>
        <w:t>📧</w:t>
      </w:r>
      <w:r w:rsidRPr="00B5354A">
        <w:rPr>
          <w:rFonts w:ascii="Times New Roman" w:eastAsia="Times New Roman" w:hAnsi="Times New Roman" w:cs="Times New Roman"/>
          <w:kern w:val="0"/>
          <w:lang w:eastAsia="pt-PT"/>
          <w14:ligatures w14:val="none"/>
        </w:rPr>
        <w:t xml:space="preserve"> </w:t>
      </w:r>
      <w:r w:rsidRPr="00B5354A">
        <w:rPr>
          <w:rFonts w:ascii="Times New Roman" w:eastAsia="Times New Roman" w:hAnsi="Times New Roman" w:cs="Times New Roman"/>
          <w:b/>
          <w:bCs/>
          <w:kern w:val="0"/>
          <w:lang w:eastAsia="pt-PT"/>
          <w14:ligatures w14:val="none"/>
        </w:rPr>
        <w:t>maria@fatimarealestate.com</w:t>
      </w:r>
    </w:p>
    <w:p w14:paraId="664CAC65" w14:textId="77777777" w:rsidR="00A9047D" w:rsidRPr="00B5354A" w:rsidRDefault="00A9047D" w:rsidP="00B5354A"/>
    <w:sectPr w:rsidR="00A9047D" w:rsidRPr="00B535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07D6A"/>
    <w:multiLevelType w:val="multilevel"/>
    <w:tmpl w:val="5C48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0B5119"/>
    <w:multiLevelType w:val="multilevel"/>
    <w:tmpl w:val="F90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39047E"/>
    <w:multiLevelType w:val="multilevel"/>
    <w:tmpl w:val="2956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2021851">
    <w:abstractNumId w:val="1"/>
  </w:num>
  <w:num w:numId="2" w16cid:durableId="27292548">
    <w:abstractNumId w:val="2"/>
  </w:num>
  <w:num w:numId="3" w16cid:durableId="197332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7D"/>
    <w:rsid w:val="0008567C"/>
    <w:rsid w:val="00105063"/>
    <w:rsid w:val="00124189"/>
    <w:rsid w:val="001270A9"/>
    <w:rsid w:val="002925B2"/>
    <w:rsid w:val="004439A7"/>
    <w:rsid w:val="004C73B8"/>
    <w:rsid w:val="00751680"/>
    <w:rsid w:val="008062A9"/>
    <w:rsid w:val="008F09D7"/>
    <w:rsid w:val="009B1DE4"/>
    <w:rsid w:val="00A34BD6"/>
    <w:rsid w:val="00A9047D"/>
    <w:rsid w:val="00B5354A"/>
    <w:rsid w:val="00B92FFF"/>
    <w:rsid w:val="00CC684A"/>
    <w:rsid w:val="00E96BB0"/>
    <w:rsid w:val="00F6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F388"/>
  <w15:chartTrackingRefBased/>
  <w15:docId w15:val="{A6221DBB-160D-4B48-AFCE-70B3FF01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9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9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90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9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90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9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9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9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9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0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90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90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904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9047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904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9047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904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904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9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9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9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9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9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904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047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904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90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9047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904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566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Ferreira</dc:creator>
  <cp:keywords/>
  <dc:description/>
  <cp:lastModifiedBy>Fatima Ferreira</cp:lastModifiedBy>
  <cp:revision>15</cp:revision>
  <dcterms:created xsi:type="dcterms:W3CDTF">2026-04-10T08:45:00Z</dcterms:created>
  <dcterms:modified xsi:type="dcterms:W3CDTF">2026-07-21T12:35:00Z</dcterms:modified>
</cp:coreProperties>
</file>