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D5409" w14:textId="77777777" w:rsidR="00625DF1" w:rsidRPr="00625DF1" w:rsidRDefault="00625DF1" w:rsidP="00625DF1">
      <w:pPr>
        <w:rPr>
          <w:b/>
          <w:bCs/>
          <w:noProof/>
          <w:lang w:val="en-US"/>
        </w:rPr>
      </w:pPr>
      <w:r w:rsidRPr="00625DF1">
        <w:rPr>
          <w:b/>
          <w:bCs/>
          <w:noProof/>
          <w:lang w:val="en-US"/>
        </w:rPr>
        <w:t>1. Verbos seguidos de gerundio (-ing)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3"/>
        <w:gridCol w:w="2764"/>
      </w:tblGrid>
      <w:tr w:rsidR="00625DF1" w:rsidRPr="00625DF1" w14:paraId="57B6AEC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CDA607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t>Verbo</w:t>
            </w:r>
          </w:p>
        </w:tc>
        <w:tc>
          <w:tcPr>
            <w:tcW w:w="0" w:type="auto"/>
            <w:vAlign w:val="center"/>
            <w:hideMark/>
          </w:tcPr>
          <w:p w14:paraId="5D671C54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t>Traducción</w:t>
            </w:r>
          </w:p>
        </w:tc>
      </w:tr>
      <w:tr w:rsidR="00625DF1" w:rsidRPr="00625DF1" w14:paraId="053B73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C40E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admit</w:t>
            </w:r>
          </w:p>
        </w:tc>
        <w:tc>
          <w:tcPr>
            <w:tcW w:w="0" w:type="auto"/>
            <w:vAlign w:val="center"/>
            <w:hideMark/>
          </w:tcPr>
          <w:p w14:paraId="6C33406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admitir</w:t>
            </w:r>
          </w:p>
        </w:tc>
      </w:tr>
      <w:tr w:rsidR="00625DF1" w:rsidRPr="00625DF1" w14:paraId="7D76B6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186E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appreciate</w:t>
            </w:r>
          </w:p>
        </w:tc>
        <w:tc>
          <w:tcPr>
            <w:tcW w:w="0" w:type="auto"/>
            <w:vAlign w:val="center"/>
            <w:hideMark/>
          </w:tcPr>
          <w:p w14:paraId="1F6193F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apreciar / agradecer</w:t>
            </w:r>
          </w:p>
        </w:tc>
      </w:tr>
      <w:tr w:rsidR="00625DF1" w:rsidRPr="00625DF1" w14:paraId="344AB7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3E15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avoid</w:t>
            </w:r>
          </w:p>
        </w:tc>
        <w:tc>
          <w:tcPr>
            <w:tcW w:w="0" w:type="auto"/>
            <w:vAlign w:val="center"/>
            <w:hideMark/>
          </w:tcPr>
          <w:p w14:paraId="02F962A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evitar</w:t>
            </w:r>
          </w:p>
        </w:tc>
      </w:tr>
      <w:tr w:rsidR="00625DF1" w:rsidRPr="00625DF1" w14:paraId="2D143E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7CD4F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consider</w:t>
            </w:r>
          </w:p>
        </w:tc>
        <w:tc>
          <w:tcPr>
            <w:tcW w:w="0" w:type="auto"/>
            <w:vAlign w:val="center"/>
            <w:hideMark/>
          </w:tcPr>
          <w:p w14:paraId="1D03926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considerar</w:t>
            </w:r>
          </w:p>
        </w:tc>
      </w:tr>
      <w:tr w:rsidR="00625DF1" w:rsidRPr="00625DF1" w14:paraId="3E71A3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EA07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delay</w:t>
            </w:r>
          </w:p>
        </w:tc>
        <w:tc>
          <w:tcPr>
            <w:tcW w:w="0" w:type="auto"/>
            <w:vAlign w:val="center"/>
            <w:hideMark/>
          </w:tcPr>
          <w:p w14:paraId="524F11F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retrasar / posponer</w:t>
            </w:r>
          </w:p>
        </w:tc>
      </w:tr>
      <w:tr w:rsidR="00625DF1" w:rsidRPr="00625DF1" w14:paraId="424ADE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A2CC5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deny</w:t>
            </w:r>
          </w:p>
        </w:tc>
        <w:tc>
          <w:tcPr>
            <w:tcW w:w="0" w:type="auto"/>
            <w:vAlign w:val="center"/>
            <w:hideMark/>
          </w:tcPr>
          <w:p w14:paraId="08871C0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negar</w:t>
            </w:r>
          </w:p>
        </w:tc>
      </w:tr>
      <w:tr w:rsidR="00625DF1" w:rsidRPr="00625DF1" w14:paraId="2CFBEC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6441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detest</w:t>
            </w:r>
          </w:p>
        </w:tc>
        <w:tc>
          <w:tcPr>
            <w:tcW w:w="0" w:type="auto"/>
            <w:vAlign w:val="center"/>
            <w:hideMark/>
          </w:tcPr>
          <w:p w14:paraId="01802AF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detestar</w:t>
            </w:r>
          </w:p>
        </w:tc>
      </w:tr>
      <w:tr w:rsidR="00625DF1" w:rsidRPr="00625DF1" w14:paraId="7E0B05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1C83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dislike</w:t>
            </w:r>
          </w:p>
        </w:tc>
        <w:tc>
          <w:tcPr>
            <w:tcW w:w="0" w:type="auto"/>
            <w:vAlign w:val="center"/>
            <w:hideMark/>
          </w:tcPr>
          <w:p w14:paraId="748A708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no gustar</w:t>
            </w:r>
          </w:p>
        </w:tc>
      </w:tr>
      <w:tr w:rsidR="00625DF1" w:rsidRPr="00625DF1" w14:paraId="6233C2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DCD9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enjoy</w:t>
            </w:r>
          </w:p>
        </w:tc>
        <w:tc>
          <w:tcPr>
            <w:tcW w:w="0" w:type="auto"/>
            <w:vAlign w:val="center"/>
            <w:hideMark/>
          </w:tcPr>
          <w:p w14:paraId="48F460D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disfrutar</w:t>
            </w:r>
          </w:p>
        </w:tc>
      </w:tr>
      <w:tr w:rsidR="00625DF1" w:rsidRPr="00625DF1" w14:paraId="7E2AF5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C593E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escape</w:t>
            </w:r>
          </w:p>
        </w:tc>
        <w:tc>
          <w:tcPr>
            <w:tcW w:w="0" w:type="auto"/>
            <w:vAlign w:val="center"/>
            <w:hideMark/>
          </w:tcPr>
          <w:p w14:paraId="14C900A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evitar / escapar de</w:t>
            </w:r>
          </w:p>
        </w:tc>
      </w:tr>
      <w:tr w:rsidR="00625DF1" w:rsidRPr="00625DF1" w14:paraId="183DE7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4082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finish</w:t>
            </w:r>
          </w:p>
        </w:tc>
        <w:tc>
          <w:tcPr>
            <w:tcW w:w="0" w:type="auto"/>
            <w:vAlign w:val="center"/>
            <w:hideMark/>
          </w:tcPr>
          <w:p w14:paraId="6E5A460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terminar</w:t>
            </w:r>
          </w:p>
        </w:tc>
      </w:tr>
      <w:tr w:rsidR="00625DF1" w:rsidRPr="00625DF1" w14:paraId="04CA43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5A78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imagine</w:t>
            </w:r>
          </w:p>
        </w:tc>
        <w:tc>
          <w:tcPr>
            <w:tcW w:w="0" w:type="auto"/>
            <w:vAlign w:val="center"/>
            <w:hideMark/>
          </w:tcPr>
          <w:p w14:paraId="1A59DEE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imaginar</w:t>
            </w:r>
          </w:p>
        </w:tc>
      </w:tr>
      <w:tr w:rsidR="00625DF1" w:rsidRPr="00625DF1" w14:paraId="2633DA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5B27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keep</w:t>
            </w:r>
          </w:p>
        </w:tc>
        <w:tc>
          <w:tcPr>
            <w:tcW w:w="0" w:type="auto"/>
            <w:vAlign w:val="center"/>
            <w:hideMark/>
          </w:tcPr>
          <w:p w14:paraId="4A1BC3D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seguir / continuar</w:t>
            </w:r>
          </w:p>
        </w:tc>
      </w:tr>
      <w:tr w:rsidR="00625DF1" w:rsidRPr="00625DF1" w14:paraId="51036D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ECFC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mention</w:t>
            </w:r>
          </w:p>
        </w:tc>
        <w:tc>
          <w:tcPr>
            <w:tcW w:w="0" w:type="auto"/>
            <w:vAlign w:val="center"/>
            <w:hideMark/>
          </w:tcPr>
          <w:p w14:paraId="0656F50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mencionar</w:t>
            </w:r>
          </w:p>
        </w:tc>
      </w:tr>
      <w:tr w:rsidR="00625DF1" w:rsidRPr="00625DF1" w14:paraId="06C67B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87050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mind</w:t>
            </w:r>
          </w:p>
        </w:tc>
        <w:tc>
          <w:tcPr>
            <w:tcW w:w="0" w:type="auto"/>
            <w:vAlign w:val="center"/>
            <w:hideMark/>
          </w:tcPr>
          <w:p w14:paraId="55D9275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importar / molestar</w:t>
            </w:r>
          </w:p>
        </w:tc>
      </w:tr>
      <w:tr w:rsidR="00625DF1" w:rsidRPr="00625DF1" w14:paraId="63F354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BDB7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miss</w:t>
            </w:r>
          </w:p>
        </w:tc>
        <w:tc>
          <w:tcPr>
            <w:tcW w:w="0" w:type="auto"/>
            <w:vAlign w:val="center"/>
            <w:hideMark/>
          </w:tcPr>
          <w:p w14:paraId="4FCF6F7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extrañar / echar de menos</w:t>
            </w:r>
          </w:p>
        </w:tc>
      </w:tr>
      <w:tr w:rsidR="00625DF1" w:rsidRPr="00625DF1" w14:paraId="35C9A1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028F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postpone</w:t>
            </w:r>
          </w:p>
        </w:tc>
        <w:tc>
          <w:tcPr>
            <w:tcW w:w="0" w:type="auto"/>
            <w:vAlign w:val="center"/>
            <w:hideMark/>
          </w:tcPr>
          <w:p w14:paraId="4BFFF79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posponer</w:t>
            </w:r>
          </w:p>
        </w:tc>
      </w:tr>
      <w:tr w:rsidR="00625DF1" w:rsidRPr="00625DF1" w14:paraId="7E71F7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7DF0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practice</w:t>
            </w:r>
          </w:p>
        </w:tc>
        <w:tc>
          <w:tcPr>
            <w:tcW w:w="0" w:type="auto"/>
            <w:vAlign w:val="center"/>
            <w:hideMark/>
          </w:tcPr>
          <w:p w14:paraId="47435DC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practicar</w:t>
            </w:r>
          </w:p>
        </w:tc>
      </w:tr>
      <w:tr w:rsidR="00625DF1" w:rsidRPr="00625DF1" w14:paraId="7272B5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258A8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quit</w:t>
            </w:r>
          </w:p>
        </w:tc>
        <w:tc>
          <w:tcPr>
            <w:tcW w:w="0" w:type="auto"/>
            <w:vAlign w:val="center"/>
            <w:hideMark/>
          </w:tcPr>
          <w:p w14:paraId="3C3FB0E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dejar / abandonar</w:t>
            </w:r>
          </w:p>
        </w:tc>
      </w:tr>
      <w:tr w:rsidR="00625DF1" w:rsidRPr="00625DF1" w14:paraId="5C07E3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9C9A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recommend</w:t>
            </w:r>
          </w:p>
        </w:tc>
        <w:tc>
          <w:tcPr>
            <w:tcW w:w="0" w:type="auto"/>
            <w:vAlign w:val="center"/>
            <w:hideMark/>
          </w:tcPr>
          <w:p w14:paraId="67DB1D8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recomendar</w:t>
            </w:r>
          </w:p>
        </w:tc>
      </w:tr>
      <w:tr w:rsidR="00625DF1" w:rsidRPr="00625DF1" w14:paraId="05FF18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AB1AA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resist</w:t>
            </w:r>
          </w:p>
        </w:tc>
        <w:tc>
          <w:tcPr>
            <w:tcW w:w="0" w:type="auto"/>
            <w:vAlign w:val="center"/>
            <w:hideMark/>
          </w:tcPr>
          <w:p w14:paraId="002AD37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resistirse a</w:t>
            </w:r>
          </w:p>
        </w:tc>
      </w:tr>
      <w:tr w:rsidR="00625DF1" w:rsidRPr="00625DF1" w14:paraId="1CC330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52CC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2CA3A37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arriesgarse</w:t>
            </w:r>
          </w:p>
        </w:tc>
      </w:tr>
      <w:tr w:rsidR="00625DF1" w:rsidRPr="00625DF1" w14:paraId="1B6F2A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7A28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suggest</w:t>
            </w:r>
          </w:p>
        </w:tc>
        <w:tc>
          <w:tcPr>
            <w:tcW w:w="0" w:type="auto"/>
            <w:vAlign w:val="center"/>
            <w:hideMark/>
          </w:tcPr>
          <w:p w14:paraId="30C1F20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sugerir</w:t>
            </w:r>
          </w:p>
        </w:tc>
      </w:tr>
      <w:tr w:rsidR="00625DF1" w:rsidRPr="00625DF1" w14:paraId="7BAF58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2264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tolerate</w:t>
            </w:r>
          </w:p>
        </w:tc>
        <w:tc>
          <w:tcPr>
            <w:tcW w:w="0" w:type="auto"/>
            <w:vAlign w:val="center"/>
            <w:hideMark/>
          </w:tcPr>
          <w:p w14:paraId="577341C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tolerar</w:t>
            </w:r>
          </w:p>
        </w:tc>
      </w:tr>
      <w:tr w:rsidR="00625DF1" w:rsidRPr="00625DF1" w14:paraId="2DAD8F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4247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anticipate</w:t>
            </w:r>
          </w:p>
        </w:tc>
        <w:tc>
          <w:tcPr>
            <w:tcW w:w="0" w:type="auto"/>
            <w:vAlign w:val="center"/>
            <w:hideMark/>
          </w:tcPr>
          <w:p w14:paraId="1B58833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anticipar</w:t>
            </w:r>
          </w:p>
        </w:tc>
      </w:tr>
      <w:tr w:rsidR="00625DF1" w:rsidRPr="00625DF1" w14:paraId="40A3DC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B8FA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lastRenderedPageBreak/>
              <w:t>discuss</w:t>
            </w:r>
          </w:p>
        </w:tc>
        <w:tc>
          <w:tcPr>
            <w:tcW w:w="0" w:type="auto"/>
            <w:vAlign w:val="center"/>
            <w:hideMark/>
          </w:tcPr>
          <w:p w14:paraId="177362D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discutir / hablar de</w:t>
            </w:r>
          </w:p>
        </w:tc>
      </w:tr>
      <w:tr w:rsidR="00625DF1" w:rsidRPr="00625DF1" w14:paraId="6155AA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EE0C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fancy</w:t>
            </w:r>
          </w:p>
        </w:tc>
        <w:tc>
          <w:tcPr>
            <w:tcW w:w="0" w:type="auto"/>
            <w:vAlign w:val="center"/>
            <w:hideMark/>
          </w:tcPr>
          <w:p w14:paraId="1212410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apetecer / tener ganas de</w:t>
            </w:r>
          </w:p>
        </w:tc>
      </w:tr>
      <w:tr w:rsidR="00625DF1" w:rsidRPr="00625DF1" w14:paraId="30C3D6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3346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involve</w:t>
            </w:r>
          </w:p>
        </w:tc>
        <w:tc>
          <w:tcPr>
            <w:tcW w:w="0" w:type="auto"/>
            <w:vAlign w:val="center"/>
            <w:hideMark/>
          </w:tcPr>
          <w:p w14:paraId="7A7D376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implicar</w:t>
            </w:r>
          </w:p>
        </w:tc>
      </w:tr>
      <w:tr w:rsidR="00625DF1" w:rsidRPr="00625DF1" w14:paraId="59AAF7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AAC8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justify</w:t>
            </w:r>
          </w:p>
        </w:tc>
        <w:tc>
          <w:tcPr>
            <w:tcW w:w="0" w:type="auto"/>
            <w:vAlign w:val="center"/>
            <w:hideMark/>
          </w:tcPr>
          <w:p w14:paraId="6E58A47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justificar</w:t>
            </w:r>
          </w:p>
        </w:tc>
      </w:tr>
      <w:tr w:rsidR="00625DF1" w:rsidRPr="00625DF1" w14:paraId="3C06AD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1235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recall</w:t>
            </w:r>
          </w:p>
        </w:tc>
        <w:tc>
          <w:tcPr>
            <w:tcW w:w="0" w:type="auto"/>
            <w:vAlign w:val="center"/>
            <w:hideMark/>
          </w:tcPr>
          <w:p w14:paraId="53E6102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recordar</w:t>
            </w:r>
          </w:p>
        </w:tc>
      </w:tr>
      <w:tr w:rsidR="00625DF1" w:rsidRPr="00625DF1" w14:paraId="6434EC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ACC9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resent</w:t>
            </w:r>
          </w:p>
        </w:tc>
        <w:tc>
          <w:tcPr>
            <w:tcW w:w="0" w:type="auto"/>
            <w:vAlign w:val="center"/>
            <w:hideMark/>
          </w:tcPr>
          <w:p w14:paraId="3B987E6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resentir / molestar</w:t>
            </w:r>
          </w:p>
        </w:tc>
      </w:tr>
      <w:tr w:rsidR="00625DF1" w:rsidRPr="00625DF1" w14:paraId="32A134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03E9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contemplate</w:t>
            </w:r>
          </w:p>
        </w:tc>
        <w:tc>
          <w:tcPr>
            <w:tcW w:w="0" w:type="auto"/>
            <w:vAlign w:val="center"/>
            <w:hideMark/>
          </w:tcPr>
          <w:p w14:paraId="504CF00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contemplar / considerar</w:t>
            </w:r>
          </w:p>
        </w:tc>
      </w:tr>
      <w:tr w:rsidR="00625DF1" w:rsidRPr="00625DF1" w14:paraId="79350E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94A8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defer</w:t>
            </w:r>
          </w:p>
        </w:tc>
        <w:tc>
          <w:tcPr>
            <w:tcW w:w="0" w:type="auto"/>
            <w:vAlign w:val="center"/>
            <w:hideMark/>
          </w:tcPr>
          <w:p w14:paraId="612C3D3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aplazar</w:t>
            </w:r>
          </w:p>
        </w:tc>
      </w:tr>
      <w:tr w:rsidR="00625DF1" w:rsidRPr="00625DF1" w14:paraId="650667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3212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dread</w:t>
            </w:r>
          </w:p>
        </w:tc>
        <w:tc>
          <w:tcPr>
            <w:tcW w:w="0" w:type="auto"/>
            <w:vAlign w:val="center"/>
            <w:hideMark/>
          </w:tcPr>
          <w:p w14:paraId="72CAB17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temer</w:t>
            </w:r>
          </w:p>
        </w:tc>
      </w:tr>
      <w:tr w:rsidR="00625DF1" w:rsidRPr="00625DF1" w14:paraId="1BB5E8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ABB19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endure</w:t>
            </w:r>
          </w:p>
        </w:tc>
        <w:tc>
          <w:tcPr>
            <w:tcW w:w="0" w:type="auto"/>
            <w:vAlign w:val="center"/>
            <w:hideMark/>
          </w:tcPr>
          <w:p w14:paraId="72C8C83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soportar</w:t>
            </w:r>
          </w:p>
        </w:tc>
      </w:tr>
      <w:tr w:rsidR="00625DF1" w:rsidRPr="00625DF1" w14:paraId="3A8442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2A6F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evade</w:t>
            </w:r>
          </w:p>
        </w:tc>
        <w:tc>
          <w:tcPr>
            <w:tcW w:w="0" w:type="auto"/>
            <w:vAlign w:val="center"/>
            <w:hideMark/>
          </w:tcPr>
          <w:p w14:paraId="76EB435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evitar</w:t>
            </w:r>
          </w:p>
        </w:tc>
      </w:tr>
      <w:tr w:rsidR="00625DF1" w:rsidRPr="00625DF1" w14:paraId="5922E4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7B16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excuse</w:t>
            </w:r>
          </w:p>
        </w:tc>
        <w:tc>
          <w:tcPr>
            <w:tcW w:w="0" w:type="auto"/>
            <w:vAlign w:val="center"/>
            <w:hideMark/>
          </w:tcPr>
          <w:p w14:paraId="7F5E20F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disculpar</w:t>
            </w:r>
          </w:p>
        </w:tc>
      </w:tr>
      <w:tr w:rsidR="00625DF1" w:rsidRPr="00625DF1" w14:paraId="3E44CA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A1A42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facilitate</w:t>
            </w:r>
          </w:p>
        </w:tc>
        <w:tc>
          <w:tcPr>
            <w:tcW w:w="0" w:type="auto"/>
            <w:vAlign w:val="center"/>
            <w:hideMark/>
          </w:tcPr>
          <w:p w14:paraId="162255D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facilitar</w:t>
            </w:r>
          </w:p>
        </w:tc>
      </w:tr>
      <w:tr w:rsidR="00625DF1" w:rsidRPr="00625DF1" w14:paraId="59E2F2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84AD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loathe</w:t>
            </w:r>
          </w:p>
        </w:tc>
        <w:tc>
          <w:tcPr>
            <w:tcW w:w="0" w:type="auto"/>
            <w:vAlign w:val="center"/>
            <w:hideMark/>
          </w:tcPr>
          <w:p w14:paraId="54CD0FC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detestar</w:t>
            </w:r>
          </w:p>
        </w:tc>
      </w:tr>
      <w:tr w:rsidR="00625DF1" w:rsidRPr="00625DF1" w14:paraId="287BEF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8799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permit*</w:t>
            </w:r>
          </w:p>
        </w:tc>
        <w:tc>
          <w:tcPr>
            <w:tcW w:w="0" w:type="auto"/>
            <w:vAlign w:val="center"/>
            <w:hideMark/>
          </w:tcPr>
          <w:p w14:paraId="78AD394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permitir</w:t>
            </w:r>
          </w:p>
        </w:tc>
      </w:tr>
      <w:tr w:rsidR="00625DF1" w:rsidRPr="00625DF1" w14:paraId="128D11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83CF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prohibit*</w:t>
            </w:r>
          </w:p>
        </w:tc>
        <w:tc>
          <w:tcPr>
            <w:tcW w:w="0" w:type="auto"/>
            <w:vAlign w:val="center"/>
            <w:hideMark/>
          </w:tcPr>
          <w:p w14:paraId="2C6750A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prohibir</w:t>
            </w:r>
          </w:p>
        </w:tc>
      </w:tr>
      <w:tr w:rsidR="00625DF1" w:rsidRPr="00625DF1" w14:paraId="05A8E1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A7E4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prevent*</w:t>
            </w:r>
          </w:p>
        </w:tc>
        <w:tc>
          <w:tcPr>
            <w:tcW w:w="0" w:type="auto"/>
            <w:vAlign w:val="center"/>
            <w:hideMark/>
          </w:tcPr>
          <w:p w14:paraId="012BBAC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impedir</w:t>
            </w:r>
          </w:p>
        </w:tc>
      </w:tr>
      <w:tr w:rsidR="00625DF1" w:rsidRPr="00625DF1" w14:paraId="1ECF66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EEF3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resent</w:t>
            </w:r>
          </w:p>
        </w:tc>
        <w:tc>
          <w:tcPr>
            <w:tcW w:w="0" w:type="auto"/>
            <w:vAlign w:val="center"/>
            <w:hideMark/>
          </w:tcPr>
          <w:p w14:paraId="7B5C4BA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resentir</w:t>
            </w:r>
          </w:p>
        </w:tc>
      </w:tr>
      <w:tr w:rsidR="00625DF1" w:rsidRPr="00625DF1" w14:paraId="030D14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914D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resume</w:t>
            </w:r>
          </w:p>
        </w:tc>
        <w:tc>
          <w:tcPr>
            <w:tcW w:w="0" w:type="auto"/>
            <w:vAlign w:val="center"/>
            <w:hideMark/>
          </w:tcPr>
          <w:p w14:paraId="1291EBB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reanudar</w:t>
            </w:r>
          </w:p>
        </w:tc>
      </w:tr>
      <w:tr w:rsidR="00625DF1" w:rsidRPr="00625DF1" w14:paraId="6BC1A8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78D5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envision</w:t>
            </w:r>
          </w:p>
        </w:tc>
        <w:tc>
          <w:tcPr>
            <w:tcW w:w="0" w:type="auto"/>
            <w:vAlign w:val="center"/>
            <w:hideMark/>
          </w:tcPr>
          <w:p w14:paraId="2D853EA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imaginar / visualizar</w:t>
            </w:r>
          </w:p>
        </w:tc>
      </w:tr>
      <w:tr w:rsidR="00625DF1" w:rsidRPr="00625DF1" w14:paraId="084D5F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9285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acknowledge</w:t>
            </w:r>
          </w:p>
        </w:tc>
        <w:tc>
          <w:tcPr>
            <w:tcW w:w="0" w:type="auto"/>
            <w:vAlign w:val="center"/>
            <w:hideMark/>
          </w:tcPr>
          <w:p w14:paraId="660C7E1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reconocer / admitir</w:t>
            </w:r>
          </w:p>
        </w:tc>
      </w:tr>
      <w:tr w:rsidR="00625DF1" w:rsidRPr="00625DF1" w14:paraId="2BA703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38DA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advocate</w:t>
            </w:r>
          </w:p>
        </w:tc>
        <w:tc>
          <w:tcPr>
            <w:tcW w:w="0" w:type="auto"/>
            <w:vAlign w:val="center"/>
            <w:hideMark/>
          </w:tcPr>
          <w:p w14:paraId="553D4C5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defender / apoyar</w:t>
            </w:r>
          </w:p>
        </w:tc>
      </w:tr>
      <w:tr w:rsidR="00625DF1" w:rsidRPr="00625DF1" w14:paraId="714AFF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51054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confess to</w:t>
            </w:r>
          </w:p>
        </w:tc>
        <w:tc>
          <w:tcPr>
            <w:tcW w:w="0" w:type="auto"/>
            <w:vAlign w:val="center"/>
            <w:hideMark/>
          </w:tcPr>
          <w:p w14:paraId="5C457FF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confesar</w:t>
            </w:r>
          </w:p>
        </w:tc>
      </w:tr>
      <w:tr w:rsidR="00625DF1" w:rsidRPr="00625DF1" w14:paraId="473FEB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9748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object to</w:t>
            </w:r>
          </w:p>
        </w:tc>
        <w:tc>
          <w:tcPr>
            <w:tcW w:w="0" w:type="auto"/>
            <w:vAlign w:val="center"/>
            <w:hideMark/>
          </w:tcPr>
          <w:p w14:paraId="6837FF0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oponerse a</w:t>
            </w:r>
          </w:p>
        </w:tc>
      </w:tr>
      <w:tr w:rsidR="00625DF1" w:rsidRPr="00625DF1" w14:paraId="155434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EBCB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look forward to</w:t>
            </w:r>
          </w:p>
        </w:tc>
        <w:tc>
          <w:tcPr>
            <w:tcW w:w="0" w:type="auto"/>
            <w:vAlign w:val="center"/>
            <w:hideMark/>
          </w:tcPr>
          <w:p w14:paraId="53DB0B7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esperar con ilusión</w:t>
            </w:r>
          </w:p>
        </w:tc>
      </w:tr>
      <w:tr w:rsidR="00625DF1" w:rsidRPr="00625DF1" w14:paraId="07D51D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8D27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insist on</w:t>
            </w:r>
          </w:p>
        </w:tc>
        <w:tc>
          <w:tcPr>
            <w:tcW w:w="0" w:type="auto"/>
            <w:vAlign w:val="center"/>
            <w:hideMark/>
          </w:tcPr>
          <w:p w14:paraId="025EBF1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insistir en</w:t>
            </w:r>
          </w:p>
        </w:tc>
      </w:tr>
      <w:tr w:rsidR="00625DF1" w:rsidRPr="00625DF1" w14:paraId="1A7AD9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23EA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lastRenderedPageBreak/>
              <w:t>succeed in</w:t>
            </w:r>
          </w:p>
        </w:tc>
        <w:tc>
          <w:tcPr>
            <w:tcW w:w="0" w:type="auto"/>
            <w:vAlign w:val="center"/>
            <w:hideMark/>
          </w:tcPr>
          <w:p w14:paraId="3DB9C30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lograr / tener éxito en</w:t>
            </w:r>
          </w:p>
        </w:tc>
      </w:tr>
      <w:tr w:rsidR="00625DF1" w:rsidRPr="00625DF1" w14:paraId="6DCD41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8044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think about</w:t>
            </w:r>
          </w:p>
        </w:tc>
        <w:tc>
          <w:tcPr>
            <w:tcW w:w="0" w:type="auto"/>
            <w:vAlign w:val="center"/>
            <w:hideMark/>
          </w:tcPr>
          <w:p w14:paraId="60F9E4D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pensar en</w:t>
            </w:r>
          </w:p>
        </w:tc>
      </w:tr>
      <w:tr w:rsidR="00625DF1" w:rsidRPr="00625DF1" w14:paraId="38C0E1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2680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think of</w:t>
            </w:r>
          </w:p>
        </w:tc>
        <w:tc>
          <w:tcPr>
            <w:tcW w:w="0" w:type="auto"/>
            <w:vAlign w:val="center"/>
            <w:hideMark/>
          </w:tcPr>
          <w:p w14:paraId="383DDFD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pensar en</w:t>
            </w:r>
          </w:p>
        </w:tc>
      </w:tr>
      <w:tr w:rsidR="00625DF1" w:rsidRPr="00625DF1" w14:paraId="2310AA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AAB18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give up</w:t>
            </w:r>
          </w:p>
        </w:tc>
        <w:tc>
          <w:tcPr>
            <w:tcW w:w="0" w:type="auto"/>
            <w:vAlign w:val="center"/>
            <w:hideMark/>
          </w:tcPr>
          <w:p w14:paraId="6169633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dejar / rendirse</w:t>
            </w:r>
          </w:p>
        </w:tc>
      </w:tr>
      <w:tr w:rsidR="00625DF1" w:rsidRPr="00625DF1" w14:paraId="624E4A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7B35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carry on</w:t>
            </w:r>
          </w:p>
        </w:tc>
        <w:tc>
          <w:tcPr>
            <w:tcW w:w="0" w:type="auto"/>
            <w:vAlign w:val="center"/>
            <w:hideMark/>
          </w:tcPr>
          <w:p w14:paraId="125858A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continuar</w:t>
            </w:r>
          </w:p>
        </w:tc>
      </w:tr>
      <w:tr w:rsidR="00625DF1" w:rsidRPr="00625DF1" w14:paraId="46E41B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A3F8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put off</w:t>
            </w:r>
          </w:p>
        </w:tc>
        <w:tc>
          <w:tcPr>
            <w:tcW w:w="0" w:type="auto"/>
            <w:vAlign w:val="center"/>
            <w:hideMark/>
          </w:tcPr>
          <w:p w14:paraId="6884BA1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posponer</w:t>
            </w:r>
          </w:p>
        </w:tc>
      </w:tr>
      <w:tr w:rsidR="00625DF1" w:rsidRPr="00625DF1" w14:paraId="49DE88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50BC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end up</w:t>
            </w:r>
          </w:p>
        </w:tc>
        <w:tc>
          <w:tcPr>
            <w:tcW w:w="0" w:type="auto"/>
            <w:vAlign w:val="center"/>
            <w:hideMark/>
          </w:tcPr>
          <w:p w14:paraId="34A21A7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acabar / terminar</w:t>
            </w:r>
          </w:p>
        </w:tc>
      </w:tr>
      <w:tr w:rsidR="00625DF1" w:rsidRPr="00625DF1" w14:paraId="430DD9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4AE1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keep on</w:t>
            </w:r>
          </w:p>
        </w:tc>
        <w:tc>
          <w:tcPr>
            <w:tcW w:w="0" w:type="auto"/>
            <w:vAlign w:val="center"/>
            <w:hideMark/>
          </w:tcPr>
          <w:p w14:paraId="7507B09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seguir</w:t>
            </w:r>
          </w:p>
        </w:tc>
      </w:tr>
    </w:tbl>
    <w:p w14:paraId="056E7A46" w14:textId="77777777" w:rsidR="00625DF1" w:rsidRPr="00625DF1" w:rsidRDefault="00625DF1" w:rsidP="00625DF1">
      <w:pPr>
        <w:rPr>
          <w:noProof/>
          <w:lang w:val="en-US"/>
        </w:rPr>
      </w:pPr>
      <w:r w:rsidRPr="00625DF1">
        <w:rPr>
          <w:noProof/>
          <w:lang w:val="en-US"/>
        </w:rPr>
        <w:t xml:space="preserve">* Con </w:t>
      </w:r>
      <w:r w:rsidRPr="00625DF1">
        <w:rPr>
          <w:b/>
          <w:bCs/>
          <w:noProof/>
          <w:lang w:val="en-US"/>
        </w:rPr>
        <w:t>permit, prohibit y prevent</w:t>
      </w:r>
      <w:r w:rsidRPr="00625DF1">
        <w:rPr>
          <w:noProof/>
          <w:lang w:val="en-US"/>
        </w:rPr>
        <w:t>, normalmente aparece una persona u objeto antes del gerundio:</w:t>
      </w:r>
      <w:r w:rsidRPr="00625DF1">
        <w:rPr>
          <w:noProof/>
          <w:lang w:val="en-US"/>
        </w:rPr>
        <w:br/>
      </w:r>
      <w:r w:rsidRPr="00625DF1">
        <w:rPr>
          <w:b/>
          <w:bCs/>
          <w:noProof/>
          <w:lang w:val="en-US"/>
        </w:rPr>
        <w:t>They prohibited people from smoking.</w:t>
      </w:r>
    </w:p>
    <w:p w14:paraId="7A5577BD" w14:textId="612D8EC0" w:rsidR="00625DF1" w:rsidRPr="00625DF1" w:rsidRDefault="00625DF1" w:rsidP="00625DF1">
      <w:pPr>
        <w:rPr>
          <w:noProof/>
          <w:lang w:val="en-US"/>
        </w:rPr>
      </w:pPr>
    </w:p>
    <w:p w14:paraId="3BDF8339" w14:textId="77777777" w:rsidR="00625DF1" w:rsidRPr="00625DF1" w:rsidRDefault="00625DF1" w:rsidP="00625DF1">
      <w:pPr>
        <w:rPr>
          <w:b/>
          <w:bCs/>
          <w:noProof/>
          <w:lang w:val="en-US"/>
        </w:rPr>
      </w:pPr>
      <w:r w:rsidRPr="00625DF1">
        <w:rPr>
          <w:b/>
          <w:bCs/>
          <w:noProof/>
          <w:lang w:val="en-US"/>
        </w:rPr>
        <w:t>2. Verbos seguidos de infinitivo con 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0"/>
        <w:gridCol w:w="3503"/>
      </w:tblGrid>
      <w:tr w:rsidR="00625DF1" w:rsidRPr="00625DF1" w14:paraId="0B78960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B9FB66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t>Verbo</w:t>
            </w:r>
          </w:p>
        </w:tc>
        <w:tc>
          <w:tcPr>
            <w:tcW w:w="0" w:type="auto"/>
            <w:vAlign w:val="center"/>
            <w:hideMark/>
          </w:tcPr>
          <w:p w14:paraId="61EE3BCA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t>Traducción</w:t>
            </w:r>
          </w:p>
        </w:tc>
      </w:tr>
      <w:tr w:rsidR="00625DF1" w:rsidRPr="00625DF1" w14:paraId="7AA01F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1FE4E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afford</w:t>
            </w:r>
          </w:p>
        </w:tc>
        <w:tc>
          <w:tcPr>
            <w:tcW w:w="0" w:type="auto"/>
            <w:vAlign w:val="center"/>
            <w:hideMark/>
          </w:tcPr>
          <w:p w14:paraId="5E9E514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poder permitirse</w:t>
            </w:r>
          </w:p>
        </w:tc>
      </w:tr>
      <w:tr w:rsidR="00625DF1" w:rsidRPr="00625DF1" w14:paraId="0E352B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0D89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agree</w:t>
            </w:r>
          </w:p>
        </w:tc>
        <w:tc>
          <w:tcPr>
            <w:tcW w:w="0" w:type="auto"/>
            <w:vAlign w:val="center"/>
            <w:hideMark/>
          </w:tcPr>
          <w:p w14:paraId="11B2AA1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estar de acuerdo</w:t>
            </w:r>
          </w:p>
        </w:tc>
      </w:tr>
      <w:tr w:rsidR="00625DF1" w:rsidRPr="00625DF1" w14:paraId="6FD8D7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EF8D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aim</w:t>
            </w:r>
          </w:p>
        </w:tc>
        <w:tc>
          <w:tcPr>
            <w:tcW w:w="0" w:type="auto"/>
            <w:vAlign w:val="center"/>
            <w:hideMark/>
          </w:tcPr>
          <w:p w14:paraId="0CFD635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proponerse / tener como objetivo</w:t>
            </w:r>
          </w:p>
        </w:tc>
      </w:tr>
      <w:tr w:rsidR="00625DF1" w:rsidRPr="00625DF1" w14:paraId="536B37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0FE2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appear</w:t>
            </w:r>
          </w:p>
        </w:tc>
        <w:tc>
          <w:tcPr>
            <w:tcW w:w="0" w:type="auto"/>
            <w:vAlign w:val="center"/>
            <w:hideMark/>
          </w:tcPr>
          <w:p w14:paraId="28B218B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parecer</w:t>
            </w:r>
          </w:p>
        </w:tc>
      </w:tr>
      <w:tr w:rsidR="00625DF1" w:rsidRPr="00625DF1" w14:paraId="687ADE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AFE2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arrange</w:t>
            </w:r>
          </w:p>
        </w:tc>
        <w:tc>
          <w:tcPr>
            <w:tcW w:w="0" w:type="auto"/>
            <w:vAlign w:val="center"/>
            <w:hideMark/>
          </w:tcPr>
          <w:p w14:paraId="7F04714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organizar / acordar</w:t>
            </w:r>
          </w:p>
        </w:tc>
      </w:tr>
      <w:tr w:rsidR="00625DF1" w:rsidRPr="00625DF1" w14:paraId="76C2F4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7090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ask</w:t>
            </w:r>
          </w:p>
        </w:tc>
        <w:tc>
          <w:tcPr>
            <w:tcW w:w="0" w:type="auto"/>
            <w:vAlign w:val="center"/>
            <w:hideMark/>
          </w:tcPr>
          <w:p w14:paraId="0AB2571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pedir</w:t>
            </w:r>
          </w:p>
        </w:tc>
      </w:tr>
      <w:tr w:rsidR="00625DF1" w:rsidRPr="00625DF1" w14:paraId="70C89F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91D1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attempt</w:t>
            </w:r>
          </w:p>
        </w:tc>
        <w:tc>
          <w:tcPr>
            <w:tcW w:w="0" w:type="auto"/>
            <w:vAlign w:val="center"/>
            <w:hideMark/>
          </w:tcPr>
          <w:p w14:paraId="1A1D4AB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intentar</w:t>
            </w:r>
          </w:p>
        </w:tc>
      </w:tr>
      <w:tr w:rsidR="00625DF1" w:rsidRPr="00625DF1" w14:paraId="09A6A8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8752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choose</w:t>
            </w:r>
          </w:p>
        </w:tc>
        <w:tc>
          <w:tcPr>
            <w:tcW w:w="0" w:type="auto"/>
            <w:vAlign w:val="center"/>
            <w:hideMark/>
          </w:tcPr>
          <w:p w14:paraId="68A47EF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elegir</w:t>
            </w:r>
          </w:p>
        </w:tc>
      </w:tr>
      <w:tr w:rsidR="00625DF1" w:rsidRPr="00625DF1" w14:paraId="7BA5A5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A7B1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claim</w:t>
            </w:r>
          </w:p>
        </w:tc>
        <w:tc>
          <w:tcPr>
            <w:tcW w:w="0" w:type="auto"/>
            <w:vAlign w:val="center"/>
            <w:hideMark/>
          </w:tcPr>
          <w:p w14:paraId="1670ACE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afirmar</w:t>
            </w:r>
          </w:p>
        </w:tc>
      </w:tr>
      <w:tr w:rsidR="00625DF1" w:rsidRPr="00625DF1" w14:paraId="08535B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D716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consent</w:t>
            </w:r>
          </w:p>
        </w:tc>
        <w:tc>
          <w:tcPr>
            <w:tcW w:w="0" w:type="auto"/>
            <w:vAlign w:val="center"/>
            <w:hideMark/>
          </w:tcPr>
          <w:p w14:paraId="7653CFA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consentir</w:t>
            </w:r>
          </w:p>
        </w:tc>
      </w:tr>
      <w:tr w:rsidR="00625DF1" w:rsidRPr="00625DF1" w14:paraId="1F492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FA1D3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decide</w:t>
            </w:r>
          </w:p>
        </w:tc>
        <w:tc>
          <w:tcPr>
            <w:tcW w:w="0" w:type="auto"/>
            <w:vAlign w:val="center"/>
            <w:hideMark/>
          </w:tcPr>
          <w:p w14:paraId="163F8E7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decidir</w:t>
            </w:r>
          </w:p>
        </w:tc>
      </w:tr>
      <w:tr w:rsidR="00625DF1" w:rsidRPr="00625DF1" w14:paraId="5E8578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F900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demand</w:t>
            </w:r>
          </w:p>
        </w:tc>
        <w:tc>
          <w:tcPr>
            <w:tcW w:w="0" w:type="auto"/>
            <w:vAlign w:val="center"/>
            <w:hideMark/>
          </w:tcPr>
          <w:p w14:paraId="39D5EA2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exigir</w:t>
            </w:r>
          </w:p>
        </w:tc>
      </w:tr>
      <w:tr w:rsidR="00625DF1" w:rsidRPr="00625DF1" w14:paraId="2FBFF4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F8E6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deserve</w:t>
            </w:r>
          </w:p>
        </w:tc>
        <w:tc>
          <w:tcPr>
            <w:tcW w:w="0" w:type="auto"/>
            <w:vAlign w:val="center"/>
            <w:hideMark/>
          </w:tcPr>
          <w:p w14:paraId="5586CEF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merecer</w:t>
            </w:r>
          </w:p>
        </w:tc>
      </w:tr>
      <w:tr w:rsidR="00625DF1" w:rsidRPr="00625DF1" w14:paraId="522D92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BCF6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lastRenderedPageBreak/>
              <w:t>expect</w:t>
            </w:r>
          </w:p>
        </w:tc>
        <w:tc>
          <w:tcPr>
            <w:tcW w:w="0" w:type="auto"/>
            <w:vAlign w:val="center"/>
            <w:hideMark/>
          </w:tcPr>
          <w:p w14:paraId="2FF12BE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esperar</w:t>
            </w:r>
          </w:p>
        </w:tc>
      </w:tr>
      <w:tr w:rsidR="00625DF1" w:rsidRPr="00625DF1" w14:paraId="12E897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D464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fail</w:t>
            </w:r>
          </w:p>
        </w:tc>
        <w:tc>
          <w:tcPr>
            <w:tcW w:w="0" w:type="auto"/>
            <w:vAlign w:val="center"/>
            <w:hideMark/>
          </w:tcPr>
          <w:p w14:paraId="4A5DFE1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no lograr</w:t>
            </w:r>
          </w:p>
        </w:tc>
      </w:tr>
      <w:tr w:rsidR="00625DF1" w:rsidRPr="00625DF1" w14:paraId="749ED0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0EA2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happen</w:t>
            </w:r>
          </w:p>
        </w:tc>
        <w:tc>
          <w:tcPr>
            <w:tcW w:w="0" w:type="auto"/>
            <w:vAlign w:val="center"/>
            <w:hideMark/>
          </w:tcPr>
          <w:p w14:paraId="23F477A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suceder / resultar</w:t>
            </w:r>
          </w:p>
        </w:tc>
      </w:tr>
      <w:tr w:rsidR="00625DF1" w:rsidRPr="00625DF1" w14:paraId="3980B2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A6A9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hesitate</w:t>
            </w:r>
          </w:p>
        </w:tc>
        <w:tc>
          <w:tcPr>
            <w:tcW w:w="0" w:type="auto"/>
            <w:vAlign w:val="center"/>
            <w:hideMark/>
          </w:tcPr>
          <w:p w14:paraId="099879A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dudar / vacilar</w:t>
            </w:r>
          </w:p>
        </w:tc>
      </w:tr>
      <w:tr w:rsidR="00625DF1" w:rsidRPr="00625DF1" w14:paraId="6B507D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1504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hope</w:t>
            </w:r>
          </w:p>
        </w:tc>
        <w:tc>
          <w:tcPr>
            <w:tcW w:w="0" w:type="auto"/>
            <w:vAlign w:val="center"/>
            <w:hideMark/>
          </w:tcPr>
          <w:p w14:paraId="5F80CD4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esperar</w:t>
            </w:r>
          </w:p>
        </w:tc>
      </w:tr>
      <w:tr w:rsidR="00625DF1" w:rsidRPr="00625DF1" w14:paraId="778B49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B8DB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learn</w:t>
            </w:r>
          </w:p>
        </w:tc>
        <w:tc>
          <w:tcPr>
            <w:tcW w:w="0" w:type="auto"/>
            <w:vAlign w:val="center"/>
            <w:hideMark/>
          </w:tcPr>
          <w:p w14:paraId="2CA9576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aprender</w:t>
            </w:r>
          </w:p>
        </w:tc>
      </w:tr>
      <w:tr w:rsidR="00625DF1" w:rsidRPr="00625DF1" w14:paraId="505B62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EFAE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manage</w:t>
            </w:r>
          </w:p>
        </w:tc>
        <w:tc>
          <w:tcPr>
            <w:tcW w:w="0" w:type="auto"/>
            <w:vAlign w:val="center"/>
            <w:hideMark/>
          </w:tcPr>
          <w:p w14:paraId="493D510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lograr / conseguir</w:t>
            </w:r>
          </w:p>
        </w:tc>
      </w:tr>
      <w:tr w:rsidR="00625DF1" w:rsidRPr="00625DF1" w14:paraId="7145DA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633F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offer</w:t>
            </w:r>
          </w:p>
        </w:tc>
        <w:tc>
          <w:tcPr>
            <w:tcW w:w="0" w:type="auto"/>
            <w:vAlign w:val="center"/>
            <w:hideMark/>
          </w:tcPr>
          <w:p w14:paraId="066524E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ofrecer</w:t>
            </w:r>
          </w:p>
        </w:tc>
      </w:tr>
      <w:tr w:rsidR="00625DF1" w:rsidRPr="00625DF1" w14:paraId="3ED0BC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51AD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plan</w:t>
            </w:r>
          </w:p>
        </w:tc>
        <w:tc>
          <w:tcPr>
            <w:tcW w:w="0" w:type="auto"/>
            <w:vAlign w:val="center"/>
            <w:hideMark/>
          </w:tcPr>
          <w:p w14:paraId="33437AF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planear</w:t>
            </w:r>
          </w:p>
        </w:tc>
      </w:tr>
      <w:tr w:rsidR="00625DF1" w:rsidRPr="00625DF1" w14:paraId="306470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D2D0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prepare</w:t>
            </w:r>
          </w:p>
        </w:tc>
        <w:tc>
          <w:tcPr>
            <w:tcW w:w="0" w:type="auto"/>
            <w:vAlign w:val="center"/>
            <w:hideMark/>
          </w:tcPr>
          <w:p w14:paraId="224446F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prepararse</w:t>
            </w:r>
          </w:p>
        </w:tc>
      </w:tr>
      <w:tr w:rsidR="00625DF1" w:rsidRPr="00625DF1" w14:paraId="6FD89F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F774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pretend</w:t>
            </w:r>
          </w:p>
        </w:tc>
        <w:tc>
          <w:tcPr>
            <w:tcW w:w="0" w:type="auto"/>
            <w:vAlign w:val="center"/>
            <w:hideMark/>
          </w:tcPr>
          <w:p w14:paraId="3B9F785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fingir</w:t>
            </w:r>
          </w:p>
        </w:tc>
      </w:tr>
      <w:tr w:rsidR="00625DF1" w:rsidRPr="00625DF1" w14:paraId="6F3446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B37E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promise</w:t>
            </w:r>
          </w:p>
        </w:tc>
        <w:tc>
          <w:tcPr>
            <w:tcW w:w="0" w:type="auto"/>
            <w:vAlign w:val="center"/>
            <w:hideMark/>
          </w:tcPr>
          <w:p w14:paraId="004B98D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prometer</w:t>
            </w:r>
          </w:p>
        </w:tc>
      </w:tr>
      <w:tr w:rsidR="00625DF1" w:rsidRPr="00625DF1" w14:paraId="41465F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7072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refuse</w:t>
            </w:r>
          </w:p>
        </w:tc>
        <w:tc>
          <w:tcPr>
            <w:tcW w:w="0" w:type="auto"/>
            <w:vAlign w:val="center"/>
            <w:hideMark/>
          </w:tcPr>
          <w:p w14:paraId="485A0A3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negarse</w:t>
            </w:r>
          </w:p>
        </w:tc>
      </w:tr>
      <w:tr w:rsidR="00625DF1" w:rsidRPr="00625DF1" w14:paraId="43D187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A7B9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seem</w:t>
            </w:r>
          </w:p>
        </w:tc>
        <w:tc>
          <w:tcPr>
            <w:tcW w:w="0" w:type="auto"/>
            <w:vAlign w:val="center"/>
            <w:hideMark/>
          </w:tcPr>
          <w:p w14:paraId="6423932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parecer</w:t>
            </w:r>
          </w:p>
        </w:tc>
      </w:tr>
      <w:tr w:rsidR="00625DF1" w:rsidRPr="00625DF1" w14:paraId="29A6D2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AB54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tend</w:t>
            </w:r>
          </w:p>
        </w:tc>
        <w:tc>
          <w:tcPr>
            <w:tcW w:w="0" w:type="auto"/>
            <w:vAlign w:val="center"/>
            <w:hideMark/>
          </w:tcPr>
          <w:p w14:paraId="5F49B4B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tender a</w:t>
            </w:r>
          </w:p>
        </w:tc>
      </w:tr>
      <w:tr w:rsidR="00625DF1" w:rsidRPr="00625DF1" w14:paraId="06C17C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EE37C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threaten</w:t>
            </w:r>
          </w:p>
        </w:tc>
        <w:tc>
          <w:tcPr>
            <w:tcW w:w="0" w:type="auto"/>
            <w:vAlign w:val="center"/>
            <w:hideMark/>
          </w:tcPr>
          <w:p w14:paraId="70DDC45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amenazar</w:t>
            </w:r>
          </w:p>
        </w:tc>
      </w:tr>
      <w:tr w:rsidR="00625DF1" w:rsidRPr="00625DF1" w14:paraId="0F0D47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1CD9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volunteer</w:t>
            </w:r>
          </w:p>
        </w:tc>
        <w:tc>
          <w:tcPr>
            <w:tcW w:w="0" w:type="auto"/>
            <w:vAlign w:val="center"/>
            <w:hideMark/>
          </w:tcPr>
          <w:p w14:paraId="56C9995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ofrecerse voluntariamente</w:t>
            </w:r>
          </w:p>
        </w:tc>
      </w:tr>
      <w:tr w:rsidR="00625DF1" w:rsidRPr="00625DF1" w14:paraId="12D3F5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8D9E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wait</w:t>
            </w:r>
          </w:p>
        </w:tc>
        <w:tc>
          <w:tcPr>
            <w:tcW w:w="0" w:type="auto"/>
            <w:vAlign w:val="center"/>
            <w:hideMark/>
          </w:tcPr>
          <w:p w14:paraId="364BBE6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esperar</w:t>
            </w:r>
          </w:p>
        </w:tc>
      </w:tr>
      <w:tr w:rsidR="00625DF1" w:rsidRPr="00625DF1" w14:paraId="1F0295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C22E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want</w:t>
            </w:r>
          </w:p>
        </w:tc>
        <w:tc>
          <w:tcPr>
            <w:tcW w:w="0" w:type="auto"/>
            <w:vAlign w:val="center"/>
            <w:hideMark/>
          </w:tcPr>
          <w:p w14:paraId="63250A2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querer</w:t>
            </w:r>
          </w:p>
        </w:tc>
      </w:tr>
      <w:tr w:rsidR="00625DF1" w:rsidRPr="00625DF1" w14:paraId="348AED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0EA5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wish</w:t>
            </w:r>
          </w:p>
        </w:tc>
        <w:tc>
          <w:tcPr>
            <w:tcW w:w="0" w:type="auto"/>
            <w:vAlign w:val="center"/>
            <w:hideMark/>
          </w:tcPr>
          <w:p w14:paraId="726C01B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desear</w:t>
            </w:r>
          </w:p>
        </w:tc>
      </w:tr>
      <w:tr w:rsidR="00625DF1" w:rsidRPr="00625DF1" w14:paraId="5EE254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3328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undertake</w:t>
            </w:r>
          </w:p>
        </w:tc>
        <w:tc>
          <w:tcPr>
            <w:tcW w:w="0" w:type="auto"/>
            <w:vAlign w:val="center"/>
            <w:hideMark/>
          </w:tcPr>
          <w:p w14:paraId="6B77681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comprometerse a</w:t>
            </w:r>
          </w:p>
        </w:tc>
      </w:tr>
      <w:tr w:rsidR="00625DF1" w:rsidRPr="00625DF1" w14:paraId="111A5D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D9AAA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resolve</w:t>
            </w:r>
          </w:p>
        </w:tc>
        <w:tc>
          <w:tcPr>
            <w:tcW w:w="0" w:type="auto"/>
            <w:vAlign w:val="center"/>
            <w:hideMark/>
          </w:tcPr>
          <w:p w14:paraId="5874BA4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resolver / decidir</w:t>
            </w:r>
          </w:p>
        </w:tc>
      </w:tr>
      <w:tr w:rsidR="00625DF1" w:rsidRPr="00625DF1" w14:paraId="3B59F8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13E4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seek</w:t>
            </w:r>
          </w:p>
        </w:tc>
        <w:tc>
          <w:tcPr>
            <w:tcW w:w="0" w:type="auto"/>
            <w:vAlign w:val="center"/>
            <w:hideMark/>
          </w:tcPr>
          <w:p w14:paraId="4E0F486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buscar / intentar</w:t>
            </w:r>
          </w:p>
        </w:tc>
      </w:tr>
      <w:tr w:rsidR="00625DF1" w:rsidRPr="00625DF1" w14:paraId="1F10C0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AB8B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strive</w:t>
            </w:r>
          </w:p>
        </w:tc>
        <w:tc>
          <w:tcPr>
            <w:tcW w:w="0" w:type="auto"/>
            <w:vAlign w:val="center"/>
            <w:hideMark/>
          </w:tcPr>
          <w:p w14:paraId="017C77E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esforzarse</w:t>
            </w:r>
          </w:p>
        </w:tc>
      </w:tr>
      <w:tr w:rsidR="00625DF1" w:rsidRPr="00625DF1" w14:paraId="5239CB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D361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struggle</w:t>
            </w:r>
          </w:p>
        </w:tc>
        <w:tc>
          <w:tcPr>
            <w:tcW w:w="0" w:type="auto"/>
            <w:vAlign w:val="center"/>
            <w:hideMark/>
          </w:tcPr>
          <w:p w14:paraId="55D11C5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luchar / esforzarse</w:t>
            </w:r>
          </w:p>
        </w:tc>
      </w:tr>
      <w:tr w:rsidR="00625DF1" w:rsidRPr="00625DF1" w14:paraId="64A705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8B5D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proceed</w:t>
            </w:r>
          </w:p>
        </w:tc>
        <w:tc>
          <w:tcPr>
            <w:tcW w:w="0" w:type="auto"/>
            <w:vAlign w:val="center"/>
            <w:hideMark/>
          </w:tcPr>
          <w:p w14:paraId="30A5D34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proceder</w:t>
            </w:r>
          </w:p>
        </w:tc>
      </w:tr>
      <w:tr w:rsidR="00625DF1" w:rsidRPr="00625DF1" w14:paraId="4261ED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DE2D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lastRenderedPageBreak/>
              <w:t>neglect</w:t>
            </w:r>
          </w:p>
        </w:tc>
        <w:tc>
          <w:tcPr>
            <w:tcW w:w="0" w:type="auto"/>
            <w:vAlign w:val="center"/>
            <w:hideMark/>
          </w:tcPr>
          <w:p w14:paraId="56742FF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descuidar / no hacer</w:t>
            </w:r>
          </w:p>
        </w:tc>
      </w:tr>
      <w:tr w:rsidR="00625DF1" w:rsidRPr="00625DF1" w14:paraId="03544B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7EDD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bother</w:t>
            </w:r>
          </w:p>
        </w:tc>
        <w:tc>
          <w:tcPr>
            <w:tcW w:w="0" w:type="auto"/>
            <w:vAlign w:val="center"/>
            <w:hideMark/>
          </w:tcPr>
          <w:p w14:paraId="799C7C2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molestarse en</w:t>
            </w:r>
          </w:p>
        </w:tc>
      </w:tr>
      <w:tr w:rsidR="00625DF1" w:rsidRPr="00625DF1" w14:paraId="32F79B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D508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care</w:t>
            </w:r>
          </w:p>
        </w:tc>
        <w:tc>
          <w:tcPr>
            <w:tcW w:w="0" w:type="auto"/>
            <w:vAlign w:val="center"/>
            <w:hideMark/>
          </w:tcPr>
          <w:p w14:paraId="6C667DD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querer / interesarse</w:t>
            </w:r>
          </w:p>
        </w:tc>
      </w:tr>
      <w:tr w:rsidR="00625DF1" w:rsidRPr="00625DF1" w14:paraId="1BB14D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3D65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condescend</w:t>
            </w:r>
          </w:p>
        </w:tc>
        <w:tc>
          <w:tcPr>
            <w:tcW w:w="0" w:type="auto"/>
            <w:vAlign w:val="center"/>
            <w:hideMark/>
          </w:tcPr>
          <w:p w14:paraId="0E422C7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dignarse</w:t>
            </w:r>
          </w:p>
        </w:tc>
      </w:tr>
      <w:tr w:rsidR="00625DF1" w:rsidRPr="00625DF1" w14:paraId="402DBB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8CA0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endeavor</w:t>
            </w:r>
          </w:p>
        </w:tc>
        <w:tc>
          <w:tcPr>
            <w:tcW w:w="0" w:type="auto"/>
            <w:vAlign w:val="center"/>
            <w:hideMark/>
          </w:tcPr>
          <w:p w14:paraId="783C664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esforzarse</w:t>
            </w:r>
          </w:p>
        </w:tc>
      </w:tr>
      <w:tr w:rsidR="00625DF1" w:rsidRPr="00625DF1" w14:paraId="4F36E6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C0A8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guarantee</w:t>
            </w:r>
          </w:p>
        </w:tc>
        <w:tc>
          <w:tcPr>
            <w:tcW w:w="0" w:type="auto"/>
            <w:vAlign w:val="center"/>
            <w:hideMark/>
          </w:tcPr>
          <w:p w14:paraId="587D050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garantizar</w:t>
            </w:r>
          </w:p>
        </w:tc>
      </w:tr>
      <w:tr w:rsidR="00625DF1" w:rsidRPr="00625DF1" w14:paraId="0A4801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446A4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long</w:t>
            </w:r>
          </w:p>
        </w:tc>
        <w:tc>
          <w:tcPr>
            <w:tcW w:w="0" w:type="auto"/>
            <w:vAlign w:val="center"/>
            <w:hideMark/>
          </w:tcPr>
          <w:p w14:paraId="43AE218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anhelar</w:t>
            </w:r>
          </w:p>
        </w:tc>
      </w:tr>
      <w:tr w:rsidR="00625DF1" w:rsidRPr="00625DF1" w14:paraId="0C7872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DD3A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pledge</w:t>
            </w:r>
          </w:p>
        </w:tc>
        <w:tc>
          <w:tcPr>
            <w:tcW w:w="0" w:type="auto"/>
            <w:vAlign w:val="center"/>
            <w:hideMark/>
          </w:tcPr>
          <w:p w14:paraId="358D656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comprometerse</w:t>
            </w:r>
          </w:p>
        </w:tc>
      </w:tr>
      <w:tr w:rsidR="00625DF1" w:rsidRPr="00625DF1" w14:paraId="63C674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6B7B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prepare</w:t>
            </w:r>
          </w:p>
        </w:tc>
        <w:tc>
          <w:tcPr>
            <w:tcW w:w="0" w:type="auto"/>
            <w:vAlign w:val="center"/>
            <w:hideMark/>
          </w:tcPr>
          <w:p w14:paraId="5F51E4E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prepararse</w:t>
            </w:r>
          </w:p>
        </w:tc>
      </w:tr>
      <w:tr w:rsidR="00625DF1" w:rsidRPr="00625DF1" w14:paraId="158111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0F5E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profess</w:t>
            </w:r>
          </w:p>
        </w:tc>
        <w:tc>
          <w:tcPr>
            <w:tcW w:w="0" w:type="auto"/>
            <w:vAlign w:val="center"/>
            <w:hideMark/>
          </w:tcPr>
          <w:p w14:paraId="21675DA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afirmar</w:t>
            </w:r>
          </w:p>
        </w:tc>
      </w:tr>
      <w:tr w:rsidR="00625DF1" w:rsidRPr="00625DF1" w14:paraId="623D13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83F2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prove</w:t>
            </w:r>
          </w:p>
        </w:tc>
        <w:tc>
          <w:tcPr>
            <w:tcW w:w="0" w:type="auto"/>
            <w:vAlign w:val="center"/>
            <w:hideMark/>
          </w:tcPr>
          <w:p w14:paraId="071C42D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resultar / demostrar ser</w:t>
            </w:r>
          </w:p>
        </w:tc>
      </w:tr>
      <w:tr w:rsidR="00625DF1" w:rsidRPr="00625DF1" w14:paraId="69AC8B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CA7C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swear</w:t>
            </w:r>
          </w:p>
        </w:tc>
        <w:tc>
          <w:tcPr>
            <w:tcW w:w="0" w:type="auto"/>
            <w:vAlign w:val="center"/>
            <w:hideMark/>
          </w:tcPr>
          <w:p w14:paraId="525D8B0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jurar</w:t>
            </w:r>
          </w:p>
        </w:tc>
      </w:tr>
      <w:tr w:rsidR="00625DF1" w:rsidRPr="00625DF1" w14:paraId="033E22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CB6C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vow</w:t>
            </w:r>
          </w:p>
        </w:tc>
        <w:tc>
          <w:tcPr>
            <w:tcW w:w="0" w:type="auto"/>
            <w:vAlign w:val="center"/>
            <w:hideMark/>
          </w:tcPr>
          <w:p w14:paraId="34AD9BC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prometer solemnemente</w:t>
            </w:r>
          </w:p>
        </w:tc>
      </w:tr>
      <w:tr w:rsidR="00625DF1" w:rsidRPr="00625DF1" w14:paraId="1DEB03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1B5A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yearn</w:t>
            </w:r>
          </w:p>
        </w:tc>
        <w:tc>
          <w:tcPr>
            <w:tcW w:w="0" w:type="auto"/>
            <w:vAlign w:val="center"/>
            <w:hideMark/>
          </w:tcPr>
          <w:p w14:paraId="1992559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anhelar</w:t>
            </w:r>
          </w:p>
        </w:tc>
      </w:tr>
      <w:tr w:rsidR="00625DF1" w:rsidRPr="00625DF1" w14:paraId="7A0456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19D0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decline</w:t>
            </w:r>
          </w:p>
        </w:tc>
        <w:tc>
          <w:tcPr>
            <w:tcW w:w="0" w:type="auto"/>
            <w:vAlign w:val="center"/>
            <w:hideMark/>
          </w:tcPr>
          <w:p w14:paraId="44F1598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rechazar</w:t>
            </w:r>
          </w:p>
        </w:tc>
      </w:tr>
      <w:tr w:rsidR="00625DF1" w:rsidRPr="00625DF1" w14:paraId="45D979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7957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determine</w:t>
            </w:r>
          </w:p>
        </w:tc>
        <w:tc>
          <w:tcPr>
            <w:tcW w:w="0" w:type="auto"/>
            <w:vAlign w:val="center"/>
            <w:hideMark/>
          </w:tcPr>
          <w:p w14:paraId="537EE30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decidir</w:t>
            </w:r>
          </w:p>
        </w:tc>
      </w:tr>
      <w:tr w:rsidR="00625DF1" w:rsidRPr="00625DF1" w14:paraId="29D1E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A3FB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endeavor</w:t>
            </w:r>
          </w:p>
        </w:tc>
        <w:tc>
          <w:tcPr>
            <w:tcW w:w="0" w:type="auto"/>
            <w:vAlign w:val="center"/>
            <w:hideMark/>
          </w:tcPr>
          <w:p w14:paraId="610C241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intentar / esforzarse</w:t>
            </w:r>
          </w:p>
        </w:tc>
      </w:tr>
      <w:tr w:rsidR="00625DF1" w:rsidRPr="00625DF1" w14:paraId="0430D0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1F84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aspire</w:t>
            </w:r>
          </w:p>
        </w:tc>
        <w:tc>
          <w:tcPr>
            <w:tcW w:w="0" w:type="auto"/>
            <w:vAlign w:val="center"/>
            <w:hideMark/>
          </w:tcPr>
          <w:p w14:paraId="78FFB0D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aspirar</w:t>
            </w:r>
          </w:p>
        </w:tc>
      </w:tr>
      <w:tr w:rsidR="00625DF1" w:rsidRPr="00625DF1" w14:paraId="5C1F6E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50DB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cease</w:t>
            </w:r>
          </w:p>
        </w:tc>
        <w:tc>
          <w:tcPr>
            <w:tcW w:w="0" w:type="auto"/>
            <w:vAlign w:val="center"/>
            <w:hideMark/>
          </w:tcPr>
          <w:p w14:paraId="25AC3FF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cesar</w:t>
            </w:r>
          </w:p>
        </w:tc>
      </w:tr>
      <w:tr w:rsidR="00625DF1" w:rsidRPr="00625DF1" w14:paraId="30EFC6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C85E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commence</w:t>
            </w:r>
          </w:p>
        </w:tc>
        <w:tc>
          <w:tcPr>
            <w:tcW w:w="0" w:type="auto"/>
            <w:vAlign w:val="center"/>
            <w:hideMark/>
          </w:tcPr>
          <w:p w14:paraId="58D9A73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comenzar</w:t>
            </w:r>
          </w:p>
        </w:tc>
      </w:tr>
      <w:tr w:rsidR="00625DF1" w:rsidRPr="00625DF1" w14:paraId="59AE5D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F182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desire</w:t>
            </w:r>
          </w:p>
        </w:tc>
        <w:tc>
          <w:tcPr>
            <w:tcW w:w="0" w:type="auto"/>
            <w:vAlign w:val="center"/>
            <w:hideMark/>
          </w:tcPr>
          <w:p w14:paraId="019F5C8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desear</w:t>
            </w:r>
          </w:p>
        </w:tc>
      </w:tr>
      <w:tr w:rsidR="00625DF1" w:rsidRPr="00625DF1" w14:paraId="720AB1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0328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intend</w:t>
            </w:r>
          </w:p>
        </w:tc>
        <w:tc>
          <w:tcPr>
            <w:tcW w:w="0" w:type="auto"/>
            <w:vAlign w:val="center"/>
            <w:hideMark/>
          </w:tcPr>
          <w:p w14:paraId="4CAF097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tener intención</w:t>
            </w:r>
          </w:p>
        </w:tc>
      </w:tr>
      <w:tr w:rsidR="00625DF1" w:rsidRPr="00625DF1" w14:paraId="44FBBD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ADA4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propose</w:t>
            </w:r>
          </w:p>
        </w:tc>
        <w:tc>
          <w:tcPr>
            <w:tcW w:w="0" w:type="auto"/>
            <w:vAlign w:val="center"/>
            <w:hideMark/>
          </w:tcPr>
          <w:p w14:paraId="7B74A57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proponerse</w:t>
            </w:r>
          </w:p>
        </w:tc>
      </w:tr>
      <w:tr w:rsidR="00625DF1" w:rsidRPr="00625DF1" w14:paraId="299C49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2CC1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undertake</w:t>
            </w:r>
          </w:p>
        </w:tc>
        <w:tc>
          <w:tcPr>
            <w:tcW w:w="0" w:type="auto"/>
            <w:vAlign w:val="center"/>
            <w:hideMark/>
          </w:tcPr>
          <w:p w14:paraId="02AC5DE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emprender / comprometerse</w:t>
            </w:r>
          </w:p>
        </w:tc>
      </w:tr>
    </w:tbl>
    <w:p w14:paraId="6BBE9B1C" w14:textId="77777777" w:rsidR="00625DF1" w:rsidRPr="00625DF1" w:rsidRDefault="00625DF1" w:rsidP="00625DF1">
      <w:pPr>
        <w:rPr>
          <w:noProof/>
          <w:lang w:val="en-US"/>
        </w:rPr>
      </w:pPr>
      <w:r w:rsidRPr="00625DF1">
        <w:rPr>
          <w:noProof/>
          <w:lang w:val="en-US"/>
        </w:rPr>
        <w:t>También hay muchos verbos que siguen la estructura:</w:t>
      </w:r>
    </w:p>
    <w:p w14:paraId="0A517FCE" w14:textId="77777777" w:rsidR="00625DF1" w:rsidRPr="00625DF1" w:rsidRDefault="00625DF1" w:rsidP="00625DF1">
      <w:pPr>
        <w:rPr>
          <w:noProof/>
          <w:lang w:val="en-US"/>
        </w:rPr>
      </w:pPr>
      <w:r w:rsidRPr="00625DF1">
        <w:rPr>
          <w:b/>
          <w:bCs/>
          <w:noProof/>
          <w:lang w:val="en-US"/>
        </w:rPr>
        <w:t>verbo + persona + to + verbo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3"/>
        <w:gridCol w:w="2477"/>
      </w:tblGrid>
      <w:tr w:rsidR="00625DF1" w:rsidRPr="00625DF1" w14:paraId="7042022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A0B469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lastRenderedPageBreak/>
              <w:t>Verbo</w:t>
            </w:r>
          </w:p>
        </w:tc>
        <w:tc>
          <w:tcPr>
            <w:tcW w:w="0" w:type="auto"/>
            <w:vAlign w:val="center"/>
            <w:hideMark/>
          </w:tcPr>
          <w:p w14:paraId="77361149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t>Traducción</w:t>
            </w:r>
          </w:p>
        </w:tc>
      </w:tr>
      <w:tr w:rsidR="00625DF1" w:rsidRPr="00625DF1" w14:paraId="0AC157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9438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advise someone to</w:t>
            </w:r>
          </w:p>
        </w:tc>
        <w:tc>
          <w:tcPr>
            <w:tcW w:w="0" w:type="auto"/>
            <w:vAlign w:val="center"/>
            <w:hideMark/>
          </w:tcPr>
          <w:p w14:paraId="0E81205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aconsejar a alguien</w:t>
            </w:r>
          </w:p>
        </w:tc>
      </w:tr>
      <w:tr w:rsidR="00625DF1" w:rsidRPr="00625DF1" w14:paraId="18BE20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1240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allow someone to</w:t>
            </w:r>
          </w:p>
        </w:tc>
        <w:tc>
          <w:tcPr>
            <w:tcW w:w="0" w:type="auto"/>
            <w:vAlign w:val="center"/>
            <w:hideMark/>
          </w:tcPr>
          <w:p w14:paraId="7C104F4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permitir a alguien</w:t>
            </w:r>
          </w:p>
        </w:tc>
      </w:tr>
      <w:tr w:rsidR="00625DF1" w:rsidRPr="00625DF1" w14:paraId="487CBD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B240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ask someone to</w:t>
            </w:r>
          </w:p>
        </w:tc>
        <w:tc>
          <w:tcPr>
            <w:tcW w:w="0" w:type="auto"/>
            <w:vAlign w:val="center"/>
            <w:hideMark/>
          </w:tcPr>
          <w:p w14:paraId="4DA1851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pedir a alguien</w:t>
            </w:r>
          </w:p>
        </w:tc>
      </w:tr>
      <w:tr w:rsidR="00625DF1" w:rsidRPr="00625DF1" w14:paraId="554A8A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526E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encourage someone to</w:t>
            </w:r>
          </w:p>
        </w:tc>
        <w:tc>
          <w:tcPr>
            <w:tcW w:w="0" w:type="auto"/>
            <w:vAlign w:val="center"/>
            <w:hideMark/>
          </w:tcPr>
          <w:p w14:paraId="3333623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animar a alguien</w:t>
            </w:r>
          </w:p>
        </w:tc>
      </w:tr>
      <w:tr w:rsidR="00625DF1" w:rsidRPr="00625DF1" w14:paraId="3BF624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8950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expect someone to</w:t>
            </w:r>
          </w:p>
        </w:tc>
        <w:tc>
          <w:tcPr>
            <w:tcW w:w="0" w:type="auto"/>
            <w:vAlign w:val="center"/>
            <w:hideMark/>
          </w:tcPr>
          <w:p w14:paraId="0969D3F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esperar que alguien</w:t>
            </w:r>
          </w:p>
        </w:tc>
      </w:tr>
      <w:tr w:rsidR="00625DF1" w:rsidRPr="00625DF1" w14:paraId="031BA4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F5F1D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force someone to</w:t>
            </w:r>
          </w:p>
        </w:tc>
        <w:tc>
          <w:tcPr>
            <w:tcW w:w="0" w:type="auto"/>
            <w:vAlign w:val="center"/>
            <w:hideMark/>
          </w:tcPr>
          <w:p w14:paraId="324B056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obligar a alguien</w:t>
            </w:r>
          </w:p>
        </w:tc>
      </w:tr>
      <w:tr w:rsidR="00625DF1" w:rsidRPr="00625DF1" w14:paraId="1D815C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B38A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invite someone to</w:t>
            </w:r>
          </w:p>
        </w:tc>
        <w:tc>
          <w:tcPr>
            <w:tcW w:w="0" w:type="auto"/>
            <w:vAlign w:val="center"/>
            <w:hideMark/>
          </w:tcPr>
          <w:p w14:paraId="36094AA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invitar a alguien</w:t>
            </w:r>
          </w:p>
        </w:tc>
      </w:tr>
      <w:tr w:rsidR="00625DF1" w:rsidRPr="00625DF1" w14:paraId="2D6784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A76C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order someone to</w:t>
            </w:r>
          </w:p>
        </w:tc>
        <w:tc>
          <w:tcPr>
            <w:tcW w:w="0" w:type="auto"/>
            <w:vAlign w:val="center"/>
            <w:hideMark/>
          </w:tcPr>
          <w:p w14:paraId="203BB3A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ordenar a alguien</w:t>
            </w:r>
          </w:p>
        </w:tc>
      </w:tr>
      <w:tr w:rsidR="00625DF1" w:rsidRPr="00625DF1" w14:paraId="42D5D5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4E42F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persuade someone to</w:t>
            </w:r>
          </w:p>
        </w:tc>
        <w:tc>
          <w:tcPr>
            <w:tcW w:w="0" w:type="auto"/>
            <w:vAlign w:val="center"/>
            <w:hideMark/>
          </w:tcPr>
          <w:p w14:paraId="106D0E9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convencer a alguien</w:t>
            </w:r>
          </w:p>
        </w:tc>
      </w:tr>
      <w:tr w:rsidR="00625DF1" w:rsidRPr="00625DF1" w14:paraId="57F7D8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5A586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remind someone to</w:t>
            </w:r>
          </w:p>
        </w:tc>
        <w:tc>
          <w:tcPr>
            <w:tcW w:w="0" w:type="auto"/>
            <w:vAlign w:val="center"/>
            <w:hideMark/>
          </w:tcPr>
          <w:p w14:paraId="44FDCEE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recordar a alguien</w:t>
            </w:r>
          </w:p>
        </w:tc>
      </w:tr>
      <w:tr w:rsidR="00625DF1" w:rsidRPr="00625DF1" w14:paraId="36A556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64E8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teach someone to</w:t>
            </w:r>
          </w:p>
        </w:tc>
        <w:tc>
          <w:tcPr>
            <w:tcW w:w="0" w:type="auto"/>
            <w:vAlign w:val="center"/>
            <w:hideMark/>
          </w:tcPr>
          <w:p w14:paraId="0A9FFC7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enseñar a alguien</w:t>
            </w:r>
          </w:p>
        </w:tc>
      </w:tr>
      <w:tr w:rsidR="00625DF1" w:rsidRPr="00625DF1" w14:paraId="3C7E1D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403E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tell someone to</w:t>
            </w:r>
          </w:p>
        </w:tc>
        <w:tc>
          <w:tcPr>
            <w:tcW w:w="0" w:type="auto"/>
            <w:vAlign w:val="center"/>
            <w:hideMark/>
          </w:tcPr>
          <w:p w14:paraId="4F459BF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decirle a alguien</w:t>
            </w:r>
          </w:p>
        </w:tc>
      </w:tr>
      <w:tr w:rsidR="00625DF1" w:rsidRPr="00625DF1" w14:paraId="454575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48F5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urge someone to</w:t>
            </w:r>
          </w:p>
        </w:tc>
        <w:tc>
          <w:tcPr>
            <w:tcW w:w="0" w:type="auto"/>
            <w:vAlign w:val="center"/>
            <w:hideMark/>
          </w:tcPr>
          <w:p w14:paraId="746AEE5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instar a alguien</w:t>
            </w:r>
          </w:p>
        </w:tc>
      </w:tr>
      <w:tr w:rsidR="00625DF1" w:rsidRPr="00625DF1" w14:paraId="1077F2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2A51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warn someone to</w:t>
            </w:r>
          </w:p>
        </w:tc>
        <w:tc>
          <w:tcPr>
            <w:tcW w:w="0" w:type="auto"/>
            <w:vAlign w:val="center"/>
            <w:hideMark/>
          </w:tcPr>
          <w:p w14:paraId="0A44E7A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advertir a alguien</w:t>
            </w:r>
          </w:p>
        </w:tc>
      </w:tr>
      <w:tr w:rsidR="00625DF1" w:rsidRPr="00625DF1" w14:paraId="4D434E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3886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enable someone to</w:t>
            </w:r>
          </w:p>
        </w:tc>
        <w:tc>
          <w:tcPr>
            <w:tcW w:w="0" w:type="auto"/>
            <w:vAlign w:val="center"/>
            <w:hideMark/>
          </w:tcPr>
          <w:p w14:paraId="70B43AD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permitir / hacer posible</w:t>
            </w:r>
          </w:p>
        </w:tc>
      </w:tr>
      <w:tr w:rsidR="00625DF1" w:rsidRPr="00625DF1" w14:paraId="44462C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9E89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require someone to</w:t>
            </w:r>
          </w:p>
        </w:tc>
        <w:tc>
          <w:tcPr>
            <w:tcW w:w="0" w:type="auto"/>
            <w:vAlign w:val="center"/>
            <w:hideMark/>
          </w:tcPr>
          <w:p w14:paraId="0A9D014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exigir a alguien</w:t>
            </w:r>
          </w:p>
        </w:tc>
      </w:tr>
      <w:tr w:rsidR="00625DF1" w:rsidRPr="00625DF1" w14:paraId="5A8359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0375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permit someone to</w:t>
            </w:r>
          </w:p>
        </w:tc>
        <w:tc>
          <w:tcPr>
            <w:tcW w:w="0" w:type="auto"/>
            <w:vAlign w:val="center"/>
            <w:hideMark/>
          </w:tcPr>
          <w:p w14:paraId="15F7B26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permitir a alguien</w:t>
            </w:r>
          </w:p>
        </w:tc>
      </w:tr>
      <w:tr w:rsidR="00625DF1" w:rsidRPr="00625DF1" w14:paraId="48021A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F26A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cause someone to</w:t>
            </w:r>
          </w:p>
        </w:tc>
        <w:tc>
          <w:tcPr>
            <w:tcW w:w="0" w:type="auto"/>
            <w:vAlign w:val="center"/>
            <w:hideMark/>
          </w:tcPr>
          <w:p w14:paraId="067B6C9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hacer que alguien</w:t>
            </w:r>
          </w:p>
        </w:tc>
      </w:tr>
      <w:tr w:rsidR="00625DF1" w:rsidRPr="00625DF1" w14:paraId="37E96B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AEF8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convince someone to</w:t>
            </w:r>
          </w:p>
        </w:tc>
        <w:tc>
          <w:tcPr>
            <w:tcW w:w="0" w:type="auto"/>
            <w:vAlign w:val="center"/>
            <w:hideMark/>
          </w:tcPr>
          <w:p w14:paraId="6B55068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convencer a alguien</w:t>
            </w:r>
          </w:p>
        </w:tc>
      </w:tr>
      <w:tr w:rsidR="00625DF1" w:rsidRPr="00625DF1" w14:paraId="2F334D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0090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instruct someone to</w:t>
            </w:r>
          </w:p>
        </w:tc>
        <w:tc>
          <w:tcPr>
            <w:tcW w:w="0" w:type="auto"/>
            <w:vAlign w:val="center"/>
            <w:hideMark/>
          </w:tcPr>
          <w:p w14:paraId="7DC5FAC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indicar / instruir</w:t>
            </w:r>
          </w:p>
        </w:tc>
      </w:tr>
      <w:tr w:rsidR="00625DF1" w:rsidRPr="00625DF1" w14:paraId="6DEDBE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3895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motivate someone to</w:t>
            </w:r>
          </w:p>
        </w:tc>
        <w:tc>
          <w:tcPr>
            <w:tcW w:w="0" w:type="auto"/>
            <w:vAlign w:val="center"/>
            <w:hideMark/>
          </w:tcPr>
          <w:p w14:paraId="5FF8FC2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motivar a alguien</w:t>
            </w:r>
          </w:p>
        </w:tc>
      </w:tr>
    </w:tbl>
    <w:p w14:paraId="54B70040" w14:textId="2BCA45C6" w:rsidR="00625DF1" w:rsidRPr="00625DF1" w:rsidRDefault="00625DF1" w:rsidP="00625DF1">
      <w:pPr>
        <w:rPr>
          <w:noProof/>
          <w:lang w:val="en-US"/>
        </w:rPr>
      </w:pPr>
    </w:p>
    <w:p w14:paraId="0B918878" w14:textId="77777777" w:rsidR="00625DF1" w:rsidRPr="00625DF1" w:rsidRDefault="00625DF1" w:rsidP="00625DF1">
      <w:pPr>
        <w:rPr>
          <w:b/>
          <w:bCs/>
          <w:noProof/>
          <w:lang w:val="en-US"/>
        </w:rPr>
      </w:pPr>
      <w:r w:rsidRPr="00625DF1">
        <w:rPr>
          <w:b/>
          <w:bCs/>
          <w:noProof/>
          <w:lang w:val="en-US"/>
        </w:rPr>
        <w:t>3. Verbos seguidos de infinitivo sin to</w:t>
      </w:r>
    </w:p>
    <w:p w14:paraId="692D28AD" w14:textId="77777777" w:rsidR="00625DF1" w:rsidRPr="00625DF1" w:rsidRDefault="00625DF1" w:rsidP="00625DF1">
      <w:pPr>
        <w:rPr>
          <w:noProof/>
          <w:lang w:val="en-US"/>
        </w:rPr>
      </w:pPr>
      <w:r w:rsidRPr="00625DF1">
        <w:rPr>
          <w:noProof/>
          <w:lang w:val="en-US"/>
        </w:rPr>
        <w:t xml:space="preserve">Aquí hay menos, porque esta estructura se usa principalmente con </w:t>
      </w:r>
      <w:r w:rsidRPr="00625DF1">
        <w:rPr>
          <w:b/>
          <w:bCs/>
          <w:noProof/>
          <w:lang w:val="en-US"/>
        </w:rPr>
        <w:t>verbos modales</w:t>
      </w:r>
      <w:r w:rsidRPr="00625DF1">
        <w:rPr>
          <w:noProof/>
          <w:lang w:val="en-US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3046"/>
      </w:tblGrid>
      <w:tr w:rsidR="00625DF1" w:rsidRPr="00625DF1" w14:paraId="00F85E9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7E60D3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t>Verbo</w:t>
            </w:r>
          </w:p>
        </w:tc>
        <w:tc>
          <w:tcPr>
            <w:tcW w:w="0" w:type="auto"/>
            <w:vAlign w:val="center"/>
            <w:hideMark/>
          </w:tcPr>
          <w:p w14:paraId="7F55284F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t>Traducción</w:t>
            </w:r>
          </w:p>
        </w:tc>
      </w:tr>
      <w:tr w:rsidR="00625DF1" w:rsidRPr="00625DF1" w14:paraId="52A5C2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2162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can</w:t>
            </w:r>
          </w:p>
        </w:tc>
        <w:tc>
          <w:tcPr>
            <w:tcW w:w="0" w:type="auto"/>
            <w:vAlign w:val="center"/>
            <w:hideMark/>
          </w:tcPr>
          <w:p w14:paraId="0F29D38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poder</w:t>
            </w:r>
          </w:p>
        </w:tc>
      </w:tr>
      <w:tr w:rsidR="00625DF1" w:rsidRPr="00625DF1" w14:paraId="47E22E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9793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lastRenderedPageBreak/>
              <w:t>could</w:t>
            </w:r>
          </w:p>
        </w:tc>
        <w:tc>
          <w:tcPr>
            <w:tcW w:w="0" w:type="auto"/>
            <w:vAlign w:val="center"/>
            <w:hideMark/>
          </w:tcPr>
          <w:p w14:paraId="1E1C89E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poder / podría</w:t>
            </w:r>
          </w:p>
        </w:tc>
      </w:tr>
      <w:tr w:rsidR="00625DF1" w:rsidRPr="00625DF1" w14:paraId="683F5E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00346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405A6E1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poder / puede que</w:t>
            </w:r>
          </w:p>
        </w:tc>
      </w:tr>
      <w:tr w:rsidR="00625DF1" w:rsidRPr="00625DF1" w14:paraId="626469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C3E4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might</w:t>
            </w:r>
          </w:p>
        </w:tc>
        <w:tc>
          <w:tcPr>
            <w:tcW w:w="0" w:type="auto"/>
            <w:vAlign w:val="center"/>
            <w:hideMark/>
          </w:tcPr>
          <w:p w14:paraId="565DAA8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podría / quizá</w:t>
            </w:r>
          </w:p>
        </w:tc>
      </w:tr>
      <w:tr w:rsidR="00625DF1" w:rsidRPr="00625DF1" w14:paraId="22C32A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8311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must</w:t>
            </w:r>
          </w:p>
        </w:tc>
        <w:tc>
          <w:tcPr>
            <w:tcW w:w="0" w:type="auto"/>
            <w:vAlign w:val="center"/>
            <w:hideMark/>
          </w:tcPr>
          <w:p w14:paraId="3DEF5CA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deber / tener que</w:t>
            </w:r>
          </w:p>
        </w:tc>
      </w:tr>
      <w:tr w:rsidR="00625DF1" w:rsidRPr="00625DF1" w14:paraId="15F752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78A3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shall</w:t>
            </w:r>
          </w:p>
        </w:tc>
        <w:tc>
          <w:tcPr>
            <w:tcW w:w="0" w:type="auto"/>
            <w:vAlign w:val="center"/>
            <w:hideMark/>
          </w:tcPr>
          <w:p w14:paraId="51BE8B6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auxiliar de futuro / propuesta</w:t>
            </w:r>
          </w:p>
        </w:tc>
      </w:tr>
      <w:tr w:rsidR="00625DF1" w:rsidRPr="00625DF1" w14:paraId="6B5929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66FB0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should</w:t>
            </w:r>
          </w:p>
        </w:tc>
        <w:tc>
          <w:tcPr>
            <w:tcW w:w="0" w:type="auto"/>
            <w:vAlign w:val="center"/>
            <w:hideMark/>
          </w:tcPr>
          <w:p w14:paraId="13C7998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deber / debería</w:t>
            </w:r>
          </w:p>
        </w:tc>
      </w:tr>
      <w:tr w:rsidR="00625DF1" w:rsidRPr="00625DF1" w14:paraId="1B1432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C518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will</w:t>
            </w:r>
          </w:p>
        </w:tc>
        <w:tc>
          <w:tcPr>
            <w:tcW w:w="0" w:type="auto"/>
            <w:vAlign w:val="center"/>
            <w:hideMark/>
          </w:tcPr>
          <w:p w14:paraId="2BC0B60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auxiliar de futuro</w:t>
            </w:r>
          </w:p>
        </w:tc>
      </w:tr>
      <w:tr w:rsidR="00625DF1" w:rsidRPr="00625DF1" w14:paraId="2F49CF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C453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would</w:t>
            </w:r>
          </w:p>
        </w:tc>
        <w:tc>
          <w:tcPr>
            <w:tcW w:w="0" w:type="auto"/>
            <w:vAlign w:val="center"/>
            <w:hideMark/>
          </w:tcPr>
          <w:p w14:paraId="3328622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condicional / haría</w:t>
            </w:r>
          </w:p>
        </w:tc>
      </w:tr>
      <w:tr w:rsidR="00625DF1" w:rsidRPr="00625DF1" w14:paraId="0E6DB5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98121D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needn't</w:t>
            </w:r>
          </w:p>
        </w:tc>
        <w:tc>
          <w:tcPr>
            <w:tcW w:w="0" w:type="auto"/>
            <w:vAlign w:val="center"/>
            <w:hideMark/>
          </w:tcPr>
          <w:p w14:paraId="0DFBC2D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no necesitar</w:t>
            </w:r>
          </w:p>
        </w:tc>
      </w:tr>
      <w:tr w:rsidR="00625DF1" w:rsidRPr="00625DF1" w14:paraId="49AC12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5E6D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dare*</w:t>
            </w:r>
          </w:p>
        </w:tc>
        <w:tc>
          <w:tcPr>
            <w:tcW w:w="0" w:type="auto"/>
            <w:vAlign w:val="center"/>
            <w:hideMark/>
          </w:tcPr>
          <w:p w14:paraId="2605DAE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atreverse</w:t>
            </w:r>
          </w:p>
        </w:tc>
      </w:tr>
      <w:tr w:rsidR="00625DF1" w:rsidRPr="00625DF1" w14:paraId="75FC58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A53D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had better</w:t>
            </w:r>
          </w:p>
        </w:tc>
        <w:tc>
          <w:tcPr>
            <w:tcW w:w="0" w:type="auto"/>
            <w:vAlign w:val="center"/>
            <w:hideMark/>
          </w:tcPr>
          <w:p w14:paraId="494EFAE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más vale / sería mejor</w:t>
            </w:r>
          </w:p>
        </w:tc>
      </w:tr>
      <w:tr w:rsidR="00625DF1" w:rsidRPr="00625DF1" w14:paraId="30F574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26F69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would rather</w:t>
            </w:r>
          </w:p>
        </w:tc>
        <w:tc>
          <w:tcPr>
            <w:tcW w:w="0" w:type="auto"/>
            <w:vAlign w:val="center"/>
            <w:hideMark/>
          </w:tcPr>
          <w:p w14:paraId="45D9008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preferiría</w:t>
            </w:r>
          </w:p>
        </w:tc>
      </w:tr>
      <w:tr w:rsidR="00625DF1" w:rsidRPr="00625DF1" w14:paraId="4E3C62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A4845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would sooner</w:t>
            </w:r>
          </w:p>
        </w:tc>
        <w:tc>
          <w:tcPr>
            <w:tcW w:w="0" w:type="auto"/>
            <w:vAlign w:val="center"/>
            <w:hideMark/>
          </w:tcPr>
          <w:p w14:paraId="7B037214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preferiría</w:t>
            </w:r>
          </w:p>
        </w:tc>
      </w:tr>
    </w:tbl>
    <w:p w14:paraId="7D9B9E70" w14:textId="77777777" w:rsidR="00625DF1" w:rsidRPr="00625DF1" w:rsidRDefault="00625DF1" w:rsidP="00625DF1">
      <w:pPr>
        <w:rPr>
          <w:noProof/>
          <w:lang w:val="en-US"/>
        </w:rPr>
      </w:pPr>
      <w:r w:rsidRPr="00625DF1">
        <w:rPr>
          <w:noProof/>
          <w:lang w:val="en-US"/>
        </w:rPr>
        <w:t>Ejemplos:</w:t>
      </w:r>
    </w:p>
    <w:p w14:paraId="561A3C00" w14:textId="77777777" w:rsidR="00625DF1" w:rsidRPr="00625DF1" w:rsidRDefault="00625DF1" w:rsidP="00625DF1">
      <w:pPr>
        <w:rPr>
          <w:noProof/>
          <w:lang w:val="en-US"/>
        </w:rPr>
      </w:pPr>
      <w:r w:rsidRPr="00625DF1">
        <w:rPr>
          <w:b/>
          <w:bCs/>
          <w:noProof/>
          <w:lang w:val="en-US"/>
        </w:rPr>
        <w:t>I can swim.</w:t>
      </w:r>
      <w:r w:rsidRPr="00625DF1">
        <w:rPr>
          <w:noProof/>
          <w:lang w:val="en-US"/>
        </w:rPr>
        <w:t xml:space="preserve"> → Puedo nadar.</w:t>
      </w:r>
      <w:r w:rsidRPr="00625DF1">
        <w:rPr>
          <w:noProof/>
          <w:lang w:val="en-US"/>
        </w:rPr>
        <w:br/>
      </w:r>
      <w:r w:rsidRPr="00625DF1">
        <w:rPr>
          <w:b/>
          <w:bCs/>
          <w:noProof/>
          <w:lang w:val="en-US"/>
        </w:rPr>
        <w:t>You should study.</w:t>
      </w:r>
      <w:r w:rsidRPr="00625DF1">
        <w:rPr>
          <w:noProof/>
          <w:lang w:val="en-US"/>
        </w:rPr>
        <w:t xml:space="preserve"> → Deberías estudiar.</w:t>
      </w:r>
      <w:r w:rsidRPr="00625DF1">
        <w:rPr>
          <w:noProof/>
          <w:lang w:val="en-US"/>
        </w:rPr>
        <w:br/>
      </w:r>
      <w:r w:rsidRPr="00625DF1">
        <w:rPr>
          <w:b/>
          <w:bCs/>
          <w:noProof/>
          <w:lang w:val="en-US"/>
        </w:rPr>
        <w:t>We must leave.</w:t>
      </w:r>
      <w:r w:rsidRPr="00625DF1">
        <w:rPr>
          <w:noProof/>
          <w:lang w:val="en-US"/>
        </w:rPr>
        <w:t xml:space="preserve"> → Tenemos que irnos.</w:t>
      </w:r>
      <w:r w:rsidRPr="00625DF1">
        <w:rPr>
          <w:noProof/>
          <w:lang w:val="en-US"/>
        </w:rPr>
        <w:br/>
      </w:r>
      <w:r w:rsidRPr="00625DF1">
        <w:rPr>
          <w:b/>
          <w:bCs/>
          <w:noProof/>
          <w:lang w:val="en-US"/>
        </w:rPr>
        <w:t>I'd rather stay.</w:t>
      </w:r>
      <w:r w:rsidRPr="00625DF1">
        <w:rPr>
          <w:noProof/>
          <w:lang w:val="en-US"/>
        </w:rPr>
        <w:t xml:space="preserve"> → Preferiría quedarme.</w:t>
      </w:r>
    </w:p>
    <w:p w14:paraId="477CBC05" w14:textId="77777777" w:rsidR="00625DF1" w:rsidRPr="00625DF1" w:rsidRDefault="00625DF1" w:rsidP="00625DF1">
      <w:pPr>
        <w:rPr>
          <w:noProof/>
          <w:lang w:val="en-US"/>
        </w:rPr>
      </w:pPr>
      <w:r w:rsidRPr="00625DF1">
        <w:rPr>
          <w:noProof/>
          <w:lang w:val="en-US"/>
        </w:rPr>
        <w:t xml:space="preserve">También hay algunos verbos que usan </w:t>
      </w:r>
      <w:r w:rsidRPr="00625DF1">
        <w:rPr>
          <w:b/>
          <w:bCs/>
          <w:noProof/>
          <w:lang w:val="en-US"/>
        </w:rPr>
        <w:t>objeto + infinitivo sin to</w:t>
      </w:r>
      <w:r w:rsidRPr="00625DF1">
        <w:rPr>
          <w:noProof/>
          <w:lang w:val="en-US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4"/>
        <w:gridCol w:w="3356"/>
      </w:tblGrid>
      <w:tr w:rsidR="00625DF1" w:rsidRPr="00625DF1" w14:paraId="319E2CD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45D480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t>Estructura</w:t>
            </w:r>
          </w:p>
        </w:tc>
        <w:tc>
          <w:tcPr>
            <w:tcW w:w="0" w:type="auto"/>
            <w:vAlign w:val="center"/>
            <w:hideMark/>
          </w:tcPr>
          <w:p w14:paraId="6CF5ED51" w14:textId="77777777" w:rsidR="00625DF1" w:rsidRPr="00625DF1" w:rsidRDefault="00625DF1" w:rsidP="00625DF1">
            <w:pPr>
              <w:rPr>
                <w:b/>
                <w:bCs/>
                <w:noProof/>
                <w:lang w:val="en-US"/>
              </w:rPr>
            </w:pPr>
            <w:r w:rsidRPr="00625DF1">
              <w:rPr>
                <w:b/>
                <w:bCs/>
                <w:noProof/>
                <w:lang w:val="en-US"/>
              </w:rPr>
              <w:t>Traducción</w:t>
            </w:r>
          </w:p>
        </w:tc>
      </w:tr>
      <w:tr w:rsidR="00625DF1" w:rsidRPr="00625DF1" w14:paraId="3A6F17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A3973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let someone do</w:t>
            </w:r>
          </w:p>
        </w:tc>
        <w:tc>
          <w:tcPr>
            <w:tcW w:w="0" w:type="auto"/>
            <w:vAlign w:val="center"/>
            <w:hideMark/>
          </w:tcPr>
          <w:p w14:paraId="1AEABD5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dejar que alguien haga</w:t>
            </w:r>
          </w:p>
        </w:tc>
      </w:tr>
      <w:tr w:rsidR="00625DF1" w:rsidRPr="00625DF1" w14:paraId="6F1463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7124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make someone do</w:t>
            </w:r>
          </w:p>
        </w:tc>
        <w:tc>
          <w:tcPr>
            <w:tcW w:w="0" w:type="auto"/>
            <w:vAlign w:val="center"/>
            <w:hideMark/>
          </w:tcPr>
          <w:p w14:paraId="6B852CCB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hacer / obligar a alguien a hacer</w:t>
            </w:r>
          </w:p>
        </w:tc>
      </w:tr>
      <w:tr w:rsidR="00625DF1" w:rsidRPr="00625DF1" w14:paraId="1772B2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54EFC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have someone do</w:t>
            </w:r>
          </w:p>
        </w:tc>
        <w:tc>
          <w:tcPr>
            <w:tcW w:w="0" w:type="auto"/>
            <w:vAlign w:val="center"/>
            <w:hideMark/>
          </w:tcPr>
          <w:p w14:paraId="2424162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hacer que alguien haga</w:t>
            </w:r>
          </w:p>
        </w:tc>
      </w:tr>
      <w:tr w:rsidR="00625DF1" w:rsidRPr="00625DF1" w14:paraId="054D82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E89B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see someone do</w:t>
            </w:r>
          </w:p>
        </w:tc>
        <w:tc>
          <w:tcPr>
            <w:tcW w:w="0" w:type="auto"/>
            <w:vAlign w:val="center"/>
            <w:hideMark/>
          </w:tcPr>
          <w:p w14:paraId="48371C82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ver a alguien hacer</w:t>
            </w:r>
          </w:p>
        </w:tc>
      </w:tr>
      <w:tr w:rsidR="00625DF1" w:rsidRPr="00625DF1" w14:paraId="7CFCDD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5179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hear someone do</w:t>
            </w:r>
          </w:p>
        </w:tc>
        <w:tc>
          <w:tcPr>
            <w:tcW w:w="0" w:type="auto"/>
            <w:vAlign w:val="center"/>
            <w:hideMark/>
          </w:tcPr>
          <w:p w14:paraId="1D87C77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oír a alguien hacer</w:t>
            </w:r>
          </w:p>
        </w:tc>
      </w:tr>
      <w:tr w:rsidR="00625DF1" w:rsidRPr="00625DF1" w14:paraId="481E36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D8CC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watch someone do</w:t>
            </w:r>
          </w:p>
        </w:tc>
        <w:tc>
          <w:tcPr>
            <w:tcW w:w="0" w:type="auto"/>
            <w:vAlign w:val="center"/>
            <w:hideMark/>
          </w:tcPr>
          <w:p w14:paraId="4D6F7667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observar a alguien hacer</w:t>
            </w:r>
          </w:p>
        </w:tc>
      </w:tr>
      <w:tr w:rsidR="00625DF1" w:rsidRPr="00625DF1" w14:paraId="6B8A69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7E5E1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feel someone do</w:t>
            </w:r>
          </w:p>
        </w:tc>
        <w:tc>
          <w:tcPr>
            <w:tcW w:w="0" w:type="auto"/>
            <w:vAlign w:val="center"/>
            <w:hideMark/>
          </w:tcPr>
          <w:p w14:paraId="77AAB90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sentir a alguien hacer</w:t>
            </w:r>
          </w:p>
        </w:tc>
      </w:tr>
      <w:tr w:rsidR="00625DF1" w:rsidRPr="00625DF1" w14:paraId="280527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C0F0A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lastRenderedPageBreak/>
              <w:t>notice someone do</w:t>
            </w:r>
          </w:p>
        </w:tc>
        <w:tc>
          <w:tcPr>
            <w:tcW w:w="0" w:type="auto"/>
            <w:vAlign w:val="center"/>
            <w:hideMark/>
          </w:tcPr>
          <w:p w14:paraId="41A9BEAF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notar a alguien hacer</w:t>
            </w:r>
          </w:p>
        </w:tc>
      </w:tr>
      <w:tr w:rsidR="00625DF1" w:rsidRPr="00625DF1" w14:paraId="6D3E20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650FE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observe someone do</w:t>
            </w:r>
          </w:p>
        </w:tc>
        <w:tc>
          <w:tcPr>
            <w:tcW w:w="0" w:type="auto"/>
            <w:vAlign w:val="center"/>
            <w:hideMark/>
          </w:tcPr>
          <w:p w14:paraId="1B1E1CA8" w14:textId="77777777" w:rsidR="00625DF1" w:rsidRPr="00625DF1" w:rsidRDefault="00625DF1" w:rsidP="00625DF1">
            <w:pPr>
              <w:rPr>
                <w:noProof/>
                <w:lang w:val="en-US"/>
              </w:rPr>
            </w:pPr>
            <w:r w:rsidRPr="00625DF1">
              <w:rPr>
                <w:noProof/>
                <w:lang w:val="en-US"/>
              </w:rPr>
              <w:t>observar a alguien hacer</w:t>
            </w:r>
          </w:p>
        </w:tc>
      </w:tr>
    </w:tbl>
    <w:p w14:paraId="0375063E" w14:textId="77777777" w:rsidR="00625DF1" w:rsidRPr="00625DF1" w:rsidRDefault="00625DF1" w:rsidP="00625DF1">
      <w:pPr>
        <w:rPr>
          <w:noProof/>
          <w:lang w:val="en-US"/>
        </w:rPr>
      </w:pPr>
      <w:r w:rsidRPr="00625DF1">
        <w:rPr>
          <w:noProof/>
          <w:lang w:val="en-US"/>
        </w:rPr>
        <w:t>Por ejemplo:</w:t>
      </w:r>
    </w:p>
    <w:p w14:paraId="3B7D33CB" w14:textId="77777777" w:rsidR="00625DF1" w:rsidRPr="00625DF1" w:rsidRDefault="00625DF1" w:rsidP="00625DF1">
      <w:pPr>
        <w:rPr>
          <w:noProof/>
          <w:lang w:val="en-US"/>
        </w:rPr>
      </w:pPr>
      <w:r w:rsidRPr="00625DF1">
        <w:rPr>
          <w:b/>
          <w:bCs/>
          <w:noProof/>
          <w:lang w:val="en-US"/>
        </w:rPr>
        <w:t>She made me apologize.</w:t>
      </w:r>
      <w:r w:rsidRPr="00625DF1">
        <w:rPr>
          <w:noProof/>
          <w:lang w:val="en-US"/>
        </w:rPr>
        <w:t xml:space="preserve"> → Me obligó a disculparme.</w:t>
      </w:r>
      <w:r w:rsidRPr="00625DF1">
        <w:rPr>
          <w:noProof/>
          <w:lang w:val="en-US"/>
        </w:rPr>
        <w:br/>
      </w:r>
      <w:r w:rsidRPr="00625DF1">
        <w:rPr>
          <w:b/>
          <w:bCs/>
          <w:noProof/>
          <w:lang w:val="en-US"/>
        </w:rPr>
        <w:t>Let him speak.</w:t>
      </w:r>
      <w:r w:rsidRPr="00625DF1">
        <w:rPr>
          <w:noProof/>
          <w:lang w:val="en-US"/>
        </w:rPr>
        <w:t xml:space="preserve"> → Déjalo hablar.</w:t>
      </w:r>
      <w:r w:rsidRPr="00625DF1">
        <w:rPr>
          <w:noProof/>
          <w:lang w:val="en-US"/>
        </w:rPr>
        <w:br/>
      </w:r>
      <w:r w:rsidRPr="00625DF1">
        <w:rPr>
          <w:b/>
          <w:bCs/>
          <w:noProof/>
          <w:lang w:val="en-US"/>
        </w:rPr>
        <w:t>I saw him leave.</w:t>
      </w:r>
      <w:r w:rsidRPr="00625DF1">
        <w:rPr>
          <w:noProof/>
          <w:lang w:val="en-US"/>
        </w:rPr>
        <w:t xml:space="preserve"> → Lo vi salir.</w:t>
      </w:r>
    </w:p>
    <w:p w14:paraId="0A36CAA0" w14:textId="77777777" w:rsidR="008C1037" w:rsidRDefault="008C1037"/>
    <w:sectPr w:rsidR="008C1037" w:rsidSect="00625DF1">
      <w:pgSz w:w="12240" w:h="15840"/>
      <w:pgMar w:top="567" w:right="1701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F1"/>
    <w:rsid w:val="00625DF1"/>
    <w:rsid w:val="006E4FA2"/>
    <w:rsid w:val="008C1037"/>
    <w:rsid w:val="009B5B08"/>
    <w:rsid w:val="00C4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1AC6A"/>
  <w15:chartTrackingRefBased/>
  <w15:docId w15:val="{6DCB5FCD-B925-4457-88C7-BF887BDF0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25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5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5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5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5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5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5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5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5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5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5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5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5D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5DF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5D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5D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5D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5D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5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5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5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5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5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5D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5DF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5DF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5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5DF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5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758</Words>
  <Characters>4174</Characters>
  <Application>Microsoft Office Word</Application>
  <DocSecurity>0</DocSecurity>
  <Lines>34</Lines>
  <Paragraphs>9</Paragraphs>
  <ScaleCrop>false</ScaleCrop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Bustamante Nieto</dc:creator>
  <cp:keywords/>
  <dc:description/>
  <cp:lastModifiedBy>Svetlana Bustamante Nieto</cp:lastModifiedBy>
  <cp:revision>1</cp:revision>
  <dcterms:created xsi:type="dcterms:W3CDTF">2026-09-17T17:33:00Z</dcterms:created>
  <dcterms:modified xsi:type="dcterms:W3CDTF">2026-09-17T17:35:00Z</dcterms:modified>
</cp:coreProperties>
</file>