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2B55C" w14:textId="3317BAE1" w:rsidR="00F5615B" w:rsidRDefault="00B341A4" w:rsidP="00AD1A1F">
      <w:pPr>
        <w:spacing w:after="0"/>
        <w:rPr>
          <w:rFonts w:ascii="Arial" w:hAnsi="Arial" w:cs="Arial"/>
          <w:sz w:val="20"/>
          <w:szCs w:val="20"/>
        </w:rPr>
      </w:pPr>
      <w:r w:rsidRPr="00B341A4">
        <w:rPr>
          <w:rFonts w:ascii="Arial" w:hAnsi="Arial" w:cs="Arial"/>
          <w:b/>
          <w:bCs/>
          <w:sz w:val="20"/>
          <w:szCs w:val="20"/>
        </w:rPr>
        <w:t>Deeper Noticing</w:t>
      </w:r>
      <w:r>
        <w:rPr>
          <w:rFonts w:ascii="Arial" w:hAnsi="Arial" w:cs="Arial"/>
          <w:sz w:val="20"/>
          <w:szCs w:val="20"/>
        </w:rPr>
        <w:t xml:space="preserve"> – the more you look the more you see (</w:t>
      </w:r>
      <w:proofErr w:type="gramStart"/>
      <w:r w:rsidR="0041691C">
        <w:rPr>
          <w:rFonts w:ascii="Arial" w:hAnsi="Arial" w:cs="Arial"/>
          <w:sz w:val="20"/>
          <w:szCs w:val="20"/>
        </w:rPr>
        <w:t>or,</w:t>
      </w:r>
      <w:proofErr w:type="gramEnd"/>
      <w:r w:rsidR="0041691C">
        <w:rPr>
          <w:rFonts w:ascii="Arial" w:hAnsi="Arial" w:cs="Arial"/>
          <w:sz w:val="20"/>
          <w:szCs w:val="20"/>
        </w:rPr>
        <w:t xml:space="preserve"> the</w:t>
      </w:r>
      <w:r>
        <w:rPr>
          <w:rFonts w:ascii="Arial" w:hAnsi="Arial" w:cs="Arial"/>
          <w:sz w:val="20"/>
          <w:szCs w:val="20"/>
        </w:rPr>
        <w:t xml:space="preserve"> more you listen, the more you hear!)</w:t>
      </w:r>
    </w:p>
    <w:p w14:paraId="15CD6CA1" w14:textId="77777777" w:rsidR="00E975C9" w:rsidRDefault="00E975C9" w:rsidP="00AD1A1F">
      <w:pPr>
        <w:spacing w:after="0"/>
        <w:rPr>
          <w:rFonts w:ascii="Arial" w:hAnsi="Arial" w:cs="Arial"/>
          <w:sz w:val="20"/>
          <w:szCs w:val="20"/>
        </w:rPr>
      </w:pPr>
    </w:p>
    <w:p w14:paraId="4570EA00" w14:textId="60260EE8" w:rsidR="005A7047" w:rsidRDefault="005A7047" w:rsidP="00AD1A1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By this stage in the weekend</w:t>
      </w:r>
      <w:r w:rsidR="000A0A01">
        <w:rPr>
          <w:rFonts w:ascii="Arial" w:hAnsi="Arial" w:cs="Arial"/>
          <w:sz w:val="20"/>
          <w:szCs w:val="20"/>
        </w:rPr>
        <w:t>, you may have lots of thoughts going around your head – you may have a sense</w:t>
      </w:r>
      <w:r w:rsidR="000F0877">
        <w:rPr>
          <w:rFonts w:ascii="Arial" w:hAnsi="Arial" w:cs="Arial"/>
          <w:sz w:val="20"/>
          <w:szCs w:val="20"/>
        </w:rPr>
        <w:t xml:space="preserve"> of something God is nudging in you – but maybe not.</w:t>
      </w:r>
      <w:r w:rsidR="008D61B4">
        <w:rPr>
          <w:rFonts w:ascii="Arial" w:hAnsi="Arial" w:cs="Arial"/>
          <w:sz w:val="20"/>
          <w:szCs w:val="20"/>
        </w:rPr>
        <w:t xml:space="preserve"> Wherever you are at, the invitation in this session </w:t>
      </w:r>
      <w:r w:rsidR="002711DC">
        <w:rPr>
          <w:rFonts w:ascii="Arial" w:hAnsi="Arial" w:cs="Arial"/>
          <w:sz w:val="20"/>
          <w:szCs w:val="20"/>
        </w:rPr>
        <w:t>is to pay attention to what God may be prom</w:t>
      </w:r>
      <w:r w:rsidR="00381271">
        <w:rPr>
          <w:rFonts w:ascii="Arial" w:hAnsi="Arial" w:cs="Arial"/>
          <w:sz w:val="20"/>
          <w:szCs w:val="20"/>
        </w:rPr>
        <w:t xml:space="preserve">pting. The suggestion </w:t>
      </w:r>
      <w:r w:rsidR="00B16D65">
        <w:rPr>
          <w:rFonts w:ascii="Arial" w:hAnsi="Arial" w:cs="Arial"/>
          <w:sz w:val="20"/>
          <w:szCs w:val="20"/>
        </w:rPr>
        <w:t>(</w:t>
      </w:r>
      <w:r w:rsidR="00381271">
        <w:rPr>
          <w:rFonts w:ascii="Arial" w:hAnsi="Arial" w:cs="Arial"/>
          <w:sz w:val="20"/>
          <w:szCs w:val="20"/>
        </w:rPr>
        <w:t>if the weather has been kind to us</w:t>
      </w:r>
      <w:r w:rsidR="00B16D65">
        <w:rPr>
          <w:rFonts w:ascii="Arial" w:hAnsi="Arial" w:cs="Arial"/>
          <w:sz w:val="20"/>
          <w:szCs w:val="20"/>
        </w:rPr>
        <w:t>)</w:t>
      </w:r>
      <w:r w:rsidR="00381271">
        <w:rPr>
          <w:rFonts w:ascii="Arial" w:hAnsi="Arial" w:cs="Arial"/>
          <w:sz w:val="20"/>
          <w:szCs w:val="20"/>
        </w:rPr>
        <w:t xml:space="preserve"> is to go outside and take a walk in the garden</w:t>
      </w:r>
      <w:r w:rsidR="00DB0D68">
        <w:rPr>
          <w:rFonts w:ascii="Arial" w:hAnsi="Arial" w:cs="Arial"/>
          <w:sz w:val="20"/>
          <w:szCs w:val="20"/>
        </w:rPr>
        <w:t xml:space="preserve"> (although feel free to find a quiet s</w:t>
      </w:r>
      <w:r w:rsidR="00B17D25">
        <w:rPr>
          <w:rFonts w:ascii="Arial" w:hAnsi="Arial" w:cs="Arial"/>
          <w:sz w:val="20"/>
          <w:szCs w:val="20"/>
        </w:rPr>
        <w:t>pot inside if you prefer).</w:t>
      </w:r>
      <w:r w:rsidR="00CD6032">
        <w:rPr>
          <w:rFonts w:ascii="Arial" w:hAnsi="Arial" w:cs="Arial"/>
          <w:sz w:val="20"/>
          <w:szCs w:val="20"/>
        </w:rPr>
        <w:t xml:space="preserve"> </w:t>
      </w:r>
      <w:r w:rsidR="00B17D25">
        <w:rPr>
          <w:rFonts w:ascii="Arial" w:hAnsi="Arial" w:cs="Arial"/>
          <w:sz w:val="20"/>
          <w:szCs w:val="20"/>
        </w:rPr>
        <w:t xml:space="preserve">You may </w:t>
      </w:r>
      <w:r w:rsidR="001B218B">
        <w:rPr>
          <w:rFonts w:ascii="Arial" w:hAnsi="Arial" w:cs="Arial"/>
          <w:sz w:val="20"/>
          <w:szCs w:val="20"/>
        </w:rPr>
        <w:t>find it helpful to</w:t>
      </w:r>
      <w:r w:rsidR="00CD6032">
        <w:rPr>
          <w:rFonts w:ascii="Arial" w:hAnsi="Arial" w:cs="Arial"/>
          <w:sz w:val="20"/>
          <w:szCs w:val="20"/>
        </w:rPr>
        <w:t xml:space="preserve"> use some of the prompts below to guide your prayers (of cou</w:t>
      </w:r>
      <w:r w:rsidR="00B90780">
        <w:rPr>
          <w:rFonts w:ascii="Arial" w:hAnsi="Arial" w:cs="Arial"/>
          <w:sz w:val="20"/>
          <w:szCs w:val="20"/>
        </w:rPr>
        <w:t>rse if God takes your thoughts in a different direction, please go there!)</w:t>
      </w:r>
    </w:p>
    <w:p w14:paraId="24B1C26B" w14:textId="77777777" w:rsidR="00311F87" w:rsidRDefault="00311F87" w:rsidP="00AD1A1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DB9B301" w14:textId="497FE150" w:rsidR="00CD7D6A" w:rsidRDefault="00CD7D6A" w:rsidP="00AD1A1F">
      <w:pPr>
        <w:spacing w:after="0"/>
        <w:jc w:val="both"/>
        <w:rPr>
          <w:rFonts w:ascii="Arial" w:hAnsi="Arial" w:cs="Arial"/>
          <w:i/>
          <w:iCs/>
          <w:sz w:val="18"/>
          <w:szCs w:val="18"/>
        </w:rPr>
      </w:pPr>
      <w:r w:rsidRPr="00012F91">
        <w:rPr>
          <w:rFonts w:ascii="Arial" w:hAnsi="Arial" w:cs="Arial"/>
          <w:i/>
          <w:iCs/>
          <w:sz w:val="18"/>
          <w:szCs w:val="18"/>
        </w:rPr>
        <w:t xml:space="preserve">The prompts below are adapted from a guided prayer walk </w:t>
      </w:r>
      <w:r w:rsidR="00012F91" w:rsidRPr="00012F91">
        <w:rPr>
          <w:rFonts w:ascii="Arial" w:hAnsi="Arial" w:cs="Arial"/>
          <w:i/>
          <w:iCs/>
          <w:sz w:val="18"/>
          <w:szCs w:val="18"/>
        </w:rPr>
        <w:t xml:space="preserve">written by Bette Dickinson, author of ‘The Art of </w:t>
      </w:r>
      <w:proofErr w:type="spellStart"/>
      <w:r w:rsidR="00012F91" w:rsidRPr="00012F91">
        <w:rPr>
          <w:rFonts w:ascii="Arial" w:hAnsi="Arial" w:cs="Arial"/>
          <w:i/>
          <w:iCs/>
          <w:sz w:val="18"/>
          <w:szCs w:val="18"/>
        </w:rPr>
        <w:t>Vinemaking</w:t>
      </w:r>
      <w:proofErr w:type="spellEnd"/>
      <w:r w:rsidR="00012F91" w:rsidRPr="00012F91">
        <w:rPr>
          <w:rFonts w:ascii="Arial" w:hAnsi="Arial" w:cs="Arial"/>
          <w:i/>
          <w:iCs/>
          <w:sz w:val="18"/>
          <w:szCs w:val="18"/>
        </w:rPr>
        <w:t>.’</w:t>
      </w:r>
    </w:p>
    <w:p w14:paraId="659CF39A" w14:textId="77777777" w:rsidR="00CE60F8" w:rsidRDefault="00CE60F8" w:rsidP="00AD1A1F">
      <w:pPr>
        <w:spacing w:after="0"/>
        <w:jc w:val="both"/>
        <w:rPr>
          <w:rFonts w:ascii="Arial" w:hAnsi="Arial" w:cs="Arial"/>
          <w:i/>
          <w:iCs/>
          <w:sz w:val="18"/>
          <w:szCs w:val="18"/>
        </w:rPr>
      </w:pPr>
    </w:p>
    <w:p w14:paraId="1E616EE8" w14:textId="547CF60D" w:rsidR="00012F91" w:rsidRPr="003B662F" w:rsidRDefault="008F035B" w:rsidP="00AD1A1F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3B662F">
        <w:rPr>
          <w:rFonts w:ascii="Arial" w:hAnsi="Arial" w:cs="Arial"/>
          <w:b/>
          <w:bCs/>
          <w:sz w:val="20"/>
          <w:szCs w:val="20"/>
        </w:rPr>
        <w:t>Centre yourself on Jesus</w:t>
      </w:r>
    </w:p>
    <w:p w14:paraId="04B33CA5" w14:textId="6E74D4CC" w:rsidR="008001B2" w:rsidRDefault="008001B2" w:rsidP="00AD1A1F">
      <w:pPr>
        <w:spacing w:after="0"/>
        <w:jc w:val="both"/>
        <w:rPr>
          <w:rFonts w:ascii="Arial" w:hAnsi="Arial" w:cs="Arial"/>
          <w:sz w:val="20"/>
          <w:szCs w:val="20"/>
        </w:rPr>
      </w:pPr>
      <w:r w:rsidRPr="003B662F">
        <w:rPr>
          <w:rFonts w:ascii="Arial" w:hAnsi="Arial" w:cs="Arial"/>
          <w:sz w:val="20"/>
          <w:szCs w:val="20"/>
        </w:rPr>
        <w:t>Take a few deep breaths to centre yourself – in, hold, exhale</w:t>
      </w:r>
      <w:r w:rsidR="003B662F" w:rsidRPr="003B662F">
        <w:rPr>
          <w:rFonts w:ascii="Arial" w:hAnsi="Arial" w:cs="Arial"/>
          <w:sz w:val="20"/>
          <w:szCs w:val="20"/>
        </w:rPr>
        <w:t>. Be f</w:t>
      </w:r>
      <w:r w:rsidR="003B662F">
        <w:rPr>
          <w:rFonts w:ascii="Arial" w:hAnsi="Arial" w:cs="Arial"/>
          <w:sz w:val="20"/>
          <w:szCs w:val="20"/>
        </w:rPr>
        <w:t>ully present in the moment</w:t>
      </w:r>
      <w:r w:rsidR="00CB636B">
        <w:rPr>
          <w:rFonts w:ascii="Arial" w:hAnsi="Arial" w:cs="Arial"/>
          <w:sz w:val="20"/>
          <w:szCs w:val="20"/>
        </w:rPr>
        <w:t>’</w:t>
      </w:r>
    </w:p>
    <w:p w14:paraId="1855C71F" w14:textId="2DF0569A" w:rsidR="00CB636B" w:rsidRDefault="00CB636B" w:rsidP="00AD1A1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Begin to walk with an open heart – slowly, mindfully, reverently. Look around you </w:t>
      </w:r>
      <w:r w:rsidR="00901681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901681">
        <w:rPr>
          <w:rFonts w:ascii="Arial" w:hAnsi="Arial" w:cs="Arial"/>
          <w:sz w:val="20"/>
          <w:szCs w:val="20"/>
        </w:rPr>
        <w:t>acknowledge God in the creation that you are seeing.</w:t>
      </w:r>
    </w:p>
    <w:p w14:paraId="43AB564D" w14:textId="77777777" w:rsidR="00CE60F8" w:rsidRDefault="00CE60F8" w:rsidP="00AD1A1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6C89900" w14:textId="7CAD0CFB" w:rsidR="00901681" w:rsidRDefault="00901681" w:rsidP="00AD1A1F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>
        <w:rPr>
          <w:rFonts w:ascii="Arial" w:hAnsi="Arial" w:cs="Arial"/>
          <w:b/>
          <w:bCs/>
          <w:sz w:val="20"/>
          <w:szCs w:val="20"/>
        </w:rPr>
        <w:t>Begin to notice</w:t>
      </w:r>
      <w:proofErr w:type="gramEnd"/>
    </w:p>
    <w:p w14:paraId="1A30B529" w14:textId="482F8F12" w:rsidR="00901681" w:rsidRDefault="00BA5D4E" w:rsidP="00AD1A1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Use your senses to </w:t>
      </w:r>
      <w:proofErr w:type="gramStart"/>
      <w:r>
        <w:rPr>
          <w:rFonts w:ascii="Arial" w:hAnsi="Arial" w:cs="Arial"/>
          <w:sz w:val="20"/>
          <w:szCs w:val="20"/>
        </w:rPr>
        <w:t xml:space="preserve">begin to </w:t>
      </w:r>
      <w:r w:rsidR="00AD1A1F">
        <w:rPr>
          <w:rFonts w:ascii="Arial" w:hAnsi="Arial" w:cs="Arial"/>
          <w:sz w:val="20"/>
          <w:szCs w:val="20"/>
        </w:rPr>
        <w:t>notice</w:t>
      </w:r>
      <w:proofErr w:type="gramEnd"/>
      <w:r>
        <w:rPr>
          <w:rFonts w:ascii="Arial" w:hAnsi="Arial" w:cs="Arial"/>
          <w:sz w:val="20"/>
          <w:szCs w:val="20"/>
        </w:rPr>
        <w:t xml:space="preserve"> …</w:t>
      </w:r>
    </w:p>
    <w:p w14:paraId="5A45EB2D" w14:textId="77777777" w:rsidR="00CE60F8" w:rsidRDefault="00CE60F8" w:rsidP="00AD1A1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C53E33A" w14:textId="42D719DD" w:rsidR="00BA5D4E" w:rsidRDefault="00BA5D4E" w:rsidP="00AD1A1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 x things you can see</w:t>
      </w:r>
    </w:p>
    <w:p w14:paraId="3BDB4295" w14:textId="59087F00" w:rsidR="00BA5D4E" w:rsidRDefault="009D7E8A" w:rsidP="00AD1A1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 x things you can hear </w:t>
      </w:r>
    </w:p>
    <w:p w14:paraId="48D80F1C" w14:textId="524C337C" w:rsidR="009D7E8A" w:rsidRDefault="009D7E8A" w:rsidP="00AD1A1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 x things you can feel </w:t>
      </w:r>
      <w:r w:rsidR="004B3B27">
        <w:rPr>
          <w:rFonts w:ascii="Arial" w:hAnsi="Arial" w:cs="Arial"/>
          <w:sz w:val="20"/>
          <w:szCs w:val="20"/>
        </w:rPr>
        <w:t>(touch)</w:t>
      </w:r>
    </w:p>
    <w:p w14:paraId="1FA85D23" w14:textId="75320612" w:rsidR="009D7E8A" w:rsidRDefault="009D7E8A" w:rsidP="00AD1A1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 x things you can smell</w:t>
      </w:r>
    </w:p>
    <w:p w14:paraId="30B2EE22" w14:textId="5C8081FD" w:rsidR="009D7E8A" w:rsidRDefault="009D7E8A" w:rsidP="00AD1A1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AD1A1F">
        <w:rPr>
          <w:rFonts w:ascii="Arial" w:hAnsi="Arial" w:cs="Arial"/>
          <w:sz w:val="20"/>
          <w:szCs w:val="20"/>
        </w:rPr>
        <w:t xml:space="preserve"> x something you taste</w:t>
      </w:r>
    </w:p>
    <w:p w14:paraId="493DD029" w14:textId="77777777" w:rsidR="00E975C9" w:rsidRDefault="00E975C9" w:rsidP="00AD1A1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959B743" w14:textId="700607C5" w:rsidR="00E975C9" w:rsidRDefault="00E546C6" w:rsidP="00AD1A1F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Reflect on Isaiah 61:11</w:t>
      </w:r>
    </w:p>
    <w:p w14:paraId="12EF10BA" w14:textId="77777777" w:rsidR="0042329C" w:rsidRDefault="0042329C" w:rsidP="00AD1A1F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0C720633" w14:textId="50F4DFCA" w:rsidR="00CE0760" w:rsidRDefault="00CE0760" w:rsidP="00CE0760">
      <w:pPr>
        <w:spacing w:after="0"/>
        <w:rPr>
          <w:rFonts w:ascii="Arial" w:hAnsi="Arial" w:cs="Arial"/>
          <w:sz w:val="20"/>
          <w:szCs w:val="20"/>
        </w:rPr>
      </w:pPr>
      <w:r w:rsidRPr="00CE0760">
        <w:rPr>
          <w:rFonts w:ascii="Arial" w:hAnsi="Arial" w:cs="Arial"/>
          <w:sz w:val="20"/>
          <w:szCs w:val="20"/>
        </w:rPr>
        <w:t>For as the soil makes the sprout come up</w:t>
      </w:r>
      <w:r w:rsidRPr="00CE0760">
        <w:rPr>
          <w:rFonts w:ascii="Arial" w:hAnsi="Arial" w:cs="Arial"/>
          <w:sz w:val="20"/>
          <w:szCs w:val="20"/>
        </w:rPr>
        <w:br/>
        <w:t>    and a garden causes seeds to grow,</w:t>
      </w:r>
      <w:r w:rsidRPr="00CE0760">
        <w:rPr>
          <w:rFonts w:ascii="Arial" w:hAnsi="Arial" w:cs="Arial"/>
          <w:sz w:val="20"/>
          <w:szCs w:val="20"/>
        </w:rPr>
        <w:br/>
        <w:t>so the Sovereign Lord will make righteousness</w:t>
      </w:r>
      <w:r w:rsidRPr="00CE0760">
        <w:rPr>
          <w:rFonts w:ascii="Arial" w:hAnsi="Arial" w:cs="Arial"/>
          <w:sz w:val="20"/>
          <w:szCs w:val="20"/>
        </w:rPr>
        <w:br/>
        <w:t>    and praise spring up before all nations.</w:t>
      </w:r>
    </w:p>
    <w:p w14:paraId="3A72B647" w14:textId="77777777" w:rsidR="00CE0760" w:rsidRDefault="00CE0760" w:rsidP="00CE0760">
      <w:pPr>
        <w:spacing w:after="0"/>
        <w:rPr>
          <w:rFonts w:ascii="Arial" w:hAnsi="Arial" w:cs="Arial"/>
          <w:sz w:val="20"/>
          <w:szCs w:val="20"/>
        </w:rPr>
      </w:pPr>
    </w:p>
    <w:p w14:paraId="4F5F53DE" w14:textId="20F3F449" w:rsidR="00CE0760" w:rsidRDefault="00A53436" w:rsidP="00F77774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Are there</w:t>
      </w:r>
      <w:r w:rsidR="00CE0760">
        <w:rPr>
          <w:rFonts w:ascii="Arial" w:hAnsi="Arial" w:cs="Arial"/>
          <w:sz w:val="20"/>
          <w:szCs w:val="20"/>
        </w:rPr>
        <w:t xml:space="preserve"> signs of </w:t>
      </w:r>
      <w:r w:rsidR="00C37A3B">
        <w:rPr>
          <w:rFonts w:ascii="Arial" w:hAnsi="Arial" w:cs="Arial"/>
          <w:sz w:val="20"/>
          <w:szCs w:val="20"/>
        </w:rPr>
        <w:t>growth in your life (even if they are tiny green shoots)</w:t>
      </w:r>
      <w:r w:rsidR="000B081F">
        <w:rPr>
          <w:rFonts w:ascii="Arial" w:hAnsi="Arial" w:cs="Arial"/>
          <w:sz w:val="20"/>
          <w:szCs w:val="20"/>
        </w:rPr>
        <w:t>? What is alive and growing in you?</w:t>
      </w:r>
    </w:p>
    <w:p w14:paraId="7B53972F" w14:textId="77777777" w:rsidR="00A53436" w:rsidRDefault="00A53436" w:rsidP="00F7777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0547593" w14:textId="06B7C8CD" w:rsidR="00A53436" w:rsidRDefault="00F77774" w:rsidP="00F77774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Alternatively,</w:t>
      </w:r>
      <w:r w:rsidR="00A53436">
        <w:rPr>
          <w:rFonts w:ascii="Arial" w:hAnsi="Arial" w:cs="Arial"/>
          <w:sz w:val="20"/>
          <w:szCs w:val="20"/>
        </w:rPr>
        <w:t xml:space="preserve"> perhaps you find yourself in a dormant season </w:t>
      </w:r>
      <w:r w:rsidR="00A04CAF">
        <w:rPr>
          <w:rFonts w:ascii="Arial" w:hAnsi="Arial" w:cs="Arial"/>
          <w:sz w:val="20"/>
          <w:szCs w:val="20"/>
        </w:rPr>
        <w:t>–</w:t>
      </w:r>
      <w:r w:rsidR="00A53436">
        <w:rPr>
          <w:rFonts w:ascii="Arial" w:hAnsi="Arial" w:cs="Arial"/>
          <w:sz w:val="20"/>
          <w:szCs w:val="20"/>
        </w:rPr>
        <w:t xml:space="preserve"> </w:t>
      </w:r>
      <w:r w:rsidR="00A04CAF">
        <w:rPr>
          <w:rFonts w:ascii="Arial" w:hAnsi="Arial" w:cs="Arial"/>
          <w:sz w:val="20"/>
          <w:szCs w:val="20"/>
        </w:rPr>
        <w:t xml:space="preserve">think of many plants </w:t>
      </w:r>
      <w:r w:rsidR="00F21898">
        <w:rPr>
          <w:rFonts w:ascii="Arial" w:hAnsi="Arial" w:cs="Arial"/>
          <w:sz w:val="20"/>
          <w:szCs w:val="20"/>
        </w:rPr>
        <w:t>grow – dormant in a winter season</w:t>
      </w:r>
      <w:r w:rsidR="00F11EFC">
        <w:rPr>
          <w:rFonts w:ascii="Arial" w:hAnsi="Arial" w:cs="Arial"/>
          <w:sz w:val="20"/>
          <w:szCs w:val="20"/>
        </w:rPr>
        <w:t>, ‘resting’ – similarly if you feel you are in a winter season God is still working in you and your roots.</w:t>
      </w:r>
    </w:p>
    <w:p w14:paraId="10EF7268" w14:textId="77777777" w:rsidR="000B081F" w:rsidRDefault="000B081F" w:rsidP="00F7777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C404FE7" w14:textId="170DF5A8" w:rsidR="000B081F" w:rsidRDefault="00B04839" w:rsidP="00F77774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Psalm 65 </w:t>
      </w:r>
      <w:r>
        <w:rPr>
          <w:rFonts w:ascii="Arial" w:hAnsi="Arial" w:cs="Arial"/>
          <w:sz w:val="20"/>
          <w:szCs w:val="20"/>
        </w:rPr>
        <w:t>is a Psalm of praise for God’s creativity</w:t>
      </w:r>
      <w:r w:rsidR="009E3C22">
        <w:rPr>
          <w:rFonts w:ascii="Arial" w:hAnsi="Arial" w:cs="Arial"/>
          <w:sz w:val="20"/>
          <w:szCs w:val="20"/>
        </w:rPr>
        <w:t xml:space="preserve"> – you might like to use it to thank God for</w:t>
      </w:r>
      <w:r w:rsidR="002379BE">
        <w:rPr>
          <w:rFonts w:ascii="Arial" w:hAnsi="Arial" w:cs="Arial"/>
          <w:sz w:val="20"/>
          <w:szCs w:val="20"/>
        </w:rPr>
        <w:t xml:space="preserve"> His creativity around and within you.</w:t>
      </w:r>
    </w:p>
    <w:p w14:paraId="4D7FA14A" w14:textId="77777777" w:rsidR="002379BE" w:rsidRDefault="002379BE" w:rsidP="00CE0760">
      <w:pPr>
        <w:spacing w:after="0"/>
        <w:rPr>
          <w:rFonts w:ascii="Arial" w:hAnsi="Arial" w:cs="Arial"/>
          <w:sz w:val="20"/>
          <w:szCs w:val="20"/>
        </w:rPr>
      </w:pPr>
    </w:p>
    <w:p w14:paraId="1B7351D7" w14:textId="77777777" w:rsidR="002379BE" w:rsidRPr="002379BE" w:rsidRDefault="002379BE" w:rsidP="002379BE">
      <w:pPr>
        <w:spacing w:after="0"/>
        <w:rPr>
          <w:rFonts w:ascii="Arial" w:hAnsi="Arial" w:cs="Arial"/>
          <w:sz w:val="18"/>
          <w:szCs w:val="18"/>
        </w:rPr>
      </w:pPr>
      <w:r w:rsidRPr="002379BE">
        <w:rPr>
          <w:rFonts w:ascii="Arial" w:hAnsi="Arial" w:cs="Arial"/>
          <w:sz w:val="18"/>
          <w:szCs w:val="18"/>
        </w:rPr>
        <w:t>Praise awaits</w:t>
      </w:r>
      <w:r w:rsidRPr="002379BE">
        <w:rPr>
          <w:rFonts w:ascii="Arial" w:hAnsi="Arial" w:cs="Arial"/>
          <w:sz w:val="18"/>
          <w:szCs w:val="18"/>
          <w:vertAlign w:val="superscript"/>
        </w:rPr>
        <w:t>[</w:t>
      </w:r>
      <w:hyperlink r:id="rId6" w:anchor="fen-NIV-14862b" w:tooltip="See footnote b" w:history="1">
        <w:r w:rsidRPr="002379BE">
          <w:rPr>
            <w:rStyle w:val="Hyperlink"/>
            <w:rFonts w:ascii="Arial" w:hAnsi="Arial" w:cs="Arial"/>
            <w:sz w:val="18"/>
            <w:szCs w:val="18"/>
            <w:vertAlign w:val="superscript"/>
          </w:rPr>
          <w:t>b</w:t>
        </w:r>
      </w:hyperlink>
      <w:r w:rsidRPr="002379BE">
        <w:rPr>
          <w:rFonts w:ascii="Arial" w:hAnsi="Arial" w:cs="Arial"/>
          <w:sz w:val="18"/>
          <w:szCs w:val="18"/>
          <w:vertAlign w:val="superscript"/>
        </w:rPr>
        <w:t>]</w:t>
      </w:r>
      <w:r w:rsidRPr="002379BE">
        <w:rPr>
          <w:rFonts w:ascii="Arial" w:hAnsi="Arial" w:cs="Arial"/>
          <w:sz w:val="18"/>
          <w:szCs w:val="18"/>
        </w:rPr>
        <w:t> you, our God, in Zion;</w:t>
      </w:r>
      <w:r w:rsidRPr="002379BE">
        <w:rPr>
          <w:rFonts w:ascii="Arial" w:hAnsi="Arial" w:cs="Arial"/>
          <w:sz w:val="18"/>
          <w:szCs w:val="18"/>
        </w:rPr>
        <w:br/>
        <w:t>    to you our vows will be fulfilled.</w:t>
      </w:r>
      <w:r w:rsidRPr="002379BE">
        <w:rPr>
          <w:rFonts w:ascii="Arial" w:hAnsi="Arial" w:cs="Arial"/>
          <w:sz w:val="18"/>
          <w:szCs w:val="18"/>
        </w:rPr>
        <w:br/>
      </w:r>
      <w:r w:rsidRPr="002379BE">
        <w:rPr>
          <w:rFonts w:ascii="Arial" w:hAnsi="Arial" w:cs="Arial"/>
          <w:b/>
          <w:bCs/>
          <w:sz w:val="18"/>
          <w:szCs w:val="18"/>
          <w:vertAlign w:val="superscript"/>
        </w:rPr>
        <w:t>2 </w:t>
      </w:r>
      <w:r w:rsidRPr="002379BE">
        <w:rPr>
          <w:rFonts w:ascii="Arial" w:hAnsi="Arial" w:cs="Arial"/>
          <w:sz w:val="18"/>
          <w:szCs w:val="18"/>
        </w:rPr>
        <w:t>You who answer prayer,</w:t>
      </w:r>
      <w:r w:rsidRPr="002379BE">
        <w:rPr>
          <w:rFonts w:ascii="Arial" w:hAnsi="Arial" w:cs="Arial"/>
          <w:sz w:val="18"/>
          <w:szCs w:val="18"/>
        </w:rPr>
        <w:br/>
        <w:t>    to you all people will come.</w:t>
      </w:r>
      <w:r w:rsidRPr="002379BE">
        <w:rPr>
          <w:rFonts w:ascii="Arial" w:hAnsi="Arial" w:cs="Arial"/>
          <w:sz w:val="18"/>
          <w:szCs w:val="18"/>
        </w:rPr>
        <w:br/>
      </w:r>
      <w:r w:rsidRPr="002379BE">
        <w:rPr>
          <w:rFonts w:ascii="Arial" w:hAnsi="Arial" w:cs="Arial"/>
          <w:b/>
          <w:bCs/>
          <w:sz w:val="18"/>
          <w:szCs w:val="18"/>
          <w:vertAlign w:val="superscript"/>
        </w:rPr>
        <w:t>3 </w:t>
      </w:r>
      <w:r w:rsidRPr="002379BE">
        <w:rPr>
          <w:rFonts w:ascii="Arial" w:hAnsi="Arial" w:cs="Arial"/>
          <w:sz w:val="18"/>
          <w:szCs w:val="18"/>
        </w:rPr>
        <w:t>When we were overwhelmed by sins,</w:t>
      </w:r>
      <w:r w:rsidRPr="002379BE">
        <w:rPr>
          <w:rFonts w:ascii="Arial" w:hAnsi="Arial" w:cs="Arial"/>
          <w:sz w:val="18"/>
          <w:szCs w:val="18"/>
        </w:rPr>
        <w:br/>
        <w:t>    you forgave</w:t>
      </w:r>
      <w:r w:rsidRPr="002379BE">
        <w:rPr>
          <w:rFonts w:ascii="Arial" w:hAnsi="Arial" w:cs="Arial"/>
          <w:sz w:val="18"/>
          <w:szCs w:val="18"/>
          <w:vertAlign w:val="superscript"/>
        </w:rPr>
        <w:t>[</w:t>
      </w:r>
      <w:hyperlink r:id="rId7" w:anchor="fen-NIV-14864c" w:tooltip="See footnote c" w:history="1">
        <w:r w:rsidRPr="002379BE">
          <w:rPr>
            <w:rStyle w:val="Hyperlink"/>
            <w:rFonts w:ascii="Arial" w:hAnsi="Arial" w:cs="Arial"/>
            <w:sz w:val="18"/>
            <w:szCs w:val="18"/>
            <w:vertAlign w:val="superscript"/>
          </w:rPr>
          <w:t>c</w:t>
        </w:r>
      </w:hyperlink>
      <w:r w:rsidRPr="002379BE">
        <w:rPr>
          <w:rFonts w:ascii="Arial" w:hAnsi="Arial" w:cs="Arial"/>
          <w:sz w:val="18"/>
          <w:szCs w:val="18"/>
          <w:vertAlign w:val="superscript"/>
        </w:rPr>
        <w:t>]</w:t>
      </w:r>
      <w:r w:rsidRPr="002379BE">
        <w:rPr>
          <w:rFonts w:ascii="Arial" w:hAnsi="Arial" w:cs="Arial"/>
          <w:sz w:val="18"/>
          <w:szCs w:val="18"/>
        </w:rPr>
        <w:t> our transgressions.</w:t>
      </w:r>
      <w:r w:rsidRPr="002379BE">
        <w:rPr>
          <w:rFonts w:ascii="Arial" w:hAnsi="Arial" w:cs="Arial"/>
          <w:sz w:val="18"/>
          <w:szCs w:val="18"/>
        </w:rPr>
        <w:br/>
      </w:r>
      <w:r w:rsidRPr="002379BE">
        <w:rPr>
          <w:rFonts w:ascii="Arial" w:hAnsi="Arial" w:cs="Arial"/>
          <w:b/>
          <w:bCs/>
          <w:sz w:val="18"/>
          <w:szCs w:val="18"/>
          <w:vertAlign w:val="superscript"/>
        </w:rPr>
        <w:t>4 </w:t>
      </w:r>
      <w:r w:rsidRPr="002379BE">
        <w:rPr>
          <w:rFonts w:ascii="Arial" w:hAnsi="Arial" w:cs="Arial"/>
          <w:sz w:val="18"/>
          <w:szCs w:val="18"/>
        </w:rPr>
        <w:t>Blessed are those you choose</w:t>
      </w:r>
      <w:r w:rsidRPr="002379BE">
        <w:rPr>
          <w:rFonts w:ascii="Arial" w:hAnsi="Arial" w:cs="Arial"/>
          <w:sz w:val="18"/>
          <w:szCs w:val="18"/>
        </w:rPr>
        <w:br/>
        <w:t>    and bring near to live in your courts!</w:t>
      </w:r>
      <w:r w:rsidRPr="002379BE">
        <w:rPr>
          <w:rFonts w:ascii="Arial" w:hAnsi="Arial" w:cs="Arial"/>
          <w:sz w:val="18"/>
          <w:szCs w:val="18"/>
        </w:rPr>
        <w:br/>
        <w:t>We are filled with the good things of your house,</w:t>
      </w:r>
      <w:r w:rsidRPr="002379BE">
        <w:rPr>
          <w:rFonts w:ascii="Arial" w:hAnsi="Arial" w:cs="Arial"/>
          <w:sz w:val="18"/>
          <w:szCs w:val="18"/>
        </w:rPr>
        <w:br/>
        <w:t>    of your holy temple.</w:t>
      </w:r>
    </w:p>
    <w:p w14:paraId="321764A5" w14:textId="77777777" w:rsidR="002379BE" w:rsidRPr="002379BE" w:rsidRDefault="002379BE" w:rsidP="002379BE">
      <w:pPr>
        <w:spacing w:after="0"/>
        <w:rPr>
          <w:rFonts w:ascii="Arial" w:hAnsi="Arial" w:cs="Arial"/>
          <w:sz w:val="18"/>
          <w:szCs w:val="18"/>
        </w:rPr>
      </w:pPr>
      <w:r w:rsidRPr="002379BE">
        <w:rPr>
          <w:rFonts w:ascii="Arial" w:hAnsi="Arial" w:cs="Arial"/>
          <w:b/>
          <w:bCs/>
          <w:sz w:val="18"/>
          <w:szCs w:val="18"/>
          <w:vertAlign w:val="superscript"/>
        </w:rPr>
        <w:t>5 </w:t>
      </w:r>
      <w:r w:rsidRPr="002379BE">
        <w:rPr>
          <w:rFonts w:ascii="Arial" w:hAnsi="Arial" w:cs="Arial"/>
          <w:sz w:val="18"/>
          <w:szCs w:val="18"/>
        </w:rPr>
        <w:t>You answer us with awesome and righteous deeds,</w:t>
      </w:r>
      <w:r w:rsidRPr="002379BE">
        <w:rPr>
          <w:rFonts w:ascii="Arial" w:hAnsi="Arial" w:cs="Arial"/>
          <w:sz w:val="18"/>
          <w:szCs w:val="18"/>
        </w:rPr>
        <w:br/>
        <w:t>    God our Savior,</w:t>
      </w:r>
      <w:r w:rsidRPr="002379BE">
        <w:rPr>
          <w:rFonts w:ascii="Arial" w:hAnsi="Arial" w:cs="Arial"/>
          <w:sz w:val="18"/>
          <w:szCs w:val="18"/>
        </w:rPr>
        <w:br/>
        <w:t>the hope of all the ends of the earth</w:t>
      </w:r>
      <w:r w:rsidRPr="002379BE">
        <w:rPr>
          <w:rFonts w:ascii="Arial" w:hAnsi="Arial" w:cs="Arial"/>
          <w:sz w:val="18"/>
          <w:szCs w:val="18"/>
        </w:rPr>
        <w:br/>
      </w:r>
      <w:r w:rsidRPr="002379BE">
        <w:rPr>
          <w:rFonts w:ascii="Arial" w:hAnsi="Arial" w:cs="Arial"/>
          <w:sz w:val="18"/>
          <w:szCs w:val="18"/>
        </w:rPr>
        <w:lastRenderedPageBreak/>
        <w:t>    and of the farthest seas,</w:t>
      </w:r>
      <w:r w:rsidRPr="002379BE">
        <w:rPr>
          <w:rFonts w:ascii="Arial" w:hAnsi="Arial" w:cs="Arial"/>
          <w:sz w:val="18"/>
          <w:szCs w:val="18"/>
        </w:rPr>
        <w:br/>
      </w:r>
      <w:r w:rsidRPr="002379BE">
        <w:rPr>
          <w:rFonts w:ascii="Arial" w:hAnsi="Arial" w:cs="Arial"/>
          <w:b/>
          <w:bCs/>
          <w:sz w:val="18"/>
          <w:szCs w:val="18"/>
          <w:vertAlign w:val="superscript"/>
        </w:rPr>
        <w:t>6 </w:t>
      </w:r>
      <w:r w:rsidRPr="002379BE">
        <w:rPr>
          <w:rFonts w:ascii="Arial" w:hAnsi="Arial" w:cs="Arial"/>
          <w:sz w:val="18"/>
          <w:szCs w:val="18"/>
        </w:rPr>
        <w:t>who formed the mountains by your power,</w:t>
      </w:r>
      <w:r w:rsidRPr="002379BE">
        <w:rPr>
          <w:rFonts w:ascii="Arial" w:hAnsi="Arial" w:cs="Arial"/>
          <w:sz w:val="18"/>
          <w:szCs w:val="18"/>
        </w:rPr>
        <w:br/>
        <w:t>    having armed yourself with strength,</w:t>
      </w:r>
      <w:r w:rsidRPr="002379BE">
        <w:rPr>
          <w:rFonts w:ascii="Arial" w:hAnsi="Arial" w:cs="Arial"/>
          <w:sz w:val="18"/>
          <w:szCs w:val="18"/>
        </w:rPr>
        <w:br/>
      </w:r>
      <w:r w:rsidRPr="002379BE">
        <w:rPr>
          <w:rFonts w:ascii="Arial" w:hAnsi="Arial" w:cs="Arial"/>
          <w:b/>
          <w:bCs/>
          <w:sz w:val="18"/>
          <w:szCs w:val="18"/>
          <w:vertAlign w:val="superscript"/>
        </w:rPr>
        <w:t>7 </w:t>
      </w:r>
      <w:r w:rsidRPr="002379BE">
        <w:rPr>
          <w:rFonts w:ascii="Arial" w:hAnsi="Arial" w:cs="Arial"/>
          <w:sz w:val="18"/>
          <w:szCs w:val="18"/>
        </w:rPr>
        <w:t>who stilled the roaring of the seas,</w:t>
      </w:r>
      <w:r w:rsidRPr="002379BE">
        <w:rPr>
          <w:rFonts w:ascii="Arial" w:hAnsi="Arial" w:cs="Arial"/>
          <w:sz w:val="18"/>
          <w:szCs w:val="18"/>
        </w:rPr>
        <w:br/>
        <w:t>    the roaring of their waves,</w:t>
      </w:r>
      <w:r w:rsidRPr="002379BE">
        <w:rPr>
          <w:rFonts w:ascii="Arial" w:hAnsi="Arial" w:cs="Arial"/>
          <w:sz w:val="18"/>
          <w:szCs w:val="18"/>
        </w:rPr>
        <w:br/>
        <w:t>    and the turmoil of the nations.</w:t>
      </w:r>
      <w:r w:rsidRPr="002379BE">
        <w:rPr>
          <w:rFonts w:ascii="Arial" w:hAnsi="Arial" w:cs="Arial"/>
          <w:sz w:val="18"/>
          <w:szCs w:val="18"/>
        </w:rPr>
        <w:br/>
      </w:r>
      <w:r w:rsidRPr="002379BE">
        <w:rPr>
          <w:rFonts w:ascii="Arial" w:hAnsi="Arial" w:cs="Arial"/>
          <w:b/>
          <w:bCs/>
          <w:sz w:val="18"/>
          <w:szCs w:val="18"/>
          <w:vertAlign w:val="superscript"/>
        </w:rPr>
        <w:t>8 </w:t>
      </w:r>
      <w:r w:rsidRPr="002379BE">
        <w:rPr>
          <w:rFonts w:ascii="Arial" w:hAnsi="Arial" w:cs="Arial"/>
          <w:sz w:val="18"/>
          <w:szCs w:val="18"/>
        </w:rPr>
        <w:t>The whole earth is filled with awe at your wonders;</w:t>
      </w:r>
      <w:r w:rsidRPr="002379BE">
        <w:rPr>
          <w:rFonts w:ascii="Arial" w:hAnsi="Arial" w:cs="Arial"/>
          <w:sz w:val="18"/>
          <w:szCs w:val="18"/>
        </w:rPr>
        <w:br/>
        <w:t>    where morning dawns, where evening fades,</w:t>
      </w:r>
      <w:r w:rsidRPr="002379BE">
        <w:rPr>
          <w:rFonts w:ascii="Arial" w:hAnsi="Arial" w:cs="Arial"/>
          <w:sz w:val="18"/>
          <w:szCs w:val="18"/>
        </w:rPr>
        <w:br/>
        <w:t>    you call forth songs of joy.</w:t>
      </w:r>
    </w:p>
    <w:p w14:paraId="467CE8FB" w14:textId="77777777" w:rsidR="002379BE" w:rsidRPr="002379BE" w:rsidRDefault="002379BE" w:rsidP="002379BE">
      <w:pPr>
        <w:spacing w:after="0"/>
        <w:rPr>
          <w:rFonts w:ascii="Arial" w:hAnsi="Arial" w:cs="Arial"/>
          <w:sz w:val="18"/>
          <w:szCs w:val="18"/>
        </w:rPr>
      </w:pPr>
      <w:r w:rsidRPr="002379BE">
        <w:rPr>
          <w:rFonts w:ascii="Arial" w:hAnsi="Arial" w:cs="Arial"/>
          <w:b/>
          <w:bCs/>
          <w:sz w:val="18"/>
          <w:szCs w:val="18"/>
          <w:vertAlign w:val="superscript"/>
        </w:rPr>
        <w:t>9 </w:t>
      </w:r>
      <w:r w:rsidRPr="002379BE">
        <w:rPr>
          <w:rFonts w:ascii="Arial" w:hAnsi="Arial" w:cs="Arial"/>
          <w:sz w:val="18"/>
          <w:szCs w:val="18"/>
        </w:rPr>
        <w:t>You care for the land and water it;</w:t>
      </w:r>
      <w:r w:rsidRPr="002379BE">
        <w:rPr>
          <w:rFonts w:ascii="Arial" w:hAnsi="Arial" w:cs="Arial"/>
          <w:sz w:val="18"/>
          <w:szCs w:val="18"/>
        </w:rPr>
        <w:br/>
        <w:t>    you enrich it abundantly.</w:t>
      </w:r>
      <w:r w:rsidRPr="002379BE">
        <w:rPr>
          <w:rFonts w:ascii="Arial" w:hAnsi="Arial" w:cs="Arial"/>
          <w:sz w:val="18"/>
          <w:szCs w:val="18"/>
        </w:rPr>
        <w:br/>
        <w:t>The streams of God are filled with water</w:t>
      </w:r>
      <w:r w:rsidRPr="002379BE">
        <w:rPr>
          <w:rFonts w:ascii="Arial" w:hAnsi="Arial" w:cs="Arial"/>
          <w:sz w:val="18"/>
          <w:szCs w:val="18"/>
        </w:rPr>
        <w:br/>
        <w:t>    to provide the people with grain,</w:t>
      </w:r>
      <w:r w:rsidRPr="002379BE">
        <w:rPr>
          <w:rFonts w:ascii="Arial" w:hAnsi="Arial" w:cs="Arial"/>
          <w:sz w:val="18"/>
          <w:szCs w:val="18"/>
        </w:rPr>
        <w:br/>
        <w:t>    for so you have ordained it.</w:t>
      </w:r>
      <w:r w:rsidRPr="002379BE">
        <w:rPr>
          <w:rFonts w:ascii="Arial" w:hAnsi="Arial" w:cs="Arial"/>
          <w:sz w:val="18"/>
          <w:szCs w:val="18"/>
          <w:vertAlign w:val="superscript"/>
        </w:rPr>
        <w:t>[</w:t>
      </w:r>
      <w:hyperlink r:id="rId8" w:anchor="fen-NIV-14870d" w:tooltip="See footnote d" w:history="1">
        <w:r w:rsidRPr="002379BE">
          <w:rPr>
            <w:rStyle w:val="Hyperlink"/>
            <w:rFonts w:ascii="Arial" w:hAnsi="Arial" w:cs="Arial"/>
            <w:sz w:val="18"/>
            <w:szCs w:val="18"/>
            <w:vertAlign w:val="superscript"/>
          </w:rPr>
          <w:t>d</w:t>
        </w:r>
      </w:hyperlink>
      <w:r w:rsidRPr="002379BE">
        <w:rPr>
          <w:rFonts w:ascii="Arial" w:hAnsi="Arial" w:cs="Arial"/>
          <w:sz w:val="18"/>
          <w:szCs w:val="18"/>
          <w:vertAlign w:val="superscript"/>
        </w:rPr>
        <w:t>]</w:t>
      </w:r>
      <w:r w:rsidRPr="002379BE">
        <w:rPr>
          <w:rFonts w:ascii="Arial" w:hAnsi="Arial" w:cs="Arial"/>
          <w:sz w:val="18"/>
          <w:szCs w:val="18"/>
        </w:rPr>
        <w:br/>
      </w:r>
      <w:r w:rsidRPr="002379BE">
        <w:rPr>
          <w:rFonts w:ascii="Arial" w:hAnsi="Arial" w:cs="Arial"/>
          <w:b/>
          <w:bCs/>
          <w:sz w:val="18"/>
          <w:szCs w:val="18"/>
          <w:vertAlign w:val="superscript"/>
        </w:rPr>
        <w:t>10 </w:t>
      </w:r>
      <w:r w:rsidRPr="002379BE">
        <w:rPr>
          <w:rFonts w:ascii="Arial" w:hAnsi="Arial" w:cs="Arial"/>
          <w:sz w:val="18"/>
          <w:szCs w:val="18"/>
        </w:rPr>
        <w:t>You drench its furrows and level its ridges;</w:t>
      </w:r>
      <w:r w:rsidRPr="002379BE">
        <w:rPr>
          <w:rFonts w:ascii="Arial" w:hAnsi="Arial" w:cs="Arial"/>
          <w:sz w:val="18"/>
          <w:szCs w:val="18"/>
        </w:rPr>
        <w:br/>
        <w:t>    you soften it with showers and bless its crops.</w:t>
      </w:r>
      <w:r w:rsidRPr="002379BE">
        <w:rPr>
          <w:rFonts w:ascii="Arial" w:hAnsi="Arial" w:cs="Arial"/>
          <w:sz w:val="18"/>
          <w:szCs w:val="18"/>
        </w:rPr>
        <w:br/>
      </w:r>
      <w:r w:rsidRPr="002379BE">
        <w:rPr>
          <w:rFonts w:ascii="Arial" w:hAnsi="Arial" w:cs="Arial"/>
          <w:b/>
          <w:bCs/>
          <w:sz w:val="18"/>
          <w:szCs w:val="18"/>
          <w:vertAlign w:val="superscript"/>
        </w:rPr>
        <w:t>11 </w:t>
      </w:r>
      <w:r w:rsidRPr="002379BE">
        <w:rPr>
          <w:rFonts w:ascii="Arial" w:hAnsi="Arial" w:cs="Arial"/>
          <w:sz w:val="18"/>
          <w:szCs w:val="18"/>
        </w:rPr>
        <w:t>You crown the year with your bounty,</w:t>
      </w:r>
      <w:r w:rsidRPr="002379BE">
        <w:rPr>
          <w:rFonts w:ascii="Arial" w:hAnsi="Arial" w:cs="Arial"/>
          <w:sz w:val="18"/>
          <w:szCs w:val="18"/>
        </w:rPr>
        <w:br/>
        <w:t>    and your carts overflow with abundance.</w:t>
      </w:r>
      <w:r w:rsidRPr="002379BE">
        <w:rPr>
          <w:rFonts w:ascii="Arial" w:hAnsi="Arial" w:cs="Arial"/>
          <w:sz w:val="18"/>
          <w:szCs w:val="18"/>
        </w:rPr>
        <w:br/>
      </w:r>
      <w:r w:rsidRPr="002379BE">
        <w:rPr>
          <w:rFonts w:ascii="Arial" w:hAnsi="Arial" w:cs="Arial"/>
          <w:b/>
          <w:bCs/>
          <w:sz w:val="18"/>
          <w:szCs w:val="18"/>
          <w:vertAlign w:val="superscript"/>
        </w:rPr>
        <w:t>12 </w:t>
      </w:r>
      <w:r w:rsidRPr="002379BE">
        <w:rPr>
          <w:rFonts w:ascii="Arial" w:hAnsi="Arial" w:cs="Arial"/>
          <w:sz w:val="18"/>
          <w:szCs w:val="18"/>
        </w:rPr>
        <w:t>The grasslands of the wilderness overflow;</w:t>
      </w:r>
      <w:r w:rsidRPr="002379BE">
        <w:rPr>
          <w:rFonts w:ascii="Arial" w:hAnsi="Arial" w:cs="Arial"/>
          <w:sz w:val="18"/>
          <w:szCs w:val="18"/>
        </w:rPr>
        <w:br/>
        <w:t>    the hills are clothed with gladness.</w:t>
      </w:r>
      <w:r w:rsidRPr="002379BE">
        <w:rPr>
          <w:rFonts w:ascii="Arial" w:hAnsi="Arial" w:cs="Arial"/>
          <w:sz w:val="18"/>
          <w:szCs w:val="18"/>
        </w:rPr>
        <w:br/>
      </w:r>
      <w:r w:rsidRPr="002379BE">
        <w:rPr>
          <w:rFonts w:ascii="Arial" w:hAnsi="Arial" w:cs="Arial"/>
          <w:b/>
          <w:bCs/>
          <w:sz w:val="18"/>
          <w:szCs w:val="18"/>
          <w:vertAlign w:val="superscript"/>
        </w:rPr>
        <w:t>13 </w:t>
      </w:r>
      <w:r w:rsidRPr="002379BE">
        <w:rPr>
          <w:rFonts w:ascii="Arial" w:hAnsi="Arial" w:cs="Arial"/>
          <w:sz w:val="18"/>
          <w:szCs w:val="18"/>
        </w:rPr>
        <w:t>The meadows are covered with flocks</w:t>
      </w:r>
      <w:r w:rsidRPr="002379BE">
        <w:rPr>
          <w:rFonts w:ascii="Arial" w:hAnsi="Arial" w:cs="Arial"/>
          <w:sz w:val="18"/>
          <w:szCs w:val="18"/>
        </w:rPr>
        <w:br/>
        <w:t>    and the valleys are mantled with grain;</w:t>
      </w:r>
      <w:r w:rsidRPr="002379BE">
        <w:rPr>
          <w:rFonts w:ascii="Arial" w:hAnsi="Arial" w:cs="Arial"/>
          <w:sz w:val="18"/>
          <w:szCs w:val="18"/>
        </w:rPr>
        <w:br/>
        <w:t>    they shout for joy and sing.</w:t>
      </w:r>
    </w:p>
    <w:p w14:paraId="340892CF" w14:textId="77777777" w:rsidR="002379BE" w:rsidRDefault="002379BE" w:rsidP="00CE0760">
      <w:pPr>
        <w:spacing w:after="0"/>
        <w:rPr>
          <w:rFonts w:ascii="Arial" w:hAnsi="Arial" w:cs="Arial"/>
          <w:sz w:val="20"/>
          <w:szCs w:val="20"/>
        </w:rPr>
      </w:pPr>
    </w:p>
    <w:p w14:paraId="0DC00FF6" w14:textId="2780E74D" w:rsidR="00410510" w:rsidRDefault="00410510" w:rsidP="00F77774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As you walk or reflect, there is plenty to reflect on in the verses above (and of course everything you have </w:t>
      </w:r>
      <w:r w:rsidR="00F77774">
        <w:rPr>
          <w:rFonts w:ascii="Arial" w:hAnsi="Arial" w:cs="Arial"/>
          <w:b/>
          <w:bCs/>
          <w:sz w:val="20"/>
          <w:szCs w:val="20"/>
        </w:rPr>
        <w:t>heard or discussed this weekend). However here is a further prompt for reflection if helpful ….</w:t>
      </w:r>
    </w:p>
    <w:p w14:paraId="1FBDC386" w14:textId="77777777" w:rsidR="00410510" w:rsidRDefault="00410510" w:rsidP="00F77774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3BC69753" w14:textId="73E0AFAA" w:rsidR="008D2750" w:rsidRDefault="008D2750" w:rsidP="00F77774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Flow</w:t>
      </w:r>
    </w:p>
    <w:p w14:paraId="0B3B64DD" w14:textId="77777777" w:rsidR="00EB205D" w:rsidRDefault="00EB205D" w:rsidP="00F77774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40E62AD9" w14:textId="4B3EB11D" w:rsidR="008D2750" w:rsidRDefault="00876649" w:rsidP="00F77774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 we think about </w:t>
      </w:r>
      <w:r w:rsidR="00216D01">
        <w:rPr>
          <w:rFonts w:ascii="Arial" w:hAnsi="Arial" w:cs="Arial"/>
          <w:sz w:val="20"/>
          <w:szCs w:val="20"/>
        </w:rPr>
        <w:t>God’s creativity we can thin</w:t>
      </w:r>
      <w:r w:rsidR="00CA1494">
        <w:rPr>
          <w:rFonts w:ascii="Arial" w:hAnsi="Arial" w:cs="Arial"/>
          <w:sz w:val="20"/>
          <w:szCs w:val="20"/>
        </w:rPr>
        <w:t xml:space="preserve">k about when we are creative or find ourselves in the flow – so absorbed </w:t>
      </w:r>
      <w:r w:rsidR="00554760">
        <w:rPr>
          <w:rFonts w:ascii="Arial" w:hAnsi="Arial" w:cs="Arial"/>
          <w:sz w:val="20"/>
          <w:szCs w:val="20"/>
        </w:rPr>
        <w:t>in what we are doing that everything else falls away.</w:t>
      </w:r>
    </w:p>
    <w:p w14:paraId="6787503F" w14:textId="77777777" w:rsidR="00554760" w:rsidRDefault="00554760" w:rsidP="00F7777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5A823CA" w14:textId="77777777" w:rsidR="007F20FD" w:rsidRDefault="00554760" w:rsidP="00F77774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When have you been so absorbed in something you have lost track of time</w:t>
      </w:r>
      <w:r w:rsidR="00F44982">
        <w:rPr>
          <w:rFonts w:ascii="Arial" w:hAnsi="Arial" w:cs="Arial"/>
          <w:sz w:val="20"/>
          <w:szCs w:val="20"/>
        </w:rPr>
        <w:t xml:space="preserve">? </w:t>
      </w:r>
    </w:p>
    <w:p w14:paraId="73C63140" w14:textId="77777777" w:rsidR="007F20FD" w:rsidRDefault="007F20FD" w:rsidP="00F7777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373E1C0" w14:textId="63966A7A" w:rsidR="00554760" w:rsidRDefault="007F20FD" w:rsidP="00F77774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 are the a</w:t>
      </w:r>
      <w:r w:rsidR="00F44982">
        <w:rPr>
          <w:rFonts w:ascii="Arial" w:hAnsi="Arial" w:cs="Arial"/>
          <w:sz w:val="20"/>
          <w:szCs w:val="20"/>
        </w:rPr>
        <w:t>ctivities which become meaningful in themselves</w:t>
      </w:r>
      <w:r w:rsidR="00DB6E0E">
        <w:rPr>
          <w:rFonts w:ascii="Arial" w:hAnsi="Arial" w:cs="Arial"/>
          <w:sz w:val="20"/>
          <w:szCs w:val="20"/>
        </w:rPr>
        <w:t xml:space="preserve"> regardless of outcome?</w:t>
      </w:r>
      <w:r w:rsidR="00786FCD">
        <w:rPr>
          <w:rFonts w:ascii="Arial" w:hAnsi="Arial" w:cs="Arial"/>
          <w:sz w:val="20"/>
          <w:szCs w:val="20"/>
        </w:rPr>
        <w:t xml:space="preserve"> Moments where you are not </w:t>
      </w:r>
      <w:r w:rsidR="001D2A73">
        <w:rPr>
          <w:rFonts w:ascii="Arial" w:hAnsi="Arial" w:cs="Arial"/>
          <w:sz w:val="20"/>
          <w:szCs w:val="20"/>
        </w:rPr>
        <w:t>striving,</w:t>
      </w:r>
      <w:r w:rsidR="00786FCD">
        <w:rPr>
          <w:rFonts w:ascii="Arial" w:hAnsi="Arial" w:cs="Arial"/>
          <w:sz w:val="20"/>
          <w:szCs w:val="20"/>
        </w:rPr>
        <w:t xml:space="preserve"> but you are allowing something to move through you</w:t>
      </w:r>
      <w:r w:rsidR="009B0919">
        <w:rPr>
          <w:rFonts w:ascii="Arial" w:hAnsi="Arial" w:cs="Arial"/>
          <w:sz w:val="20"/>
          <w:szCs w:val="20"/>
        </w:rPr>
        <w:t>.</w:t>
      </w:r>
    </w:p>
    <w:p w14:paraId="5945188F" w14:textId="77777777" w:rsidR="009B0919" w:rsidRDefault="009B0919" w:rsidP="00F7777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04BAC9C" w14:textId="3C069182" w:rsidR="009B0919" w:rsidRDefault="009B0919" w:rsidP="00F77774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Consider this … don’t ask what the world needs. Ask what </w:t>
      </w:r>
      <w:r w:rsidR="00665E30">
        <w:rPr>
          <w:rFonts w:ascii="Arial" w:hAnsi="Arial" w:cs="Arial"/>
          <w:sz w:val="20"/>
          <w:szCs w:val="20"/>
        </w:rPr>
        <w:t>makes you come alive and go and do it. The world needs people who have come alive!</w:t>
      </w:r>
    </w:p>
    <w:p w14:paraId="3C6A965F" w14:textId="77777777" w:rsidR="004C213C" w:rsidRDefault="004C213C" w:rsidP="00F7777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0D3B1CC" w14:textId="4AC6B957" w:rsidR="0084798B" w:rsidRDefault="0084798B" w:rsidP="00F77774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How might others flourish when you are most alive? Who is nourished when you are being creative</w:t>
      </w:r>
      <w:r w:rsidR="00C20891">
        <w:rPr>
          <w:rFonts w:ascii="Arial" w:hAnsi="Arial" w:cs="Arial"/>
          <w:sz w:val="20"/>
          <w:szCs w:val="20"/>
        </w:rPr>
        <w:t>?</w:t>
      </w:r>
    </w:p>
    <w:p w14:paraId="3CA8D80C" w14:textId="77777777" w:rsidR="00C20891" w:rsidRDefault="00C20891" w:rsidP="00CE0760">
      <w:pPr>
        <w:spacing w:after="0"/>
        <w:rPr>
          <w:rFonts w:ascii="Arial" w:hAnsi="Arial" w:cs="Arial"/>
          <w:sz w:val="20"/>
          <w:szCs w:val="20"/>
        </w:rPr>
      </w:pPr>
    </w:p>
    <w:p w14:paraId="0A794EB2" w14:textId="2ADE909C" w:rsidR="00C20891" w:rsidRDefault="00C20891" w:rsidP="00CE0760">
      <w:pPr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Breath prayer</w:t>
      </w:r>
    </w:p>
    <w:p w14:paraId="3C4BAAEF" w14:textId="7A12DFC3" w:rsidR="00C20891" w:rsidRDefault="00C20891" w:rsidP="00CE076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You may like to try this breath prayer:</w:t>
      </w:r>
    </w:p>
    <w:p w14:paraId="641BDD17" w14:textId="77777777" w:rsidR="00C20891" w:rsidRDefault="00C20891" w:rsidP="00CE0760">
      <w:pPr>
        <w:spacing w:after="0"/>
        <w:rPr>
          <w:rFonts w:ascii="Arial" w:hAnsi="Arial" w:cs="Arial"/>
          <w:sz w:val="20"/>
          <w:szCs w:val="20"/>
        </w:rPr>
      </w:pPr>
    </w:p>
    <w:p w14:paraId="6B9C01F6" w14:textId="7F00956E" w:rsidR="00C20891" w:rsidRDefault="00C20891" w:rsidP="00CE076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[Inhale</w:t>
      </w:r>
      <w:r w:rsidR="00F05537">
        <w:rPr>
          <w:rFonts w:ascii="Arial" w:hAnsi="Arial" w:cs="Arial"/>
          <w:sz w:val="20"/>
          <w:szCs w:val="20"/>
        </w:rPr>
        <w:t xml:space="preserve">]: </w:t>
      </w:r>
      <w:r w:rsidR="00F05537">
        <w:rPr>
          <w:rFonts w:ascii="Arial" w:hAnsi="Arial" w:cs="Arial"/>
          <w:sz w:val="20"/>
          <w:szCs w:val="20"/>
        </w:rPr>
        <w:tab/>
        <w:t>God of abundance</w:t>
      </w:r>
    </w:p>
    <w:p w14:paraId="63CD2796" w14:textId="579CF027" w:rsidR="00F05537" w:rsidRDefault="00F05537" w:rsidP="00CE076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[Exhale]:</w:t>
      </w:r>
      <w:r>
        <w:rPr>
          <w:rFonts w:ascii="Arial" w:hAnsi="Arial" w:cs="Arial"/>
          <w:sz w:val="20"/>
          <w:szCs w:val="20"/>
        </w:rPr>
        <w:tab/>
        <w:t>Release your creativity thr</w:t>
      </w:r>
      <w:r w:rsidR="00AA11CD">
        <w:rPr>
          <w:rFonts w:ascii="Arial" w:hAnsi="Arial" w:cs="Arial"/>
          <w:sz w:val="20"/>
          <w:szCs w:val="20"/>
        </w:rPr>
        <w:t>ough me</w:t>
      </w:r>
    </w:p>
    <w:p w14:paraId="126B6253" w14:textId="77777777" w:rsidR="004E4C86" w:rsidRDefault="004E4C86" w:rsidP="00CE0760">
      <w:pPr>
        <w:spacing w:after="0"/>
        <w:rPr>
          <w:rFonts w:ascii="Arial" w:hAnsi="Arial" w:cs="Arial"/>
          <w:sz w:val="20"/>
          <w:szCs w:val="20"/>
        </w:rPr>
      </w:pPr>
    </w:p>
    <w:p w14:paraId="0ABDD42E" w14:textId="2C671033" w:rsidR="004E4C86" w:rsidRDefault="004E4C86" w:rsidP="00CE076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Where do you sense God’s invitation to grow</w:t>
      </w:r>
      <w:r w:rsidR="005B6BBF">
        <w:rPr>
          <w:rFonts w:ascii="Arial" w:hAnsi="Arial" w:cs="Arial"/>
          <w:sz w:val="20"/>
          <w:szCs w:val="20"/>
        </w:rPr>
        <w:t>?</w:t>
      </w:r>
    </w:p>
    <w:p w14:paraId="18EBE7E7" w14:textId="77777777" w:rsidR="00FB39FE" w:rsidRDefault="00FB39FE" w:rsidP="00CE0760">
      <w:pPr>
        <w:spacing w:after="0"/>
        <w:rPr>
          <w:rFonts w:ascii="Arial" w:hAnsi="Arial" w:cs="Arial"/>
          <w:sz w:val="20"/>
          <w:szCs w:val="20"/>
        </w:rPr>
      </w:pPr>
    </w:p>
    <w:p w14:paraId="5DE2B601" w14:textId="36001D33" w:rsidR="005B6BBF" w:rsidRPr="00C20891" w:rsidRDefault="005B6BBF" w:rsidP="00CE076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Where</w:t>
      </w:r>
      <w:r w:rsidR="00D92C73">
        <w:rPr>
          <w:rFonts w:ascii="Arial" w:hAnsi="Arial" w:cs="Arial"/>
          <w:sz w:val="20"/>
          <w:szCs w:val="20"/>
        </w:rPr>
        <w:t xml:space="preserve"> does He want </w:t>
      </w:r>
      <w:r w:rsidR="00FB39FE">
        <w:rPr>
          <w:rFonts w:ascii="Arial" w:hAnsi="Arial" w:cs="Arial"/>
          <w:sz w:val="20"/>
          <w:szCs w:val="20"/>
        </w:rPr>
        <w:t>you to use your creativity in the communities in which you serve?</w:t>
      </w:r>
    </w:p>
    <w:p w14:paraId="100CBB4B" w14:textId="77777777" w:rsidR="00DB6E0E" w:rsidRDefault="00DB6E0E" w:rsidP="00CE0760">
      <w:pPr>
        <w:spacing w:after="0"/>
        <w:rPr>
          <w:rFonts w:ascii="Arial" w:hAnsi="Arial" w:cs="Arial"/>
          <w:sz w:val="20"/>
          <w:szCs w:val="20"/>
        </w:rPr>
      </w:pPr>
    </w:p>
    <w:p w14:paraId="0615730C" w14:textId="77777777" w:rsidR="00DB6E0E" w:rsidRPr="00CC758C" w:rsidRDefault="00DB6E0E" w:rsidP="00CE0760">
      <w:pPr>
        <w:spacing w:after="0"/>
        <w:rPr>
          <w:rFonts w:ascii="Arial" w:hAnsi="Arial" w:cs="Arial"/>
          <w:sz w:val="20"/>
          <w:szCs w:val="20"/>
        </w:rPr>
      </w:pPr>
    </w:p>
    <w:sectPr w:rsidR="00DB6E0E" w:rsidRPr="00CC758C" w:rsidSect="004B3B27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099BF" w14:textId="77777777" w:rsidR="00880F6A" w:rsidRDefault="00880F6A" w:rsidP="00997C2F">
      <w:pPr>
        <w:spacing w:after="0" w:line="240" w:lineRule="auto"/>
      </w:pPr>
      <w:r>
        <w:separator/>
      </w:r>
    </w:p>
  </w:endnote>
  <w:endnote w:type="continuationSeparator" w:id="0">
    <w:p w14:paraId="604C5341" w14:textId="77777777" w:rsidR="00880F6A" w:rsidRDefault="00880F6A" w:rsidP="00997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91730" w14:textId="77777777" w:rsidR="00880F6A" w:rsidRDefault="00880F6A" w:rsidP="00997C2F">
      <w:pPr>
        <w:spacing w:after="0" w:line="240" w:lineRule="auto"/>
      </w:pPr>
      <w:r>
        <w:separator/>
      </w:r>
    </w:p>
  </w:footnote>
  <w:footnote w:type="continuationSeparator" w:id="0">
    <w:p w14:paraId="5AF4084F" w14:textId="77777777" w:rsidR="00880F6A" w:rsidRDefault="00880F6A" w:rsidP="00997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058D3" w14:textId="505190CC" w:rsidR="00997C2F" w:rsidRDefault="000C72D8">
    <w:pPr>
      <w:pStyle w:val="Header"/>
    </w:pPr>
    <w:r>
      <w:rPr>
        <w:noProof/>
      </w:rPr>
      <w:drawing>
        <wp:inline distT="0" distB="0" distL="0" distR="0" wp14:anchorId="642CD32D" wp14:editId="5FF793B5">
          <wp:extent cx="806450" cy="339615"/>
          <wp:effectExtent l="0" t="0" r="0" b="3810"/>
          <wp:docPr id="7" name="Picture 6" descr="A blue logo with 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D5180FFC-F174-4BD6-897C-72E699EE710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 descr="A blue logo with text&#10;&#10;Description automatically generated">
                    <a:extLst>
                      <a:ext uri="{FF2B5EF4-FFF2-40B4-BE49-F238E27FC236}">
                        <a16:creationId xmlns:a16="http://schemas.microsoft.com/office/drawing/2014/main" id="{D5180FFC-F174-4BD6-897C-72E699EE710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625" cy="3481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406B53" w14:textId="77777777" w:rsidR="00997C2F" w:rsidRDefault="00997C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119"/>
    <w:rsid w:val="00012F91"/>
    <w:rsid w:val="000A0A01"/>
    <w:rsid w:val="000B081F"/>
    <w:rsid w:val="000C72D8"/>
    <w:rsid w:val="000F0877"/>
    <w:rsid w:val="001B218B"/>
    <w:rsid w:val="001D2A73"/>
    <w:rsid w:val="00216D01"/>
    <w:rsid w:val="002379BE"/>
    <w:rsid w:val="002711DC"/>
    <w:rsid w:val="00311F87"/>
    <w:rsid w:val="00381271"/>
    <w:rsid w:val="003B662F"/>
    <w:rsid w:val="003C7E5F"/>
    <w:rsid w:val="00410510"/>
    <w:rsid w:val="0041691C"/>
    <w:rsid w:val="0042329C"/>
    <w:rsid w:val="004B3B27"/>
    <w:rsid w:val="004C213C"/>
    <w:rsid w:val="004E4C86"/>
    <w:rsid w:val="00554760"/>
    <w:rsid w:val="005A7047"/>
    <w:rsid w:val="005B6BBF"/>
    <w:rsid w:val="00665E30"/>
    <w:rsid w:val="00786FCD"/>
    <w:rsid w:val="007F20FD"/>
    <w:rsid w:val="008001B2"/>
    <w:rsid w:val="0084798B"/>
    <w:rsid w:val="00876649"/>
    <w:rsid w:val="00880F6A"/>
    <w:rsid w:val="008D2750"/>
    <w:rsid w:val="008D61B4"/>
    <w:rsid w:val="008F035B"/>
    <w:rsid w:val="00901681"/>
    <w:rsid w:val="00950119"/>
    <w:rsid w:val="00997C2F"/>
    <w:rsid w:val="009B0919"/>
    <w:rsid w:val="009D7E8A"/>
    <w:rsid w:val="009E3C22"/>
    <w:rsid w:val="00A04CAF"/>
    <w:rsid w:val="00A53436"/>
    <w:rsid w:val="00AA11CD"/>
    <w:rsid w:val="00AD1A1F"/>
    <w:rsid w:val="00B04839"/>
    <w:rsid w:val="00B16D65"/>
    <w:rsid w:val="00B17D25"/>
    <w:rsid w:val="00B341A4"/>
    <w:rsid w:val="00B90780"/>
    <w:rsid w:val="00BA5D4E"/>
    <w:rsid w:val="00BC6578"/>
    <w:rsid w:val="00C0734F"/>
    <w:rsid w:val="00C20891"/>
    <w:rsid w:val="00C31B32"/>
    <w:rsid w:val="00C37A3B"/>
    <w:rsid w:val="00C653B8"/>
    <w:rsid w:val="00CA1494"/>
    <w:rsid w:val="00CB636B"/>
    <w:rsid w:val="00CC758C"/>
    <w:rsid w:val="00CD6032"/>
    <w:rsid w:val="00CD7D6A"/>
    <w:rsid w:val="00CE0760"/>
    <w:rsid w:val="00CE60F8"/>
    <w:rsid w:val="00D92C73"/>
    <w:rsid w:val="00DB0D68"/>
    <w:rsid w:val="00DB6E0E"/>
    <w:rsid w:val="00DC2EAA"/>
    <w:rsid w:val="00E546C6"/>
    <w:rsid w:val="00E975C9"/>
    <w:rsid w:val="00EB205D"/>
    <w:rsid w:val="00F05537"/>
    <w:rsid w:val="00F11EFC"/>
    <w:rsid w:val="00F15CCB"/>
    <w:rsid w:val="00F21898"/>
    <w:rsid w:val="00F44982"/>
    <w:rsid w:val="00F5615B"/>
    <w:rsid w:val="00F77774"/>
    <w:rsid w:val="00F9426E"/>
    <w:rsid w:val="00FB39FE"/>
    <w:rsid w:val="00FD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0CCD2"/>
  <w15:chartTrackingRefBased/>
  <w15:docId w15:val="{C4EBFF88-F395-4DA3-BF1A-019A7A144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01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01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01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01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01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01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01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01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01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01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01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01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01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01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01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01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01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01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01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01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01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01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01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01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01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01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01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01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01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97C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7C2F"/>
  </w:style>
  <w:style w:type="paragraph" w:styleId="Footer">
    <w:name w:val="footer"/>
    <w:basedOn w:val="Normal"/>
    <w:link w:val="FooterChar"/>
    <w:uiPriority w:val="99"/>
    <w:unhideWhenUsed/>
    <w:rsid w:val="00997C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7C2F"/>
  </w:style>
  <w:style w:type="character" w:styleId="Hyperlink">
    <w:name w:val="Hyperlink"/>
    <w:basedOn w:val="DefaultParagraphFont"/>
    <w:uiPriority w:val="99"/>
    <w:unhideWhenUsed/>
    <w:rsid w:val="002379B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79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9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249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53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30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568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15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519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egateway.com/passage/?search=Psalm%2065&amp;version=NI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iblegateway.com/passage/?search=Psalm%2065&amp;version=NI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blegateway.com/passage/?search=Psalm%2065&amp;version=NIV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718</Words>
  <Characters>4095</Characters>
  <Application>Microsoft Office Word</Application>
  <DocSecurity>0</DocSecurity>
  <Lines>34</Lines>
  <Paragraphs>9</Paragraphs>
  <ScaleCrop>false</ScaleCrop>
  <Company/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Bell</dc:creator>
  <cp:keywords/>
  <dc:description/>
  <cp:lastModifiedBy>Gaynor van der Burton</cp:lastModifiedBy>
  <cp:revision>2</cp:revision>
  <dcterms:created xsi:type="dcterms:W3CDTF">2026-05-12T10:02:00Z</dcterms:created>
  <dcterms:modified xsi:type="dcterms:W3CDTF">2026-05-12T10:02:00Z</dcterms:modified>
</cp:coreProperties>
</file>