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7DDB15" w14:textId="77777777" w:rsidR="00255359" w:rsidRPr="00255359" w:rsidRDefault="00255359" w:rsidP="00255359">
      <w:pPr>
        <w:rPr>
          <w:b/>
          <w:bCs/>
        </w:rPr>
      </w:pPr>
      <w:r w:rsidRPr="00255359">
        <w:rPr>
          <w:b/>
          <w:bCs/>
        </w:rPr>
        <w:t>Mindful Photography Worksheet</w:t>
      </w:r>
    </w:p>
    <w:p w14:paraId="124A9D4F" w14:textId="77777777" w:rsidR="00255359" w:rsidRPr="00255359" w:rsidRDefault="00255359" w:rsidP="00255359">
      <w:pPr>
        <w:rPr>
          <w:b/>
          <w:bCs/>
        </w:rPr>
      </w:pPr>
      <w:r w:rsidRPr="00255359">
        <w:rPr>
          <w:b/>
          <w:bCs/>
        </w:rPr>
        <w:t>Theme: Deeper Noticing - in the Present</w:t>
      </w:r>
    </w:p>
    <w:p w14:paraId="538189A8" w14:textId="197F89E0" w:rsidR="00255359" w:rsidRPr="00255359" w:rsidRDefault="00255359" w:rsidP="00255359">
      <w:pPr>
        <w:jc w:val="both"/>
      </w:pPr>
      <w:r w:rsidRPr="00255359">
        <w:rPr>
          <w:b/>
          <w:bCs/>
        </w:rPr>
        <w:t>Introduction:</w:t>
      </w:r>
      <w:r w:rsidRPr="00255359">
        <w:t xml:space="preserve"> Welcome to the </w:t>
      </w:r>
      <w:proofErr w:type="gramStart"/>
      <w:r w:rsidRPr="00255359">
        <w:t>Mindful Photography walk</w:t>
      </w:r>
      <w:proofErr w:type="gramEnd"/>
      <w:r w:rsidRPr="00255359">
        <w:t>. This activity is designed to help you slow down, be present, and notice the beauty of God's creation around you. As you walk through the gardens with your camera phone, take time to reflect on what God might be saying to you through the simplicity of nature</w:t>
      </w:r>
      <w:r w:rsidR="00604C67">
        <w:t xml:space="preserve"> – and being present in the moment.</w:t>
      </w:r>
    </w:p>
    <w:p w14:paraId="2B8AE772" w14:textId="326B5EC3" w:rsidR="00255359" w:rsidRPr="00255359" w:rsidRDefault="00255359" w:rsidP="00255359">
      <w:pPr>
        <w:jc w:val="both"/>
      </w:pPr>
      <w:r w:rsidRPr="00255359">
        <w:rPr>
          <w:b/>
          <w:bCs/>
        </w:rPr>
        <w:t>Prayer:</w:t>
      </w:r>
      <w:r w:rsidRPr="00255359">
        <w:t xml:space="preserve"> Begin by finding a quiet spot to sit and be in the moment. Take a few deep breaths and give this time to God. You might say a simple prayer like, "Lord, I give this moment to You. Help me to be present and attentive to Your voice."</w:t>
      </w:r>
    </w:p>
    <w:p w14:paraId="36E6037D" w14:textId="77777777" w:rsidR="00255359" w:rsidRDefault="00255359" w:rsidP="00255359">
      <w:pPr>
        <w:jc w:val="both"/>
      </w:pPr>
      <w:r>
        <w:rPr>
          <w:b/>
          <w:bCs/>
        </w:rPr>
        <w:t>Breath Prayer</w:t>
      </w:r>
      <w:r w:rsidRPr="00255359">
        <w:rPr>
          <w:b/>
          <w:bCs/>
        </w:rPr>
        <w:t>:</w:t>
      </w:r>
      <w:r>
        <w:rPr>
          <w:b/>
          <w:bCs/>
        </w:rPr>
        <w:t xml:space="preserve"> </w:t>
      </w:r>
      <w:r>
        <w:t>Sometimes it is helpful to use a short verse as a Breath Prayer repeating it in your head several times:</w:t>
      </w:r>
    </w:p>
    <w:p w14:paraId="348E1B8F" w14:textId="7DAE687E" w:rsidR="00255359" w:rsidRDefault="00255359" w:rsidP="00255359">
      <w:pPr>
        <w:ind w:firstLine="720"/>
        <w:jc w:val="both"/>
      </w:pPr>
      <w:r>
        <w:t>Inhale as you say ...</w:t>
      </w:r>
      <w:r w:rsidRPr="00255359">
        <w:t xml:space="preserve"> "Be sti</w:t>
      </w:r>
      <w:r>
        <w:t>l</w:t>
      </w:r>
      <w:r w:rsidRPr="00255359">
        <w:t>l and know</w:t>
      </w:r>
      <w:r>
        <w:t xml:space="preserve"> </w:t>
      </w:r>
    </w:p>
    <w:p w14:paraId="0ADDCC18" w14:textId="487645AE" w:rsidR="00255359" w:rsidRPr="00255359" w:rsidRDefault="00255359" w:rsidP="00255359">
      <w:pPr>
        <w:ind w:firstLine="720"/>
        <w:jc w:val="both"/>
      </w:pPr>
      <w:r>
        <w:t xml:space="preserve">Exhale as you say …  </w:t>
      </w:r>
      <w:r w:rsidRPr="00255359">
        <w:t xml:space="preserve">that I am God." - Psalm 46:10 </w:t>
      </w:r>
    </w:p>
    <w:p w14:paraId="79EB79B9" w14:textId="23E3BBDE" w:rsidR="00255359" w:rsidRPr="00255359" w:rsidRDefault="00255359" w:rsidP="00255359">
      <w:pPr>
        <w:jc w:val="both"/>
      </w:pPr>
      <w:r w:rsidRPr="00255359">
        <w:rPr>
          <w:b/>
          <w:bCs/>
        </w:rPr>
        <w:t>Mindful Walk:</w:t>
      </w:r>
      <w:r w:rsidRPr="00255359">
        <w:t xml:space="preserve"> As you start your walk, move slowly and deliberately. Pay attention to the details around you—the colours, shapes, textures, and sounds. Allow yourself to be fully present in the moment.</w:t>
      </w:r>
      <w:r>
        <w:t xml:space="preserve"> Set aside your own thoughts and ask God to help you be expectant.</w:t>
      </w:r>
    </w:p>
    <w:p w14:paraId="59A9B993" w14:textId="04FB68EB" w:rsidR="00255359" w:rsidRPr="00255359" w:rsidRDefault="00255359" w:rsidP="00255359">
      <w:pPr>
        <w:jc w:val="both"/>
      </w:pPr>
      <w:r w:rsidRPr="00255359">
        <w:rPr>
          <w:b/>
          <w:bCs/>
        </w:rPr>
        <w:t>Prompt:</w:t>
      </w:r>
      <w:r w:rsidRPr="00255359">
        <w:t xml:space="preserve"> Throughout your walk, ask yourself, "What is God drawing my attention to?" Take photos of anything that stands out to you. It could be a flower, </w:t>
      </w:r>
      <w:r>
        <w:t xml:space="preserve">a bridge, </w:t>
      </w:r>
      <w:r w:rsidRPr="00255359">
        <w:t>a leaf, a tree, or even a small insect. Trust that God is speaking to you through these simple elements of creation</w:t>
      </w:r>
      <w:r>
        <w:t xml:space="preserve"> and your surroundings.</w:t>
      </w:r>
    </w:p>
    <w:p w14:paraId="5F41108C" w14:textId="08CA0A52" w:rsidR="00255359" w:rsidRPr="00255359" w:rsidRDefault="00255359" w:rsidP="00255359">
      <w:pPr>
        <w:jc w:val="both"/>
      </w:pPr>
      <w:r w:rsidRPr="00255359">
        <w:rPr>
          <w:b/>
          <w:bCs/>
        </w:rPr>
        <w:t>Bible Verse:</w:t>
      </w:r>
      <w:r w:rsidRPr="00255359">
        <w:t xml:space="preserve"> "For since the creation of the world God’s invisible qualities—his eternal power and divine nature—have been clearly seen, being understood from what has been made, so that people are without excuse." - Romans 1:20 </w:t>
      </w:r>
    </w:p>
    <w:p w14:paraId="5E24A406" w14:textId="77777777" w:rsidR="00255359" w:rsidRPr="00255359" w:rsidRDefault="00255359" w:rsidP="00255359">
      <w:pPr>
        <w:jc w:val="both"/>
      </w:pPr>
      <w:r w:rsidRPr="00255359">
        <w:rPr>
          <w:b/>
          <w:bCs/>
        </w:rPr>
        <w:t>Additional Themes and Prompts:</w:t>
      </w:r>
    </w:p>
    <w:p w14:paraId="3EB559DD" w14:textId="77777777" w:rsidR="00255359" w:rsidRPr="00255359" w:rsidRDefault="00255359" w:rsidP="00255359">
      <w:pPr>
        <w:numPr>
          <w:ilvl w:val="0"/>
          <w:numId w:val="1"/>
        </w:numPr>
        <w:jc w:val="both"/>
      </w:pPr>
      <w:r w:rsidRPr="00255359">
        <w:rPr>
          <w:b/>
          <w:bCs/>
        </w:rPr>
        <w:t>Focus on One Colour:</w:t>
      </w:r>
    </w:p>
    <w:p w14:paraId="4E454B66" w14:textId="77777777" w:rsidR="00255359" w:rsidRPr="00255359" w:rsidRDefault="00255359" w:rsidP="00255359">
      <w:pPr>
        <w:numPr>
          <w:ilvl w:val="1"/>
          <w:numId w:val="2"/>
        </w:numPr>
        <w:jc w:val="both"/>
      </w:pPr>
      <w:r w:rsidRPr="00255359">
        <w:t>As you walk, choose one colour to focus on. Look for objects in nature that display this colour and take photos of them. Reflect on why this colour stands out to you and what it might symbolize in your spiritual journey.</w:t>
      </w:r>
    </w:p>
    <w:p w14:paraId="536A7945" w14:textId="77777777" w:rsidR="00255359" w:rsidRPr="00255359" w:rsidRDefault="00255359" w:rsidP="00255359">
      <w:pPr>
        <w:numPr>
          <w:ilvl w:val="0"/>
          <w:numId w:val="1"/>
        </w:numPr>
        <w:jc w:val="both"/>
      </w:pPr>
      <w:r w:rsidRPr="00255359">
        <w:rPr>
          <w:b/>
          <w:bCs/>
        </w:rPr>
        <w:t>Colours of the Rainbow:</w:t>
      </w:r>
    </w:p>
    <w:p w14:paraId="36BB3784" w14:textId="77777777" w:rsidR="00255359" w:rsidRPr="00255359" w:rsidRDefault="00255359" w:rsidP="00255359">
      <w:pPr>
        <w:numPr>
          <w:ilvl w:val="1"/>
          <w:numId w:val="3"/>
        </w:numPr>
        <w:jc w:val="both"/>
      </w:pPr>
      <w:r w:rsidRPr="00255359">
        <w:t>Look for the colours of the rainbow in the garden. Take photos of objects that represent each colour. Reflect on the beauty and diversity of God's creation and how each colour might represent different aspects of your faith.</w:t>
      </w:r>
    </w:p>
    <w:p w14:paraId="474D8890" w14:textId="77777777" w:rsidR="00255359" w:rsidRPr="00255359" w:rsidRDefault="00255359" w:rsidP="00255359">
      <w:pPr>
        <w:numPr>
          <w:ilvl w:val="0"/>
          <w:numId w:val="1"/>
        </w:numPr>
        <w:jc w:val="both"/>
      </w:pPr>
      <w:r w:rsidRPr="00255359">
        <w:rPr>
          <w:b/>
          <w:bCs/>
        </w:rPr>
        <w:t>Hidden Details:</w:t>
      </w:r>
    </w:p>
    <w:p w14:paraId="4BFEA7CB" w14:textId="3B99DAA5" w:rsidR="00255359" w:rsidRPr="00255359" w:rsidRDefault="00255359" w:rsidP="00E93B64">
      <w:pPr>
        <w:numPr>
          <w:ilvl w:val="1"/>
          <w:numId w:val="4"/>
        </w:numPr>
        <w:jc w:val="both"/>
      </w:pPr>
      <w:r w:rsidRPr="00255359">
        <w:t>Pay attention to the hidden details in nature. Look closely at leaves, flowers, and other small elements. Take photos of these intricate details and reflect on how God is present in the small and often overlooked aspects of life.</w:t>
      </w:r>
    </w:p>
    <w:p w14:paraId="42B7D8C8" w14:textId="77777777" w:rsidR="00255359" w:rsidRPr="00255359" w:rsidRDefault="00255359" w:rsidP="00255359">
      <w:pPr>
        <w:numPr>
          <w:ilvl w:val="0"/>
          <w:numId w:val="1"/>
        </w:numPr>
        <w:jc w:val="both"/>
      </w:pPr>
      <w:r w:rsidRPr="00255359">
        <w:rPr>
          <w:b/>
          <w:bCs/>
        </w:rPr>
        <w:lastRenderedPageBreak/>
        <w:t>Other Senses:</w:t>
      </w:r>
    </w:p>
    <w:p w14:paraId="22044CD2" w14:textId="77777777" w:rsidR="00255359" w:rsidRPr="00255359" w:rsidRDefault="00255359" w:rsidP="00255359">
      <w:pPr>
        <w:numPr>
          <w:ilvl w:val="1"/>
          <w:numId w:val="5"/>
        </w:numPr>
        <w:jc w:val="both"/>
      </w:pPr>
      <w:r w:rsidRPr="00255359">
        <w:t>As you walk, ask God to speak to you through your other senses like hearing and touch. Listen to the sounds around you—the rustling of leaves, the chirping of birds, the flow of water. Touch the textures of different objects—the rough bark of a tree, the smooth surface of a leaf. Reflect on how these sensory experiences connect you to God's creation.</w:t>
      </w:r>
    </w:p>
    <w:p w14:paraId="1A03D7CD" w14:textId="65A08CD3" w:rsidR="00255359" w:rsidRPr="00255359" w:rsidRDefault="00255359" w:rsidP="00255359">
      <w:pPr>
        <w:jc w:val="both"/>
      </w:pPr>
      <w:r w:rsidRPr="00255359">
        <w:rPr>
          <w:b/>
          <w:bCs/>
        </w:rPr>
        <w:t>Bible Verse:</w:t>
      </w:r>
      <w:r w:rsidRPr="00255359">
        <w:t xml:space="preserve"> "I will meditate on your precepts and fix my eyes on your ways." - Psalm 119:15 </w:t>
      </w:r>
    </w:p>
    <w:p w14:paraId="207AA034" w14:textId="086615AD" w:rsidR="00255359" w:rsidRPr="00255359" w:rsidRDefault="00255359" w:rsidP="00255359">
      <w:pPr>
        <w:jc w:val="both"/>
      </w:pPr>
      <w:r w:rsidRPr="00255359">
        <w:rPr>
          <w:b/>
          <w:bCs/>
        </w:rPr>
        <w:t>Reflection:</w:t>
      </w:r>
      <w:r w:rsidRPr="00255359">
        <w:t xml:space="preserve"> After your walk, take some time to review the photos you have taken. Reflect on why these </w:t>
      </w:r>
      <w:proofErr w:type="gramStart"/>
      <w:r w:rsidRPr="00255359">
        <w:t>particular images</w:t>
      </w:r>
      <w:proofErr w:type="gramEnd"/>
      <w:r w:rsidRPr="00255359">
        <w:t xml:space="preserve"> caught your attention. What might God be saying to you through them? Write down your thoughts and reflections.</w:t>
      </w:r>
      <w:r>
        <w:t xml:space="preserve"> What is God drawing your attention to?</w:t>
      </w:r>
    </w:p>
    <w:p w14:paraId="1B609E5E" w14:textId="5B477263" w:rsidR="00255359" w:rsidRPr="00255359" w:rsidRDefault="00255359" w:rsidP="00255359">
      <w:pPr>
        <w:jc w:val="both"/>
      </w:pPr>
      <w:r w:rsidRPr="00255359">
        <w:rPr>
          <w:b/>
          <w:bCs/>
        </w:rPr>
        <w:t>Bible Verse:</w:t>
      </w:r>
      <w:r w:rsidRPr="00255359">
        <w:t xml:space="preserve"> "Rejoice always, pray continually, give thanks in all circumstances; for this is God’s will for you in Christ Jesus." - 1 Thessalonians 5:16-18 </w:t>
      </w:r>
    </w:p>
    <w:p w14:paraId="64A84DD2" w14:textId="77777777" w:rsidR="00255359" w:rsidRDefault="00255359" w:rsidP="00255359">
      <w:pPr>
        <w:jc w:val="both"/>
      </w:pPr>
      <w:r w:rsidRPr="00255359">
        <w:rPr>
          <w:b/>
          <w:bCs/>
        </w:rPr>
        <w:t>Closing Prayer:</w:t>
      </w:r>
      <w:r w:rsidRPr="00255359">
        <w:t xml:space="preserve"> End your session with a prayer of gratitude. Thank God for the beauty of creation and for the moments of connection you experienced during your walk. Ask Him to help you carry this sense of mindfulness and attentiveness into your daily life.</w:t>
      </w:r>
    </w:p>
    <w:p w14:paraId="60652FD0" w14:textId="77777777" w:rsidR="00255359" w:rsidRDefault="00255359" w:rsidP="00255359">
      <w:pPr>
        <w:jc w:val="both"/>
      </w:pPr>
    </w:p>
    <w:p w14:paraId="57716392" w14:textId="77777777" w:rsidR="00255359" w:rsidRPr="00C70DCE" w:rsidRDefault="00255359" w:rsidP="00255359">
      <w:pPr>
        <w:jc w:val="both"/>
        <w:rPr>
          <w:rFonts w:ascii="Arial" w:hAnsi="Arial" w:cs="Arial"/>
        </w:rPr>
      </w:pPr>
      <w:r w:rsidRPr="00C70DCE">
        <w:rPr>
          <w:rFonts w:ascii="Arial" w:hAnsi="Arial" w:cs="Arial"/>
        </w:rPr>
        <w:t>Your miracles come in small packages,</w:t>
      </w:r>
    </w:p>
    <w:p w14:paraId="3405B2A1" w14:textId="77777777" w:rsidR="00255359" w:rsidRPr="00C70DCE" w:rsidRDefault="00255359" w:rsidP="00255359">
      <w:pPr>
        <w:jc w:val="both"/>
        <w:rPr>
          <w:rFonts w:ascii="Arial" w:hAnsi="Arial" w:cs="Arial"/>
        </w:rPr>
      </w:pPr>
      <w:r w:rsidRPr="00C70DCE">
        <w:rPr>
          <w:rFonts w:ascii="Arial" w:hAnsi="Arial" w:cs="Arial"/>
        </w:rPr>
        <w:t>constantly sent, but rarely opened.</w:t>
      </w:r>
    </w:p>
    <w:p w14:paraId="59A2951E" w14:textId="77777777" w:rsidR="00255359" w:rsidRPr="00C70DCE" w:rsidRDefault="00255359" w:rsidP="00255359">
      <w:pPr>
        <w:jc w:val="both"/>
        <w:rPr>
          <w:rFonts w:ascii="Arial" w:hAnsi="Arial" w:cs="Arial"/>
        </w:rPr>
      </w:pPr>
      <w:r w:rsidRPr="00C70DCE">
        <w:rPr>
          <w:rFonts w:ascii="Arial" w:hAnsi="Arial" w:cs="Arial"/>
        </w:rPr>
        <w:t>I look for you in grandiose experiences,</w:t>
      </w:r>
    </w:p>
    <w:p w14:paraId="4D3F7671" w14:textId="77777777" w:rsidR="00255359" w:rsidRPr="00C70DCE" w:rsidRDefault="00255359" w:rsidP="00255359">
      <w:pPr>
        <w:jc w:val="both"/>
        <w:rPr>
          <w:rFonts w:ascii="Arial" w:hAnsi="Arial" w:cs="Arial"/>
        </w:rPr>
      </w:pPr>
      <w:r w:rsidRPr="00C70DCE">
        <w:rPr>
          <w:rFonts w:ascii="Arial" w:hAnsi="Arial" w:cs="Arial"/>
        </w:rPr>
        <w:t>but you keep gently tugging at my sleeve,</w:t>
      </w:r>
    </w:p>
    <w:p w14:paraId="16AF9F06" w14:textId="77777777" w:rsidR="00255359" w:rsidRPr="00C70DCE" w:rsidRDefault="00255359" w:rsidP="00255359">
      <w:pPr>
        <w:jc w:val="both"/>
        <w:rPr>
          <w:rFonts w:ascii="Arial" w:hAnsi="Arial" w:cs="Arial"/>
        </w:rPr>
      </w:pPr>
      <w:r w:rsidRPr="00C70DCE">
        <w:rPr>
          <w:rFonts w:ascii="Arial" w:hAnsi="Arial" w:cs="Arial"/>
        </w:rPr>
        <w:t>urging me to put on my leather gloves</w:t>
      </w:r>
    </w:p>
    <w:p w14:paraId="6A747814" w14:textId="77777777" w:rsidR="00255359" w:rsidRPr="00C70DCE" w:rsidRDefault="00255359" w:rsidP="00255359">
      <w:pPr>
        <w:jc w:val="both"/>
        <w:rPr>
          <w:rFonts w:ascii="Arial" w:hAnsi="Arial" w:cs="Arial"/>
        </w:rPr>
      </w:pPr>
      <w:r w:rsidRPr="00C70DCE">
        <w:rPr>
          <w:rFonts w:ascii="Arial" w:hAnsi="Arial" w:cs="Arial"/>
        </w:rPr>
        <w:t>and dig for you in the dirt of the garden.</w:t>
      </w:r>
    </w:p>
    <w:p w14:paraId="112F7B5F" w14:textId="77777777" w:rsidR="00255359" w:rsidRPr="00C70DCE" w:rsidRDefault="00255359" w:rsidP="00255359">
      <w:pPr>
        <w:jc w:val="both"/>
        <w:rPr>
          <w:rFonts w:ascii="Arial" w:hAnsi="Arial" w:cs="Arial"/>
        </w:rPr>
      </w:pPr>
      <w:r w:rsidRPr="00C70DCE">
        <w:rPr>
          <w:rFonts w:ascii="Arial" w:hAnsi="Arial" w:cs="Arial"/>
        </w:rPr>
        <w:t>If I'm not careful,</w:t>
      </w:r>
    </w:p>
    <w:p w14:paraId="659CB8C3" w14:textId="77777777" w:rsidR="00255359" w:rsidRPr="00C70DCE" w:rsidRDefault="00255359" w:rsidP="00255359">
      <w:pPr>
        <w:jc w:val="both"/>
        <w:rPr>
          <w:rFonts w:ascii="Arial" w:hAnsi="Arial" w:cs="Arial"/>
        </w:rPr>
      </w:pPr>
      <w:r w:rsidRPr="00C70DCE">
        <w:rPr>
          <w:rFonts w:ascii="Arial" w:hAnsi="Arial" w:cs="Arial"/>
        </w:rPr>
        <w:t>I can become oblivious to the everyday mystery--</w:t>
      </w:r>
    </w:p>
    <w:p w14:paraId="4868F518" w14:textId="77777777" w:rsidR="00255359" w:rsidRPr="00C70DCE" w:rsidRDefault="00255359" w:rsidP="00255359">
      <w:pPr>
        <w:jc w:val="both"/>
        <w:rPr>
          <w:rFonts w:ascii="Arial" w:hAnsi="Arial" w:cs="Arial"/>
        </w:rPr>
      </w:pPr>
      <w:r w:rsidRPr="00C70DCE">
        <w:rPr>
          <w:rFonts w:ascii="Arial" w:hAnsi="Arial" w:cs="Arial"/>
        </w:rPr>
        <w:t>the beauty of a daffodil,</w:t>
      </w:r>
    </w:p>
    <w:p w14:paraId="7D8F74E7" w14:textId="77777777" w:rsidR="00255359" w:rsidRPr="00C70DCE" w:rsidRDefault="00255359" w:rsidP="00255359">
      <w:pPr>
        <w:jc w:val="both"/>
        <w:rPr>
          <w:rFonts w:ascii="Arial" w:hAnsi="Arial" w:cs="Arial"/>
        </w:rPr>
      </w:pPr>
      <w:r w:rsidRPr="00C70DCE">
        <w:rPr>
          <w:rFonts w:ascii="Arial" w:hAnsi="Arial" w:cs="Arial"/>
        </w:rPr>
        <w:t>the way sunlight rests upon my windowsill,</w:t>
      </w:r>
    </w:p>
    <w:p w14:paraId="0384C44C" w14:textId="77777777" w:rsidR="00255359" w:rsidRPr="00C70DCE" w:rsidRDefault="00255359" w:rsidP="00255359">
      <w:pPr>
        <w:jc w:val="both"/>
        <w:rPr>
          <w:rFonts w:ascii="Arial" w:hAnsi="Arial" w:cs="Arial"/>
        </w:rPr>
      </w:pPr>
      <w:r w:rsidRPr="00C70DCE">
        <w:rPr>
          <w:rFonts w:ascii="Arial" w:hAnsi="Arial" w:cs="Arial"/>
        </w:rPr>
        <w:t>the Spirit who speaks when my mind gets still,</w:t>
      </w:r>
    </w:p>
    <w:p w14:paraId="7ACE4D1E" w14:textId="2B93F165" w:rsidR="00255359" w:rsidRPr="00255359" w:rsidRDefault="00255359" w:rsidP="00255359">
      <w:pPr>
        <w:jc w:val="both"/>
        <w:rPr>
          <w:i/>
          <w:iCs/>
        </w:rPr>
      </w:pPr>
      <w:r>
        <w:rPr>
          <w:i/>
          <w:iCs/>
        </w:rPr>
        <w:t>Justin Farley</w:t>
      </w:r>
    </w:p>
    <w:p w14:paraId="4A43C370" w14:textId="5A2A7AFD" w:rsidR="00255359" w:rsidRPr="00255359" w:rsidRDefault="00255359" w:rsidP="00255359">
      <w:pPr>
        <w:jc w:val="both"/>
      </w:pPr>
    </w:p>
    <w:p w14:paraId="76B0269F" w14:textId="77777777" w:rsidR="00F5615B" w:rsidRDefault="00F5615B" w:rsidP="00255359">
      <w:pPr>
        <w:jc w:val="both"/>
      </w:pPr>
    </w:p>
    <w:sectPr w:rsidR="00F5615B" w:rsidSect="00255359">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9D455" w14:textId="77777777" w:rsidR="00E93B64" w:rsidRDefault="00E93B64" w:rsidP="00E93B64">
      <w:pPr>
        <w:spacing w:after="0" w:line="240" w:lineRule="auto"/>
      </w:pPr>
      <w:r>
        <w:separator/>
      </w:r>
    </w:p>
  </w:endnote>
  <w:endnote w:type="continuationSeparator" w:id="0">
    <w:p w14:paraId="32EC7841" w14:textId="77777777" w:rsidR="00E93B64" w:rsidRDefault="00E93B64" w:rsidP="00E93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E2701" w14:textId="77777777" w:rsidR="00E93B64" w:rsidRDefault="00E93B64" w:rsidP="00E93B64">
      <w:pPr>
        <w:spacing w:after="0" w:line="240" w:lineRule="auto"/>
      </w:pPr>
      <w:r>
        <w:separator/>
      </w:r>
    </w:p>
  </w:footnote>
  <w:footnote w:type="continuationSeparator" w:id="0">
    <w:p w14:paraId="00BCB12E" w14:textId="77777777" w:rsidR="00E93B64" w:rsidRDefault="00E93B64" w:rsidP="00E93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9AE20" w14:textId="03ABEB39" w:rsidR="00E93B64" w:rsidRDefault="00E93B64">
    <w:pPr>
      <w:pStyle w:val="Header"/>
    </w:pPr>
    <w:r>
      <w:rPr>
        <w:noProof/>
      </w:rPr>
      <w:drawing>
        <wp:inline distT="0" distB="0" distL="0" distR="0" wp14:anchorId="40E130E7" wp14:editId="2B0FF982">
          <wp:extent cx="680820" cy="285750"/>
          <wp:effectExtent l="0" t="0" r="5080" b="0"/>
          <wp:docPr id="538834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77" cy="292657"/>
                  </a:xfrm>
                  <a:prstGeom prst="rect">
                    <a:avLst/>
                  </a:prstGeom>
                  <a:noFill/>
                </pic:spPr>
              </pic:pic>
            </a:graphicData>
          </a:graphic>
        </wp:inline>
      </w:drawing>
    </w:r>
  </w:p>
  <w:p w14:paraId="7F4290F4" w14:textId="77777777" w:rsidR="00E93B64" w:rsidRDefault="00E93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8B2F36"/>
    <w:multiLevelType w:val="multilevel"/>
    <w:tmpl w:val="E8025A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3623907">
    <w:abstractNumId w:val="0"/>
  </w:num>
  <w:num w:numId="2" w16cid:durableId="2096240486">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3" w16cid:durableId="1187863159">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4" w16cid:durableId="1618609391">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5" w16cid:durableId="1263878589">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359"/>
    <w:rsid w:val="000B593F"/>
    <w:rsid w:val="00255359"/>
    <w:rsid w:val="00604C67"/>
    <w:rsid w:val="00C0734F"/>
    <w:rsid w:val="00D17637"/>
    <w:rsid w:val="00D97EF7"/>
    <w:rsid w:val="00E93B64"/>
    <w:rsid w:val="00F56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1D9D52"/>
  <w15:chartTrackingRefBased/>
  <w15:docId w15:val="{9F144F65-2292-418B-AAF4-FC29C42E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3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3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3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3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3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3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3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3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3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3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3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3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3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3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3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3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3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359"/>
    <w:rPr>
      <w:rFonts w:eastAsiaTheme="majorEastAsia" w:cstheme="majorBidi"/>
      <w:color w:val="272727" w:themeColor="text1" w:themeTint="D8"/>
    </w:rPr>
  </w:style>
  <w:style w:type="paragraph" w:styleId="Title">
    <w:name w:val="Title"/>
    <w:basedOn w:val="Normal"/>
    <w:next w:val="Normal"/>
    <w:link w:val="TitleChar"/>
    <w:uiPriority w:val="10"/>
    <w:qFormat/>
    <w:rsid w:val="00255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3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3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3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359"/>
    <w:pPr>
      <w:spacing w:before="160"/>
      <w:jc w:val="center"/>
    </w:pPr>
    <w:rPr>
      <w:i/>
      <w:iCs/>
      <w:color w:val="404040" w:themeColor="text1" w:themeTint="BF"/>
    </w:rPr>
  </w:style>
  <w:style w:type="character" w:customStyle="1" w:styleId="QuoteChar">
    <w:name w:val="Quote Char"/>
    <w:basedOn w:val="DefaultParagraphFont"/>
    <w:link w:val="Quote"/>
    <w:uiPriority w:val="29"/>
    <w:rsid w:val="00255359"/>
    <w:rPr>
      <w:i/>
      <w:iCs/>
      <w:color w:val="404040" w:themeColor="text1" w:themeTint="BF"/>
    </w:rPr>
  </w:style>
  <w:style w:type="paragraph" w:styleId="ListParagraph">
    <w:name w:val="List Paragraph"/>
    <w:basedOn w:val="Normal"/>
    <w:uiPriority w:val="34"/>
    <w:qFormat/>
    <w:rsid w:val="00255359"/>
    <w:pPr>
      <w:ind w:left="720"/>
      <w:contextualSpacing/>
    </w:pPr>
  </w:style>
  <w:style w:type="character" w:styleId="IntenseEmphasis">
    <w:name w:val="Intense Emphasis"/>
    <w:basedOn w:val="DefaultParagraphFont"/>
    <w:uiPriority w:val="21"/>
    <w:qFormat/>
    <w:rsid w:val="00255359"/>
    <w:rPr>
      <w:i/>
      <w:iCs/>
      <w:color w:val="0F4761" w:themeColor="accent1" w:themeShade="BF"/>
    </w:rPr>
  </w:style>
  <w:style w:type="paragraph" w:styleId="IntenseQuote">
    <w:name w:val="Intense Quote"/>
    <w:basedOn w:val="Normal"/>
    <w:next w:val="Normal"/>
    <w:link w:val="IntenseQuoteChar"/>
    <w:uiPriority w:val="30"/>
    <w:qFormat/>
    <w:rsid w:val="002553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359"/>
    <w:rPr>
      <w:i/>
      <w:iCs/>
      <w:color w:val="0F4761" w:themeColor="accent1" w:themeShade="BF"/>
    </w:rPr>
  </w:style>
  <w:style w:type="character" w:styleId="IntenseReference">
    <w:name w:val="Intense Reference"/>
    <w:basedOn w:val="DefaultParagraphFont"/>
    <w:uiPriority w:val="32"/>
    <w:qFormat/>
    <w:rsid w:val="00255359"/>
    <w:rPr>
      <w:b/>
      <w:bCs/>
      <w:smallCaps/>
      <w:color w:val="0F4761" w:themeColor="accent1" w:themeShade="BF"/>
      <w:spacing w:val="5"/>
    </w:rPr>
  </w:style>
  <w:style w:type="paragraph" w:styleId="Header">
    <w:name w:val="header"/>
    <w:basedOn w:val="Normal"/>
    <w:link w:val="HeaderChar"/>
    <w:uiPriority w:val="99"/>
    <w:unhideWhenUsed/>
    <w:rsid w:val="00E93B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B64"/>
  </w:style>
  <w:style w:type="paragraph" w:styleId="Footer">
    <w:name w:val="footer"/>
    <w:basedOn w:val="Normal"/>
    <w:link w:val="FooterChar"/>
    <w:uiPriority w:val="99"/>
    <w:unhideWhenUsed/>
    <w:rsid w:val="00E93B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087064">
      <w:bodyDiv w:val="1"/>
      <w:marLeft w:val="0"/>
      <w:marRight w:val="0"/>
      <w:marTop w:val="0"/>
      <w:marBottom w:val="0"/>
      <w:divBdr>
        <w:top w:val="none" w:sz="0" w:space="0" w:color="auto"/>
        <w:left w:val="none" w:sz="0" w:space="0" w:color="auto"/>
        <w:bottom w:val="none" w:sz="0" w:space="0" w:color="auto"/>
        <w:right w:val="none" w:sz="0" w:space="0" w:color="auto"/>
      </w:divBdr>
      <w:divsChild>
        <w:div w:id="611859191">
          <w:marLeft w:val="0"/>
          <w:marRight w:val="0"/>
          <w:marTop w:val="0"/>
          <w:marBottom w:val="0"/>
          <w:divBdr>
            <w:top w:val="none" w:sz="0" w:space="0" w:color="242424"/>
            <w:left w:val="none" w:sz="0" w:space="0" w:color="242424"/>
            <w:bottom w:val="none" w:sz="0" w:space="0" w:color="242424"/>
            <w:right w:val="none" w:sz="0" w:space="0" w:color="242424"/>
          </w:divBdr>
          <w:divsChild>
            <w:div w:id="1981105791">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774129356">
      <w:bodyDiv w:val="1"/>
      <w:marLeft w:val="0"/>
      <w:marRight w:val="0"/>
      <w:marTop w:val="0"/>
      <w:marBottom w:val="0"/>
      <w:divBdr>
        <w:top w:val="none" w:sz="0" w:space="0" w:color="auto"/>
        <w:left w:val="none" w:sz="0" w:space="0" w:color="auto"/>
        <w:bottom w:val="none" w:sz="0" w:space="0" w:color="auto"/>
        <w:right w:val="none" w:sz="0" w:space="0" w:color="auto"/>
      </w:divBdr>
      <w:divsChild>
        <w:div w:id="1027683841">
          <w:marLeft w:val="0"/>
          <w:marRight w:val="0"/>
          <w:marTop w:val="0"/>
          <w:marBottom w:val="0"/>
          <w:divBdr>
            <w:top w:val="none" w:sz="0" w:space="0" w:color="242424"/>
            <w:left w:val="none" w:sz="0" w:space="0" w:color="242424"/>
            <w:bottom w:val="none" w:sz="0" w:space="0" w:color="242424"/>
            <w:right w:val="none" w:sz="0" w:space="0" w:color="242424"/>
          </w:divBdr>
          <w:divsChild>
            <w:div w:id="104085599">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Bell</dc:creator>
  <cp:keywords/>
  <dc:description/>
  <cp:lastModifiedBy>Sharon Bell</cp:lastModifiedBy>
  <cp:revision>3</cp:revision>
  <cp:lastPrinted>2025-06-01T11:59:00Z</cp:lastPrinted>
  <dcterms:created xsi:type="dcterms:W3CDTF">2025-06-01T11:25:00Z</dcterms:created>
  <dcterms:modified xsi:type="dcterms:W3CDTF">2025-06-01T12:11:00Z</dcterms:modified>
</cp:coreProperties>
</file>