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70BB" w14:textId="16BF5423" w:rsidR="00602228" w:rsidRPr="00D94DAB" w:rsidRDefault="00602228" w:rsidP="001457EA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D94DAB"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highlight w:val="yellow"/>
          <w:lang w:eastAsia="en-GB"/>
          <w14:ligatures w14:val="none"/>
        </w:rPr>
        <w:t xml:space="preserve">Subject: </w:t>
      </w:r>
      <w:r w:rsidR="00D94DAB" w:rsidRPr="00D94DAB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Are you sure what you're eating is food?</w:t>
      </w:r>
    </w:p>
    <w:p w14:paraId="71B1D63A" w14:textId="7DA9E35B" w:rsidR="00D94DAB" w:rsidRPr="00D94DAB" w:rsidRDefault="00D94DAB" w:rsidP="001457EA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lang w:eastAsia="en-GB"/>
          <w14:ligatures w14:val="none"/>
        </w:rPr>
      </w:pPr>
      <w:r w:rsidRPr="00D94DAB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Preview: </w:t>
      </w:r>
      <w:r w:rsidRPr="00D94DAB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It could be affecting your health</w:t>
      </w:r>
      <w:r>
        <w:rPr>
          <w:rFonts w:ascii="Verdana" w:hAnsi="Verdana"/>
          <w:b/>
          <w:bCs/>
          <w:color w:val="595959" w:themeColor="text1" w:themeTint="A6"/>
          <w:sz w:val="32"/>
          <w:szCs w:val="32"/>
        </w:rPr>
        <w:t>.</w:t>
      </w:r>
    </w:p>
    <w:p w14:paraId="0134E2EF" w14:textId="77777777" w:rsidR="00507493" w:rsidRPr="00D94DAB" w:rsidRDefault="00507493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</w:p>
    <w:p w14:paraId="226979F4" w14:textId="195C339E" w:rsidR="00507493" w:rsidRPr="00D94DAB" w:rsidRDefault="00507493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Dear {Name},</w:t>
      </w:r>
    </w:p>
    <w:p w14:paraId="2D5C48EC" w14:textId="77777777" w:rsidR="00D94DAB" w:rsidRPr="00D94DAB" w:rsidRDefault="00D94DAB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DE55160" w14:textId="77777777" w:rsidR="00D94DAB" w:rsidRPr="00D94DAB" w:rsidRDefault="00D94DAB" w:rsidP="00D94DAB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[Insert a story about when you, or a client, got sick from eating ‘the wrong’ food.</w:t>
      </w:r>
    </w:p>
    <w:p w14:paraId="716FA883" w14:textId="77777777" w:rsidR="00D94DAB" w:rsidRPr="00D94DAB" w:rsidRDefault="00D94DAB" w:rsidP="00D94DAB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For example: </w:t>
      </w:r>
    </w:p>
    <w:p w14:paraId="63A0A538" w14:textId="77777777" w:rsidR="00D94DAB" w:rsidRPr="00D94DAB" w:rsidRDefault="00D94DAB" w:rsidP="00D94DAB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The other night, I woke up with a stomach-ache and nausea – not ideal! I thought I had some kind of bug, but then I realised I’d eaten something I’m sensitive to – MSG. </w:t>
      </w:r>
    </w:p>
    <w:p w14:paraId="24EF4A4F" w14:textId="77777777" w:rsidR="00D94DAB" w:rsidRPr="00D94DAB" w:rsidRDefault="00D94DAB" w:rsidP="00D94DAB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It hadn’t happened for a while because I know to look out for it, but it was labelled generically as ‘flavour enhancer’, and it was only going to the company website the next day that I found out what it was. </w:t>
      </w:r>
    </w:p>
    <w:p w14:paraId="18E4A1C4" w14:textId="486648A5" w:rsidR="00D94DAB" w:rsidRPr="00D94DAB" w:rsidRDefault="00D94DAB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I’ve learned a lesson that MSG is not classified as one of the main allergens and may not always be obvious from a food label. This unpleasant experience reminded me that it can be helpful to revisit what’s in our food!]</w:t>
      </w:r>
    </w:p>
    <w:p w14:paraId="20478BC0" w14:textId="77777777" w:rsidR="00D94DAB" w:rsidRPr="00D94DAB" w:rsidRDefault="00D94DAB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3FF9C997" w14:textId="01011AB0" w:rsidR="00602228" w:rsidRPr="00D94DAB" w:rsidRDefault="00602228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In our fast-paced world, it’s easy to forget to pause and think about what we’re putting into our bodies. </w:t>
      </w:r>
    </w:p>
    <w:p w14:paraId="5116CC4C" w14:textId="77777777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06C26D86" w14:textId="72A86E5A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Foods can be classified into four groups:</w:t>
      </w:r>
    </w:p>
    <w:p w14:paraId="6BF06679" w14:textId="6B783F80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1. Unprocessed or Minimally Processed Foods:</w:t>
      </w:r>
    </w:p>
    <w:p w14:paraId="3F9EC063" w14:textId="3531119F" w:rsidR="001457EA" w:rsidRPr="00D94DAB" w:rsidRDefault="001457EA" w:rsidP="001457E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Unprocessed foods are natural and unquestionably so, such as whole fruit and vegetables.</w:t>
      </w:r>
    </w:p>
    <w:p w14:paraId="79E3691F" w14:textId="1499FEBC" w:rsidR="001457EA" w:rsidRPr="00D94DAB" w:rsidRDefault="001457EA" w:rsidP="001457E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Minimally processed foods undergo slight alterations, like cleaning, removing inedible parts, grinding, pasteurising, or freezing. </w:t>
      </w:r>
    </w:p>
    <w:p w14:paraId="67AABB97" w14:textId="48477F17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Examples include plain yogurt, milk, tea, and dried pasta.</w:t>
      </w:r>
    </w:p>
    <w:p w14:paraId="4987AEF7" w14:textId="15FD7EA4" w:rsidR="00507493" w:rsidRPr="00D94DAB" w:rsidRDefault="00507493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u w:val="single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u w:val="single"/>
          <w:lang w:eastAsia="en-GB"/>
          <w14:ligatures w14:val="none"/>
        </w:rPr>
        <w:t>Ideally aim to eat 70-80% unprocessed foods.</w:t>
      </w:r>
    </w:p>
    <w:p w14:paraId="1BEB7FA7" w14:textId="77777777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348CE8E9" w14:textId="0DC8E4F1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2. Processed Culinary Ingredients:</w:t>
      </w:r>
    </w:p>
    <w:p w14:paraId="1CCFF1D0" w14:textId="79256DD1" w:rsidR="001457EA" w:rsidRPr="00D94DAB" w:rsidRDefault="001457EA" w:rsidP="001457E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Derived from minimally processed foods through grinding, milling, refining, or pressing.</w:t>
      </w:r>
    </w:p>
    <w:p w14:paraId="707C70C2" w14:textId="4AD8C243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Examples include nut or plant oils, vinegar, honey from combs, and syrup from maple trees.</w:t>
      </w:r>
    </w:p>
    <w:p w14:paraId="3AF39645" w14:textId="48553254" w:rsidR="00507493" w:rsidRPr="00D94DAB" w:rsidRDefault="00507493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u w:val="single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u w:val="single"/>
          <w:lang w:eastAsia="en-GB"/>
          <w14:ligatures w14:val="none"/>
        </w:rPr>
        <w:t>Enjoy these as part of your balanced diet enabling you too cook healthy meals from scratch.</w:t>
      </w:r>
    </w:p>
    <w:p w14:paraId="70FEA528" w14:textId="77777777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7412D1E9" w14:textId="795FE1C2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3. Processed Foods:</w:t>
      </w:r>
    </w:p>
    <w:p w14:paraId="0E3D477B" w14:textId="7393154E" w:rsidR="001457EA" w:rsidRPr="00D94DAB" w:rsidRDefault="001457EA" w:rsidP="001457E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These result from </w:t>
      </w:r>
      <w:r w:rsidR="007D7528"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 above foods</w:t>
      </w: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with added salt, sugar, and/or fat to enhance shelf life, flavour, and texture.</w:t>
      </w:r>
    </w:p>
    <w:p w14:paraId="7BB37002" w14:textId="77777777" w:rsidR="001457EA" w:rsidRPr="00D94DAB" w:rsidRDefault="001457EA" w:rsidP="001457E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Typically made from 2-3 ingredients and can be eaten without further preparation. </w:t>
      </w:r>
    </w:p>
    <w:p w14:paraId="0B7ED2F3" w14:textId="2DDCF463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Examples include canned fruits, freshly made bread, canned fish, and some cheeses.</w:t>
      </w:r>
    </w:p>
    <w:p w14:paraId="6B8DCB21" w14:textId="10CA3180" w:rsidR="00507493" w:rsidRPr="00D94DAB" w:rsidRDefault="00507493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u w:val="single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u w:val="single"/>
          <w:lang w:eastAsia="en-GB"/>
          <w14:ligatures w14:val="none"/>
        </w:rPr>
        <w:lastRenderedPageBreak/>
        <w:t>These are recommended in moderation.</w:t>
      </w:r>
    </w:p>
    <w:p w14:paraId="1B6F6356" w14:textId="77777777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1B42906B" w14:textId="621C5F55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4. Ultra-Processed Foods (UPFs):</w:t>
      </w:r>
    </w:p>
    <w:p w14:paraId="06553558" w14:textId="77777777" w:rsidR="001457EA" w:rsidRPr="00D94DAB" w:rsidRDefault="001457EA" w:rsidP="001457E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Extends beyond the incorporation of salt, sugar, and fat, including emulsifiers, thickeners, artificial sweeteners, colours, and flavours.</w:t>
      </w:r>
    </w:p>
    <w:p w14:paraId="2FE31EC7" w14:textId="77777777" w:rsidR="001457EA" w:rsidRPr="00D94DAB" w:rsidRDefault="001457EA" w:rsidP="001457E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Involves several processing steps and is often mass-produced with low-cost ingredients.</w:t>
      </w:r>
    </w:p>
    <w:p w14:paraId="35E58E68" w14:textId="18185D95" w:rsidR="001457EA" w:rsidRPr="00D94DAB" w:rsidRDefault="001457EA" w:rsidP="001457E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These foods are usually ready to eat with no additional preparation.</w:t>
      </w:r>
    </w:p>
    <w:p w14:paraId="2A4382F8" w14:textId="7F290C87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Examples include crisps, sugary drinks, biscuits, frozen meals, breakfast cereals, ‘sandwich meat,’ and chips.</w:t>
      </w:r>
    </w:p>
    <w:p w14:paraId="44A35C5F" w14:textId="45E634FE" w:rsidR="00507493" w:rsidRPr="00D94DAB" w:rsidRDefault="00507493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u w:val="single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u w:val="single"/>
          <w:lang w:eastAsia="en-GB"/>
          <w14:ligatures w14:val="none"/>
        </w:rPr>
        <w:t>Reducing these even slightly will help you to feel better.</w:t>
      </w:r>
    </w:p>
    <w:p w14:paraId="7F76CCD1" w14:textId="77777777" w:rsidR="007D7528" w:rsidRPr="00D94DAB" w:rsidRDefault="007D7528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7209D314" w14:textId="7C5CBCB8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Ultra-processed foods</w:t>
      </w:r>
      <w:r w:rsidR="007D7528"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(Group 4) </w:t>
      </w: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have become highly commonplace, and you have most likely eaten some within the last 24</w:t>
      </w:r>
      <w:r w:rsidR="007D7528"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hours.</w:t>
      </w:r>
    </w:p>
    <w:p w14:paraId="35FBF8E3" w14:textId="0CC0CCC4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Increasingly, research recognises that </w:t>
      </w:r>
      <w:r w:rsidR="007D7528"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UPFs </w:t>
      </w: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are associated with adverse health outcomes, including</w:t>
      </w:r>
      <w:r w:rsidR="007D7528"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type-2 diabetes, cancer, cardiovascular risks, and asthma. </w:t>
      </w:r>
    </w:p>
    <w:p w14:paraId="18E732BA" w14:textId="7B08554F" w:rsidR="007D7528" w:rsidRPr="00D94DAB" w:rsidRDefault="007D7528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 consumption of ultra-processed foods (UPFs) is also consistently linked to a higher risk of weight gain in both adults and children.</w:t>
      </w:r>
    </w:p>
    <w:p w14:paraId="5F00634C" w14:textId="0FBE8027" w:rsidR="001457EA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No studies have shown a link between consuming UPFs and </w:t>
      </w:r>
      <w:r w:rsidRPr="00D94DAB">
        <w:rPr>
          <w:rFonts w:ascii="Verdana" w:eastAsia="Times New Roman" w:hAnsi="Verdana" w:cs="Calibri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beneficial</w:t>
      </w: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health outcomes.</w:t>
      </w:r>
    </w:p>
    <w:p w14:paraId="66B8F9E8" w14:textId="0EA97F05" w:rsidR="000A1FDE" w:rsidRPr="00D94DAB" w:rsidRDefault="001457EA" w:rsidP="001457E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So, when you are looking to make your diet healthier, cutting down on ultra-processed food is a brilliant option.</w:t>
      </w:r>
    </w:p>
    <w:p w14:paraId="298179FA" w14:textId="77777777" w:rsidR="007D7528" w:rsidRPr="00D94DAB" w:rsidRDefault="000A1FDE" w:rsidP="001457EA">
      <w:pPr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[Need more help with </w:t>
      </w:r>
      <w:r w:rsidR="007D7528"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moving towards a UPF free way of eating in a fun and natural way, without compromising on enjoyment? </w:t>
      </w:r>
    </w:p>
    <w:p w14:paraId="636AAE31" w14:textId="77777777" w:rsidR="007D7528" w:rsidRPr="00D94DAB" w:rsidRDefault="007D7528" w:rsidP="001457EA">
      <w:pPr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</w:p>
    <w:p w14:paraId="4C075D94" w14:textId="67312523" w:rsidR="002F1B1A" w:rsidRPr="00D94DAB" w:rsidRDefault="007D7528" w:rsidP="001457EA">
      <w:pPr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T</w:t>
      </w:r>
      <w:r w:rsidR="000A1FDE"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hen join me at my next *****/ book a call with me]</w:t>
      </w:r>
    </w:p>
    <w:p w14:paraId="20B41482" w14:textId="77777777" w:rsidR="000A1FDE" w:rsidRPr="00D94DAB" w:rsidRDefault="000A1FDE" w:rsidP="001457EA">
      <w:pPr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8DFB48C" w14:textId="067C57E3" w:rsidR="000A1FDE" w:rsidRPr="00D94DAB" w:rsidRDefault="000A1FDE" w:rsidP="001457EA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D94DA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[Signature]</w:t>
      </w:r>
    </w:p>
    <w:sectPr w:rsidR="000A1FDE" w:rsidRPr="00D94DAB" w:rsidSect="001C5EE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A1B"/>
    <w:multiLevelType w:val="hybridMultilevel"/>
    <w:tmpl w:val="FDE25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B4454"/>
    <w:multiLevelType w:val="hybridMultilevel"/>
    <w:tmpl w:val="3C18B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A6022"/>
    <w:multiLevelType w:val="hybridMultilevel"/>
    <w:tmpl w:val="9D2E541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806122294">
    <w:abstractNumId w:val="2"/>
  </w:num>
  <w:num w:numId="2" w16cid:durableId="1606690955">
    <w:abstractNumId w:val="0"/>
  </w:num>
  <w:num w:numId="3" w16cid:durableId="61571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28"/>
    <w:rsid w:val="000A1FDE"/>
    <w:rsid w:val="001457EA"/>
    <w:rsid w:val="001C5EED"/>
    <w:rsid w:val="002F1B1A"/>
    <w:rsid w:val="003B6E77"/>
    <w:rsid w:val="00507493"/>
    <w:rsid w:val="00602228"/>
    <w:rsid w:val="00753420"/>
    <w:rsid w:val="007D7528"/>
    <w:rsid w:val="00827BB4"/>
    <w:rsid w:val="0095741D"/>
    <w:rsid w:val="00C24108"/>
    <w:rsid w:val="00D94DAB"/>
    <w:rsid w:val="00E04006"/>
    <w:rsid w:val="00E10D0D"/>
    <w:rsid w:val="00E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1820F"/>
  <w15:chartTrackingRefBased/>
  <w15:docId w15:val="{A1D9610A-A841-D247-83E8-A5E3ADBF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222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22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22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0222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022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5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B</dc:creator>
  <cp:keywords/>
  <dc:description/>
  <cp:lastModifiedBy>Gaynor van der Burton</cp:lastModifiedBy>
  <cp:revision>2</cp:revision>
  <dcterms:created xsi:type="dcterms:W3CDTF">2025-04-03T10:35:00Z</dcterms:created>
  <dcterms:modified xsi:type="dcterms:W3CDTF">2025-04-03T10:35:00Z</dcterms:modified>
</cp:coreProperties>
</file>