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0683" w14:textId="6788AA06" w:rsidR="002B2B31" w:rsidRPr="002B2B31" w:rsidRDefault="002B2B31" w:rsidP="002B2B31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>
        <w:rPr>
          <w:rFonts w:ascii="Inter" w:eastAsia="Times New Roman" w:hAnsi="Inter" w:cs="Times New Roman"/>
          <w:noProof/>
          <w:color w:val="000000"/>
          <w:kern w:val="0"/>
          <w:sz w:val="27"/>
          <w:szCs w:val="27"/>
          <w:lang w:eastAsia="fr-CA"/>
        </w:rPr>
        <w:drawing>
          <wp:inline distT="0" distB="0" distL="0" distR="0" wp14:anchorId="00EF853F" wp14:editId="0DD8509B">
            <wp:extent cx="5486400" cy="4599305"/>
            <wp:effectExtent l="0" t="0" r="0" b="0"/>
            <wp:docPr id="1463759273" name="Image 1" descr="Une image contenant texte, sapin, capture d’écran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59273" name="Image 1" descr="Une image contenant texte, sapin, capture d’écran, affich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77FB" w14:textId="7F88568A" w:rsidR="002B2B31" w:rsidRPr="002B2B31" w:rsidRDefault="002B2B31" w:rsidP="002B2B31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6C4587FC" w14:textId="01D0F672" w:rsidR="002B2B31" w:rsidRPr="002B2B31" w:rsidRDefault="002B2B31" w:rsidP="002B2B31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Faire un bilan de fin d'année est une excellente manière de réfléchir à l'année écoulée, d'évaluer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réussites et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défis, et de définir des objectifs pour l'année à venir.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Chaque année moi et mon 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f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ils on en 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f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ait un rituel et on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éprouve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bien du plaisir de rire de nos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maladresses…bêtises ah </w:t>
      </w:r>
      <w:proofErr w:type="spellStart"/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ah</w:t>
      </w:r>
      <w:proofErr w:type="spellEnd"/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</w:t>
      </w:r>
      <w:proofErr w:type="spellStart"/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ah</w:t>
      </w:r>
      <w:proofErr w:type="spellEnd"/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! 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Voici comment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je structure mon </w:t>
      </w:r>
      <w:r w:rsidR="002617D7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bilan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:</w:t>
      </w:r>
    </w:p>
    <w:p w14:paraId="427ECA67" w14:textId="77777777" w:rsidR="002B2B31" w:rsidRPr="002B2B31" w:rsidRDefault="002B2B31" w:rsidP="002B2B31">
      <w:pPr>
        <w:shd w:val="clear" w:color="auto" w:fill="FFFFFF"/>
        <w:spacing w:beforeAutospacing="1" w:after="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Bilan de Fin d'Année</w:t>
      </w:r>
    </w:p>
    <w:p w14:paraId="1527B500" w14:textId="77777777" w:rsidR="002B2B31" w:rsidRPr="002B2B31" w:rsidRDefault="002B2B31" w:rsidP="002B2B31">
      <w:pPr>
        <w:shd w:val="clear" w:color="auto" w:fill="FFFFFF"/>
        <w:spacing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1. </w:t>
      </w: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Réflexion sur l'Année Écoulée</w:t>
      </w:r>
    </w:p>
    <w:p w14:paraId="2F5783D6" w14:textId="77777777" w:rsidR="002B2B31" w:rsidRPr="002617D7" w:rsidRDefault="002B2B31" w:rsidP="002617D7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40"/>
          <w:szCs w:val="40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Quoi de Neuf ?</w:t>
      </w:r>
    </w:p>
    <w:p w14:paraId="2ED24697" w14:textId="4361778D" w:rsidR="002617D7" w:rsidRPr="002B2B31" w:rsidRDefault="00DB12B0" w:rsidP="002617D7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</w:t>
      </w:r>
    </w:p>
    <w:p w14:paraId="54F5D070" w14:textId="1E1AD7A8" w:rsidR="00434C90" w:rsidRDefault="002B2B31" w:rsidP="00434C90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Quelles sont les nouvelles expériences ou compétences que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tu as </w:t>
      </w:r>
      <w:r w:rsidR="002617D7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acquises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cette année ?</w:t>
      </w:r>
      <w:r w:rsidR="00DB12B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En </w:t>
      </w:r>
      <w:r w:rsidR="00DB12B0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f</w:t>
      </w:r>
      <w:r w:rsidR="00DB12B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ait …qu’est-ce que </w:t>
      </w:r>
      <w:r w:rsidR="00DB12B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lastRenderedPageBreak/>
        <w:t>tu as vécu</w:t>
      </w:r>
      <w:r w:rsidR="00A66BAA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cette</w:t>
      </w:r>
      <w:r w:rsidR="00DB12B0" w:rsidRPr="00DB12B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d'année</w:t>
      </w:r>
      <w:r w:rsidR="00EE1408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? </w:t>
      </w:r>
      <w:r w:rsidR="00434C9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D</w:t>
      </w:r>
      <w:r w:rsidR="00434C90" w:rsidRPr="00434C9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resse</w:t>
      </w:r>
      <w:r w:rsidR="00EE1408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la liste des évènements de l’année avec une chronologie du plus vieux au plus jeune évènement.</w:t>
      </w:r>
    </w:p>
    <w:p w14:paraId="6E14A745" w14:textId="77777777" w:rsidR="00434C90" w:rsidRPr="002B2B31" w:rsidRDefault="00434C90" w:rsidP="00434C90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4D29DB19" w14:textId="3AD3D733" w:rsidR="002617D7" w:rsidRDefault="002B2B31" w:rsidP="002617D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Y a-t-il des événements marquants ou des moments dont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tu te souviendras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longtemps ?</w:t>
      </w:r>
    </w:p>
    <w:p w14:paraId="2964CBEF" w14:textId="77777777" w:rsidR="002617D7" w:rsidRPr="002B2B31" w:rsidRDefault="002617D7" w:rsidP="002617D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250067D4" w14:textId="4F3ED472" w:rsidR="002B2B31" w:rsidRPr="002B2B31" w:rsidRDefault="008A2794" w:rsidP="002B2B31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lang w:eastAsia="fr-CA"/>
          <w14:ligatures w14:val="none"/>
        </w:rPr>
      </w:pPr>
      <w:r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2.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 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Les Défis Rencontrés</w:t>
      </w:r>
    </w:p>
    <w:p w14:paraId="1B9BE627" w14:textId="77777777" w:rsidR="002B2B31" w:rsidRPr="002617D7" w:rsidRDefault="002B2B31" w:rsidP="002B2B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Obstacles et Leçons</w:t>
      </w:r>
    </w:p>
    <w:p w14:paraId="4FBB5E23" w14:textId="77777777" w:rsidR="002617D7" w:rsidRPr="002B2B31" w:rsidRDefault="002617D7" w:rsidP="002B2B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0F15E56A" w14:textId="6CCC0580" w:rsidR="00A66BAA" w:rsidRDefault="00434C90" w:rsidP="00A66BAA">
      <w:pPr>
        <w:numPr>
          <w:ilvl w:val="1"/>
          <w:numId w:val="2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Les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défis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que tu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a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s 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rencontrés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, 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Quelles leçons en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as-tu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tirées ?</w:t>
      </w:r>
    </w:p>
    <w:p w14:paraId="7FC79996" w14:textId="77777777" w:rsidR="00A66BAA" w:rsidRPr="002B2B31" w:rsidRDefault="00A66BAA" w:rsidP="00A66BAA">
      <w:pPr>
        <w:numPr>
          <w:ilvl w:val="1"/>
          <w:numId w:val="2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6F322DBF" w14:textId="7A3D4093" w:rsidR="002617D7" w:rsidRDefault="002B2B31" w:rsidP="002617D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Y a-t-il des situations qui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ton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particulièrement marqué et qui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t’a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permis de grandir ?</w:t>
      </w:r>
    </w:p>
    <w:p w14:paraId="1C615582" w14:textId="77777777" w:rsidR="002617D7" w:rsidRPr="002B2B31" w:rsidRDefault="002617D7" w:rsidP="002617D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47E23C4C" w14:textId="77777777" w:rsidR="002B2B31" w:rsidRPr="002617D7" w:rsidRDefault="002B2B31" w:rsidP="002B2B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Gestion des Émotions</w:t>
      </w:r>
    </w:p>
    <w:p w14:paraId="30B93FE8" w14:textId="77777777" w:rsidR="002617D7" w:rsidRPr="002B2B31" w:rsidRDefault="002617D7" w:rsidP="002B2B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74D391AE" w14:textId="77777777" w:rsidR="00A66BAA" w:rsidRPr="00A66BAA" w:rsidRDefault="002B2B31" w:rsidP="007903E2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Comment a</w:t>
      </w:r>
      <w:r w:rsidR="002617D7" w:rsidRP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géré le stress</w:t>
      </w:r>
      <w:r w:rsidR="00434C9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, l’inquiétude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ou l'anxiété tout au long de l'année ? Y a-t-il des moments difficiles</w:t>
      </w:r>
      <w:r w:rsidR="002617D7" w:rsidRP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?</w:t>
      </w:r>
    </w:p>
    <w:p w14:paraId="6323E79C" w14:textId="77777777" w:rsidR="00A66BAA" w:rsidRPr="00A66BAA" w:rsidRDefault="00A66BAA" w:rsidP="007903E2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lang w:eastAsia="fr-CA"/>
          <w14:ligatures w14:val="none"/>
        </w:rPr>
      </w:pPr>
    </w:p>
    <w:p w14:paraId="5ADE71A5" w14:textId="3CD74F96" w:rsidR="002617D7" w:rsidRPr="00B62807" w:rsidRDefault="002B2B31" w:rsidP="007903E2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 xml:space="preserve"> </w:t>
      </w:r>
      <w:r w:rsidR="00A66BAA" w:rsidRPr="00A66BAA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 Comment </w:t>
      </w:r>
      <w:r w:rsidR="00A66BAA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tu t’es senti </w:t>
      </w:r>
      <w:r w:rsidR="00A66BAA" w:rsidRPr="00A66BAA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tout au long de l'année ? </w:t>
      </w:r>
      <w:r w:rsidR="00A66BAA" w:rsidRPr="00A66BAA">
        <w:rPr>
          <w:rFonts w:ascii="Inter" w:hAnsi="Inter"/>
          <w:color w:val="000000"/>
          <w:sz w:val="28"/>
          <w:szCs w:val="28"/>
          <w:shd w:val="clear" w:color="auto" w:fill="FFFFFF"/>
        </w:rPr>
        <w:t>Énumère</w:t>
      </w:r>
      <w:r w:rsidR="00A66BAA" w:rsidRPr="00A66BAA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les émotions prédominantes que</w:t>
      </w:r>
      <w:r w:rsidR="00A66BAA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tu as ressenties</w:t>
      </w:r>
      <w:r w:rsidR="00A66BAA" w:rsidRPr="00A66BAA">
        <w:rPr>
          <w:rFonts w:ascii="Inter" w:hAnsi="Inter"/>
          <w:color w:val="000000"/>
          <w:sz w:val="28"/>
          <w:szCs w:val="28"/>
          <w:shd w:val="clear" w:color="auto" w:fill="FFFFFF"/>
        </w:rPr>
        <w:t>.</w:t>
      </w:r>
    </w:p>
    <w:p w14:paraId="1692DD45" w14:textId="77777777" w:rsidR="00B62807" w:rsidRPr="00A66BAA" w:rsidRDefault="00B62807" w:rsidP="007903E2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</w:p>
    <w:p w14:paraId="102A6603" w14:textId="4FF1C1C7" w:rsidR="00A66BAA" w:rsidRPr="00B62807" w:rsidRDefault="00A66BAA" w:rsidP="007903E2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As-tu </w:t>
      </w:r>
      <w:r w:rsidR="00B62807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été </w:t>
      </w:r>
      <w:r w:rsidR="00B62807" w:rsidRPr="00B62807">
        <w:rPr>
          <w:rFonts w:ascii="Inter" w:hAnsi="Inter"/>
          <w:color w:val="000000"/>
          <w:sz w:val="28"/>
          <w:szCs w:val="28"/>
          <w:shd w:val="clear" w:color="auto" w:fill="FFFFFF"/>
        </w:rPr>
        <w:t>f</w:t>
      </w:r>
      <w:r w:rsidR="00B62807">
        <w:rPr>
          <w:rFonts w:ascii="Inter" w:hAnsi="Inter"/>
          <w:color w:val="000000"/>
          <w:sz w:val="28"/>
          <w:szCs w:val="28"/>
          <w:shd w:val="clear" w:color="auto" w:fill="FFFFFF"/>
        </w:rPr>
        <w:t>idèle à tes émotions, à les ressentir, les accueillir?</w:t>
      </w:r>
    </w:p>
    <w:p w14:paraId="6B827E7B" w14:textId="77777777" w:rsidR="00B62807" w:rsidRPr="00A66BAA" w:rsidRDefault="00B62807" w:rsidP="007903E2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</w:p>
    <w:p w14:paraId="3B2629DA" w14:textId="262E93F1" w:rsidR="00A66BAA" w:rsidRPr="00B62807" w:rsidRDefault="00A66BAA" w:rsidP="007903E2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As-tu </w:t>
      </w:r>
      <w:r w:rsidR="00B62807">
        <w:rPr>
          <w:rFonts w:ascii="Inter" w:hAnsi="Inter"/>
          <w:color w:val="000000"/>
          <w:sz w:val="28"/>
          <w:szCs w:val="28"/>
          <w:shd w:val="clear" w:color="auto" w:fill="FFFFFF"/>
        </w:rPr>
        <w:t>été fidèle à tes valeurs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>?</w:t>
      </w:r>
    </w:p>
    <w:p w14:paraId="5DDC8EA9" w14:textId="77777777" w:rsidR="00B62807" w:rsidRPr="00A66BAA" w:rsidRDefault="00B62807" w:rsidP="007903E2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</w:p>
    <w:p w14:paraId="36608F1C" w14:textId="04C21D24" w:rsidR="00A66BAA" w:rsidRPr="00B62807" w:rsidRDefault="00B62807" w:rsidP="007903E2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>
        <w:rPr>
          <w:rFonts w:ascii="Inter" w:hAnsi="Inter"/>
          <w:color w:val="000000"/>
          <w:sz w:val="28"/>
          <w:szCs w:val="28"/>
          <w:shd w:val="clear" w:color="auto" w:fill="FFFFFF"/>
        </w:rPr>
        <w:t>As-tu</w:t>
      </w:r>
      <w:r w:rsidR="00A66BAA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>respecté</w:t>
      </w:r>
      <w:r w:rsidR="00A66BAA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tes besoins physique, psychique, 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>etc.</w:t>
      </w:r>
      <w:r w:rsidR="00A66BAA">
        <w:rPr>
          <w:rFonts w:ascii="Inter" w:hAnsi="Inter"/>
          <w:color w:val="000000"/>
          <w:sz w:val="28"/>
          <w:szCs w:val="28"/>
          <w:shd w:val="clear" w:color="auto" w:fill="FFFFFF"/>
        </w:rPr>
        <w:t>?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Pris bien soin de toi?</w:t>
      </w:r>
    </w:p>
    <w:p w14:paraId="20918DB2" w14:textId="77777777" w:rsidR="00B62807" w:rsidRPr="00B62807" w:rsidRDefault="00B62807" w:rsidP="007903E2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</w:p>
    <w:p w14:paraId="0B4996D8" w14:textId="1AE15196" w:rsidR="00A66BAA" w:rsidRPr="00B62807" w:rsidRDefault="00B62807" w:rsidP="00F4041A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 w:rsidRPr="00B62807">
        <w:rPr>
          <w:rFonts w:ascii="Inter" w:hAnsi="Inter"/>
          <w:color w:val="000000"/>
          <w:sz w:val="28"/>
          <w:szCs w:val="28"/>
          <w:shd w:val="clear" w:color="auto" w:fill="FFFFFF"/>
        </w:rPr>
        <w:t>As-tu été fidèle à tes rêves?</w:t>
      </w:r>
      <w:r w:rsidR="00A66BAA" w:rsidRPr="00B62807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                </w:t>
      </w:r>
    </w:p>
    <w:p w14:paraId="60B2FA74" w14:textId="77777777" w:rsidR="00A66BAA" w:rsidRPr="00A66BAA" w:rsidRDefault="00A66BAA" w:rsidP="00A66BAA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</w:p>
    <w:p w14:paraId="532FCEDC" w14:textId="77777777" w:rsidR="002617D7" w:rsidRDefault="002617D7" w:rsidP="007903E2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lang w:eastAsia="fr-CA"/>
          <w14:ligatures w14:val="none"/>
        </w:rPr>
      </w:pPr>
    </w:p>
    <w:p w14:paraId="4B29E5F3" w14:textId="1FD7C071" w:rsidR="002617D7" w:rsidRPr="002B2B31" w:rsidRDefault="002B2B31" w:rsidP="002617D7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3.</w:t>
      </w: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lang w:eastAsia="fr-CA"/>
          <w14:ligatures w14:val="none"/>
        </w:rPr>
        <w:t> </w:t>
      </w: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 xml:space="preserve">Évaluation de </w:t>
      </w:r>
      <w:r w:rsidR="002617D7" w:rsidRPr="00B62807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 xml:space="preserve"> Relations</w:t>
      </w:r>
    </w:p>
    <w:p w14:paraId="725F6D22" w14:textId="77777777" w:rsidR="002B2B31" w:rsidRPr="00DB12B0" w:rsidRDefault="002B2B31" w:rsidP="002B2B31">
      <w:pPr>
        <w:numPr>
          <w:ilvl w:val="0"/>
          <w:numId w:val="3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Liens Sociaux</w:t>
      </w:r>
    </w:p>
    <w:p w14:paraId="12303908" w14:textId="77777777" w:rsidR="00DB12B0" w:rsidRPr="002B2B31" w:rsidRDefault="00DB12B0" w:rsidP="002B2B31">
      <w:pPr>
        <w:numPr>
          <w:ilvl w:val="0"/>
          <w:numId w:val="3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51EA9F32" w14:textId="721431BC" w:rsidR="002B2B31" w:rsidRDefault="002B2B31" w:rsidP="002B2B31">
      <w:pPr>
        <w:numPr>
          <w:ilvl w:val="1"/>
          <w:numId w:val="3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Comment évaluer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ais-tu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relations cette année ? A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renforcé des amitiés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,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crée de </w:t>
      </w:r>
      <w:r w:rsidR="00DB12B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nouvel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ou terminé des amitiés?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</w:t>
      </w:r>
    </w:p>
    <w:p w14:paraId="1B299574" w14:textId="77777777" w:rsidR="00B62807" w:rsidRPr="002B2B31" w:rsidRDefault="00B62807" w:rsidP="002B2B31">
      <w:pPr>
        <w:numPr>
          <w:ilvl w:val="1"/>
          <w:numId w:val="3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30EA2618" w14:textId="44B3B6AD" w:rsidR="002B2B31" w:rsidRDefault="002B2B31" w:rsidP="002B2B3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Quelles interactions ont eu le plus d’impact sur </w:t>
      </w:r>
      <w:r w:rsidR="00B6280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ton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bien-être ?</w:t>
      </w:r>
    </w:p>
    <w:p w14:paraId="79CBA7FB" w14:textId="1B689A7F" w:rsidR="00434C90" w:rsidRPr="002617D7" w:rsidRDefault="008A2794" w:rsidP="00434C90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40"/>
          <w:szCs w:val="40"/>
          <w:lang w:eastAsia="fr-CA"/>
          <w14:ligatures w14:val="none"/>
        </w:rPr>
      </w:pPr>
      <w:r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4.</w:t>
      </w:r>
      <w:r w:rsidR="00434C90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Succès et Réalisations</w:t>
      </w:r>
    </w:p>
    <w:p w14:paraId="14F842EB" w14:textId="77777777" w:rsidR="00434C90" w:rsidRPr="002B2B31" w:rsidRDefault="00434C90" w:rsidP="00434C90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40"/>
          <w:szCs w:val="40"/>
          <w:lang w:eastAsia="fr-CA"/>
          <w14:ligatures w14:val="none"/>
        </w:rPr>
      </w:pPr>
    </w:p>
    <w:p w14:paraId="132BF93B" w14:textId="77777777" w:rsidR="00434C90" w:rsidRDefault="00434C90" w:rsidP="00434C90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Dresse la liste de 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réussites, qu'elles soient personnelles, professionnelles ou relationnelles.</w:t>
      </w:r>
    </w:p>
    <w:p w14:paraId="19050754" w14:textId="77777777" w:rsidR="00434C90" w:rsidRPr="002B2B31" w:rsidRDefault="00434C90" w:rsidP="00434C90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70F6F283" w14:textId="77777777" w:rsidR="00434C90" w:rsidRPr="002B2B31" w:rsidRDefault="00434C90" w:rsidP="00434C9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Quels objectifs a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atteints cette année ? Quels défis a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surmontés ?</w:t>
      </w:r>
    </w:p>
    <w:p w14:paraId="6EC768A7" w14:textId="77777777" w:rsidR="00434C90" w:rsidRPr="002B2B31" w:rsidRDefault="00434C90" w:rsidP="00434C9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21C433E6" w14:textId="165521A8" w:rsidR="002B2B31" w:rsidRPr="002B2B31" w:rsidRDefault="008A2794" w:rsidP="002B2B31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lang w:eastAsia="fr-CA"/>
          <w14:ligatures w14:val="none"/>
        </w:rPr>
      </w:pPr>
      <w:r w:rsidRPr="008A2794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5</w:t>
      </w:r>
      <w:r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.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 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Objectifs pour l'Année à Venir</w:t>
      </w:r>
    </w:p>
    <w:p w14:paraId="7F07B579" w14:textId="77777777" w:rsidR="002B2B31" w:rsidRPr="008A2794" w:rsidRDefault="002B2B31" w:rsidP="002B2B3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Définir de Nouveaux Objectifs</w:t>
      </w:r>
    </w:p>
    <w:p w14:paraId="3EAEC74D" w14:textId="77777777" w:rsidR="008A2794" w:rsidRPr="002B2B31" w:rsidRDefault="008A2794" w:rsidP="002B2B3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65C9E8A1" w14:textId="35C70BB6" w:rsidR="002B2B31" w:rsidRDefault="002B2B31" w:rsidP="002B2B31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Quels objectifs aime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rai-tu te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fixer pour l'année 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2025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? Que souhaite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accomplir tant sur le plan personnel que professionnel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, santé, mieux-être, émotionnel, etc.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?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Prends le temps de décrire</w:t>
      </w:r>
    </w:p>
    <w:p w14:paraId="714DF251" w14:textId="77777777" w:rsidR="008A2794" w:rsidRPr="002B2B31" w:rsidRDefault="008A2794" w:rsidP="002B2B31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0DEE4421" w14:textId="7E7B2314" w:rsidR="002B2B31" w:rsidRDefault="002B2B31" w:rsidP="002B2B3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A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des projets ou des rêves que 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vo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udrais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poursuivre ?</w:t>
      </w:r>
    </w:p>
    <w:p w14:paraId="29228605" w14:textId="77777777" w:rsidR="008A2794" w:rsidRDefault="008A2794" w:rsidP="009D6A83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32EC06C6" w14:textId="77777777" w:rsidR="008A2794" w:rsidRDefault="008A2794" w:rsidP="008A2794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7EAAB337" w14:textId="77777777" w:rsidR="008A2794" w:rsidRDefault="008A2794" w:rsidP="008A2794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08B85F16" w14:textId="2985C4A4" w:rsidR="002B2B31" w:rsidRPr="009D6A83" w:rsidRDefault="009D6A83" w:rsidP="009D6A83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40"/>
          <w:szCs w:val="40"/>
          <w:lang w:eastAsia="fr-CA"/>
          <w14:ligatures w14:val="none"/>
        </w:rPr>
      </w:pPr>
      <w:r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6.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Plan d'Action</w:t>
      </w:r>
    </w:p>
    <w:p w14:paraId="4B13B939" w14:textId="77777777" w:rsidR="008A2794" w:rsidRPr="002B2B31" w:rsidRDefault="008A2794" w:rsidP="008A2794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24249234" w14:textId="45CA4D8F" w:rsidR="002B2B31" w:rsidRDefault="008A2794" w:rsidP="002B2B31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Quelles étapes concrètes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tu envisage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s pour atteindre ces objectifs ? Comment créer des habitudes qui soutiennent </w:t>
      </w:r>
      <w:r w:rsidR="009D6A83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ton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bien-être ?</w:t>
      </w:r>
    </w:p>
    <w:p w14:paraId="3542A897" w14:textId="77777777" w:rsidR="009D6A83" w:rsidRDefault="009D6A83" w:rsidP="002B2B31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028601DD" w14:textId="6D3C7D34" w:rsidR="009D6A83" w:rsidRPr="009D6A83" w:rsidRDefault="009D6A83" w:rsidP="002B2B31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9D6A83">
        <w:rPr>
          <w:rFonts w:ascii="Inter" w:hAnsi="Inter"/>
          <w:color w:val="000000"/>
          <w:sz w:val="28"/>
          <w:szCs w:val="28"/>
          <w:shd w:val="clear" w:color="auto" w:fill="FFFFFF"/>
        </w:rPr>
        <w:t>Formulez des objectifs spécifiques, mesurables, atteignables, réalistes et temporels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comme</w:t>
      </w:r>
      <w:r w:rsidRPr="009D6A83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(objectifs SMART).</w:t>
      </w:r>
    </w:p>
    <w:p w14:paraId="16288018" w14:textId="3B26B9FE" w:rsidR="009D6A83" w:rsidRDefault="009D6A83" w:rsidP="009D6A83">
      <w:pPr>
        <w:pStyle w:val="Paragraphedeliste"/>
        <w:numPr>
          <w:ilvl w:val="0"/>
          <w:numId w:val="4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9D6A83"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fr-CA"/>
          <w14:ligatures w14:val="none"/>
        </w:rPr>
        <w:t xml:space="preserve">  Étapes Concrètes</w:t>
      </w: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 xml:space="preserve">  </w:t>
      </w:r>
    </w:p>
    <w:p w14:paraId="12ED3D04" w14:textId="77777777" w:rsidR="009D6A83" w:rsidRDefault="009D6A83" w:rsidP="009D6A83">
      <w:pPr>
        <w:pStyle w:val="Paragraphedeliste"/>
        <w:numPr>
          <w:ilvl w:val="0"/>
          <w:numId w:val="4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</w:p>
    <w:p w14:paraId="1455873A" w14:textId="0257AA7D" w:rsidR="009D6A83" w:rsidRDefault="009D6A83" w:rsidP="009D6A83">
      <w:pPr>
        <w:pStyle w:val="Paragraphedeliste"/>
        <w:numPr>
          <w:ilvl w:val="0"/>
          <w:numId w:val="4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 xml:space="preserve">Pour chaque objectif, identifiez des étapes à suivre. Quelles actions précises </w:t>
      </w:r>
      <w:r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 xml:space="preserve">peux-tu </w:t>
      </w: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>entreprendre pour les atteindre ?</w:t>
      </w:r>
    </w:p>
    <w:p w14:paraId="64A39F51" w14:textId="77777777" w:rsidR="009D6A83" w:rsidRPr="009D6A83" w:rsidRDefault="009D6A83" w:rsidP="009D6A83">
      <w:pPr>
        <w:pStyle w:val="Paragraphedeliste"/>
        <w:numPr>
          <w:ilvl w:val="0"/>
          <w:numId w:val="4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</w:p>
    <w:p w14:paraId="65DF0779" w14:textId="57BA142C" w:rsidR="009D6A83" w:rsidRDefault="009D6A83" w:rsidP="009D6A83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9D6A83"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fr-CA"/>
          <w14:ligatures w14:val="none"/>
        </w:rPr>
        <w:t>Ressources et Supports</w:t>
      </w:r>
      <w:r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fr-CA"/>
          <w14:ligatures w14:val="none"/>
        </w:rPr>
        <w:t> </w:t>
      </w: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> </w:t>
      </w:r>
    </w:p>
    <w:p w14:paraId="6DDA3A49" w14:textId="77777777" w:rsidR="009D6A83" w:rsidRDefault="009D6A83" w:rsidP="009D6A83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</w:p>
    <w:p w14:paraId="30318520" w14:textId="7923E873" w:rsidR="009D6A83" w:rsidRPr="009D6A83" w:rsidRDefault="009D6A83" w:rsidP="009D6A83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 xml:space="preserve"> Quelles ressources ou quel soutien aur</w:t>
      </w:r>
      <w:r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>ais</w:t>
      </w: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>-</w:t>
      </w:r>
      <w:r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>tu</w:t>
      </w: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 xml:space="preserve"> besoin pour réussir ? </w:t>
      </w:r>
    </w:p>
    <w:p w14:paraId="19C42101" w14:textId="77777777" w:rsidR="009D6A83" w:rsidRPr="009D6A83" w:rsidRDefault="009D6A83" w:rsidP="002B2B31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</w:p>
    <w:p w14:paraId="395F29EB" w14:textId="77777777" w:rsidR="009D6A83" w:rsidRPr="002B2B31" w:rsidRDefault="009D6A83" w:rsidP="009D6A83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2A09AC1C" w14:textId="186E534B" w:rsidR="002B2B31" w:rsidRPr="002B2B31" w:rsidRDefault="009D6A83" w:rsidP="002B2B31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</w:pPr>
      <w:r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7.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 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Prendre du Temps pour Soi</w:t>
      </w:r>
    </w:p>
    <w:p w14:paraId="501C7222" w14:textId="77777777" w:rsidR="002B2B31" w:rsidRPr="009D6A83" w:rsidRDefault="002B2B31" w:rsidP="002B2B3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Pratiques de Bien-Être</w:t>
      </w:r>
    </w:p>
    <w:p w14:paraId="217C5DC9" w14:textId="77777777" w:rsidR="009D6A83" w:rsidRPr="002B2B31" w:rsidRDefault="009D6A83" w:rsidP="002B2B3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6E535286" w14:textId="6A873156" w:rsidR="002B2B31" w:rsidRDefault="00B2620F" w:rsidP="002B2B31">
      <w:pPr>
        <w:numPr>
          <w:ilvl w:val="1"/>
          <w:numId w:val="5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Consacre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-toi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du temps pour la réflexion, la méditation ou simplement pour être en silence. Cela peu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 t’aider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à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mettre de l'ordre dans 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pensées et à 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préparer mentalement pour la nouvelle année.</w:t>
      </w:r>
    </w:p>
    <w:p w14:paraId="3CF3FD1D" w14:textId="77777777" w:rsidR="00B2620F" w:rsidRPr="002B2B31" w:rsidRDefault="00B2620F" w:rsidP="002B2B31">
      <w:pPr>
        <w:numPr>
          <w:ilvl w:val="1"/>
          <w:numId w:val="5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0D91C629" w14:textId="77777777" w:rsidR="002B2B31" w:rsidRPr="002B2B31" w:rsidRDefault="002B2B31" w:rsidP="002B2B3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Célébrer vos Progrès</w:t>
      </w:r>
    </w:p>
    <w:p w14:paraId="2C6BC087" w14:textId="3BB1A500" w:rsidR="002B2B31" w:rsidRPr="002B2B31" w:rsidRDefault="002B2B31" w:rsidP="002B2B31">
      <w:pPr>
        <w:numPr>
          <w:ilvl w:val="1"/>
          <w:numId w:val="5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N'oubliez pas de célébrer </w:t>
      </w:r>
      <w:r w:rsidR="00B2620F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réussites, qu'elles soient grandes ou petites : offrez-</w:t>
      </w:r>
      <w:r w:rsidR="00B2620F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toi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un moment de plaisir, que 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lastRenderedPageBreak/>
        <w:t>ce soit un petit cadeau, une sortie entre amis, ou une activité qui vous fait plaisir.</w:t>
      </w:r>
    </w:p>
    <w:p w14:paraId="3CC5C646" w14:textId="77777777" w:rsidR="002B2B31" w:rsidRPr="002B2B31" w:rsidRDefault="002B2B31" w:rsidP="002B2B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Conclusion</w:t>
      </w:r>
    </w:p>
    <w:p w14:paraId="0A542CFF" w14:textId="1F38CF2A" w:rsidR="002B2B31" w:rsidRPr="002B2B31" w:rsidRDefault="002B2B31" w:rsidP="002B2B31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Un bilan de fin d'année est non seulement une occasion de réflexion, mais aussi un moment pour se projeter vers l’avenir avec clarté et détermination. Pre</w:t>
      </w:r>
      <w:r w:rsidR="00B2620F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ndre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le temps </w:t>
      </w:r>
      <w:r w:rsidR="00B2620F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d’effectuer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cet exercice avec honnêteté et bienveillance envers </w:t>
      </w:r>
      <w:r w:rsidR="00B2620F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toi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-même. </w:t>
      </w:r>
    </w:p>
    <w:p w14:paraId="07CEED90" w14:textId="77777777" w:rsidR="00780E87" w:rsidRDefault="00780E87"/>
    <w:p w14:paraId="6AFE1379" w14:textId="709B97F6" w:rsidR="00B2620F" w:rsidRPr="00B2620F" w:rsidRDefault="00B2620F">
      <w:pPr>
        <w:rPr>
          <w:sz w:val="40"/>
          <w:szCs w:val="40"/>
        </w:rPr>
      </w:pPr>
      <w:r w:rsidRPr="00B2620F">
        <w:rPr>
          <w:sz w:val="40"/>
          <w:szCs w:val="40"/>
          <w:highlight w:val="yellow"/>
        </w:rPr>
        <w:t>Mais ce n’est pas terminé……on continue avec moi en atelier sur zoom pour crée mon tableau</w:t>
      </w:r>
      <w:r>
        <w:rPr>
          <w:sz w:val="40"/>
          <w:szCs w:val="40"/>
          <w:highlight w:val="yellow"/>
        </w:rPr>
        <w:t xml:space="preserve"> de réalisation</w:t>
      </w:r>
      <w:r w:rsidRPr="00B2620F">
        <w:rPr>
          <w:sz w:val="40"/>
          <w:szCs w:val="40"/>
          <w:highlight w:val="yellow"/>
        </w:rPr>
        <w:t xml:space="preserve"> 2025. Tu recevras le lien Zoom lorsque tu seras inscris.</w:t>
      </w:r>
      <w:r w:rsidRPr="00B2620F">
        <w:rPr>
          <w:sz w:val="40"/>
          <w:szCs w:val="40"/>
        </w:rPr>
        <w:t xml:space="preserve"> </w:t>
      </w:r>
    </w:p>
    <w:p w14:paraId="169EA592" w14:textId="77777777" w:rsidR="002B2B31" w:rsidRDefault="002B2B31"/>
    <w:p w14:paraId="15EF0BCB" w14:textId="7CD731C4" w:rsidR="002B2B31" w:rsidRDefault="00B2620F">
      <w:r>
        <w:rPr>
          <w:noProof/>
        </w:rPr>
        <w:drawing>
          <wp:inline distT="0" distB="0" distL="0" distR="0" wp14:anchorId="669D1E04" wp14:editId="2F2E30F6">
            <wp:extent cx="5486400" cy="2863850"/>
            <wp:effectExtent l="0" t="0" r="0" b="0"/>
            <wp:docPr id="2135794331" name="Image 2" descr="Une image contenant texte, Visage humain, femme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94331" name="Image 2" descr="Une image contenant texte, Visage humain, femme, sourir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6255A" w14:textId="501F03A7" w:rsidR="002B2B31" w:rsidRDefault="00B2620F">
      <w:r>
        <w:rPr>
          <w:noProof/>
        </w:rPr>
        <w:drawing>
          <wp:inline distT="0" distB="0" distL="0" distR="0" wp14:anchorId="50DBF8DB" wp14:editId="7D12F6C1">
            <wp:extent cx="767644" cy="767644"/>
            <wp:effectExtent l="0" t="0" r="0" b="0"/>
            <wp:docPr id="213850612" name="Image 3" descr="Une image contenant clipart, Dessin au trait, dessin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0612" name="Image 3" descr="Une image contenant clipart, Dessin au trait, dessin, croqui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253" cy="77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E260D" w14:textId="77777777" w:rsidR="002B2B31" w:rsidRDefault="002B2B31"/>
    <w:p w14:paraId="740BC8EC" w14:textId="77777777" w:rsidR="002B2B31" w:rsidRDefault="002B2B31"/>
    <w:p w14:paraId="31D1B600" w14:textId="77777777" w:rsidR="002B2B31" w:rsidRDefault="002B2B31"/>
    <w:p w14:paraId="12337A5C" w14:textId="77271467" w:rsidR="002B2B31" w:rsidRDefault="002B2B31"/>
    <w:p w14:paraId="3146ADDA" w14:textId="36E4C558" w:rsidR="00B2620F" w:rsidRDefault="002B2B31">
      <w:r>
        <w:br w:type="page"/>
      </w:r>
    </w:p>
    <w:p w14:paraId="0173A06E" w14:textId="77777777" w:rsidR="00B2620F" w:rsidRDefault="00B2620F">
      <w:r>
        <w:lastRenderedPageBreak/>
        <w:br w:type="page"/>
      </w:r>
    </w:p>
    <w:p w14:paraId="2178EB3A" w14:textId="72598450" w:rsidR="00B2620F" w:rsidRDefault="00B2620F"/>
    <w:p w14:paraId="6F35DF94" w14:textId="77777777" w:rsidR="00B2620F" w:rsidRDefault="00B2620F">
      <w:r>
        <w:br w:type="page"/>
      </w:r>
    </w:p>
    <w:p w14:paraId="2CF5F234" w14:textId="15B36BD7" w:rsidR="00B2620F" w:rsidRDefault="00B2620F"/>
    <w:p w14:paraId="1F3CDDBA" w14:textId="77777777" w:rsidR="00B2620F" w:rsidRDefault="00B2620F">
      <w:r>
        <w:br w:type="page"/>
      </w:r>
    </w:p>
    <w:p w14:paraId="27237104" w14:textId="77777777" w:rsidR="002B2B31" w:rsidRDefault="002B2B31"/>
    <w:p w14:paraId="2B5857A5" w14:textId="77777777" w:rsidR="002B2B31" w:rsidRDefault="002B2B31"/>
    <w:sectPr w:rsidR="002B2B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12D"/>
    <w:multiLevelType w:val="multilevel"/>
    <w:tmpl w:val="31F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55389"/>
    <w:multiLevelType w:val="multilevel"/>
    <w:tmpl w:val="ECAA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67A28"/>
    <w:multiLevelType w:val="multilevel"/>
    <w:tmpl w:val="6C4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A64C2"/>
    <w:multiLevelType w:val="multilevel"/>
    <w:tmpl w:val="895A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57A34"/>
    <w:multiLevelType w:val="multilevel"/>
    <w:tmpl w:val="C290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41205"/>
    <w:multiLevelType w:val="multilevel"/>
    <w:tmpl w:val="1240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C5AA7"/>
    <w:multiLevelType w:val="multilevel"/>
    <w:tmpl w:val="ED14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42315">
    <w:abstractNumId w:val="0"/>
  </w:num>
  <w:num w:numId="2" w16cid:durableId="781265699">
    <w:abstractNumId w:val="6"/>
  </w:num>
  <w:num w:numId="3" w16cid:durableId="1609853393">
    <w:abstractNumId w:val="2"/>
  </w:num>
  <w:num w:numId="4" w16cid:durableId="1048526411">
    <w:abstractNumId w:val="3"/>
  </w:num>
  <w:num w:numId="5" w16cid:durableId="685206527">
    <w:abstractNumId w:val="5"/>
  </w:num>
  <w:num w:numId="6" w16cid:durableId="297691067">
    <w:abstractNumId w:val="1"/>
  </w:num>
  <w:num w:numId="7" w16cid:durableId="42877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31"/>
    <w:rsid w:val="002617D7"/>
    <w:rsid w:val="002B2B31"/>
    <w:rsid w:val="00434C90"/>
    <w:rsid w:val="00780E87"/>
    <w:rsid w:val="008A2794"/>
    <w:rsid w:val="009D6A83"/>
    <w:rsid w:val="00A66BAA"/>
    <w:rsid w:val="00B2620F"/>
    <w:rsid w:val="00B62807"/>
    <w:rsid w:val="00DB12B0"/>
    <w:rsid w:val="00EE1408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7225"/>
  <w15:chartTrackingRefBased/>
  <w15:docId w15:val="{46FC277E-7654-4E54-98FC-3EC5AA17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2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2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2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2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2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2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2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2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2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2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2B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2B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2B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2B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2B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2B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2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2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2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2B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2B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2B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2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2B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2B31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9D6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EB79-586A-48FF-B85F-010B1661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10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Jean</dc:creator>
  <cp:keywords/>
  <dc:description/>
  <cp:lastModifiedBy>nathalie Jean</cp:lastModifiedBy>
  <cp:revision>1</cp:revision>
  <dcterms:created xsi:type="dcterms:W3CDTF">2024-12-22T13:22:00Z</dcterms:created>
  <dcterms:modified xsi:type="dcterms:W3CDTF">2024-12-22T17:40:00Z</dcterms:modified>
</cp:coreProperties>
</file>