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zdewqb4fatif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 El calendario exacto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 tu cuenta está empezando de cero — frecuencia alta: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Lunes: reel de autoridad (algo que sabes y la mayoría no)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Martes: carrusel educativo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Miércoles: story de conexión (detrás de cámaras)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Jueves: reel de error común + cómo evitarlo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Viernes: carrusel de resultado o caso real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Sábado: story de pregunta directa a tu audiencia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Domingo: descanso o repost de lo que mejor funcionó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 tu cuenta está estancada — frecuencia media-alta + estrategia de interacción: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 publicaciones grandes a la semana, no 7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Cada publicación debe tener una sola pregunta abierta en el caption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Responder cada comentario en la primera hora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story diaria que invite a responder algo concreto (no solo "me ves")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