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p14:paraId="0AC2412E" wp14:textId="0FF006D7"/>
    <w:p xmlns:wp14="http://schemas.microsoft.com/office/word/2010/wordml" wp14:paraId="6C0D5B91" wp14:textId="2554F7C4"/>
    <w:p xmlns:wp14="http://schemas.microsoft.com/office/word/2010/wordml" w:rsidP="673BC52F" wp14:paraId="206CEB59" wp14:textId="5BF355D6">
      <w:pPr>
        <w:spacing w:before="0" w:beforeAutospacing="off" w:after="0" w:afterAutospacing="off"/>
        <w:jc w:val="center"/>
      </w:pPr>
      <w:r w:rsidR="14DD9F82">
        <w:drawing>
          <wp:inline xmlns:wp14="http://schemas.microsoft.com/office/word/2010/wordprocessingDrawing" wp14:editId="66CF3D48" wp14:anchorId="052F1D7B">
            <wp:extent cx="6115050" cy="7248525"/>
            <wp:effectExtent l="0" t="0" r="0" b="0"/>
            <wp:docPr id="160430655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04306550" name="Picture 1604306550"/>
                    <pic:cNvPicPr/>
                  </pic:nvPicPr>
                  <pic:blipFill>
                    <a:blip xmlns:r="http://schemas.openxmlformats.org/officeDocument/2006/relationships" r:embed="rId617704038">
                      <a:extLst>
                        <a:ext uri="{28A0092B-C50C-407E-A947-70E740481C1C}">
                          <a14:useLocalDpi xmlns:a14="http://schemas.microsoft.com/office/drawing/2010/main"/>
                        </a:ext>
                      </a:extLst>
                    </a:blip>
                    <a:stretch>
                      <a:fillRect/>
                    </a:stretch>
                  </pic:blipFill>
                  <pic:spPr>
                    <a:xfrm>
                      <a:off x="0" y="0"/>
                      <a:ext cx="6115050" cy="7248525"/>
                    </a:xfrm>
                    <a:prstGeom prst="rect">
                      <a:avLst/>
                    </a:prstGeom>
                  </pic:spPr>
                </pic:pic>
              </a:graphicData>
            </a:graphic>
          </wp:inline>
        </w:drawing>
      </w:r>
    </w:p>
    <w:p xmlns:wp14="http://schemas.microsoft.com/office/word/2010/wordml" wp14:paraId="22FD1FF8" wp14:textId="0B1A8AE5"/>
    <w:p xmlns:wp14="http://schemas.microsoft.com/office/word/2010/wordml" w:rsidP="673BC52F" wp14:paraId="545D73AD" wp14:textId="5218B6D4">
      <w:pPr>
        <w:spacing w:before="0" w:beforeAutospacing="off" w:after="0" w:afterAutospacing="off"/>
        <w:jc w:val="center"/>
      </w:pPr>
      <w:r w:rsidRPr="673BC52F" w:rsidR="14DD9F82">
        <w:rPr>
          <w:rFonts w:ascii="Verdana" w:hAnsi="Verdana" w:eastAsia="Verdana" w:cs="Verdana"/>
          <w:b w:val="1"/>
          <w:bCs w:val="1"/>
          <w:i w:val="0"/>
          <w:iCs w:val="0"/>
          <w:strike w:val="0"/>
          <w:dstrike w:val="0"/>
          <w:noProof w:val="0"/>
          <w:color w:val="FF0000"/>
          <w:sz w:val="56"/>
          <w:szCs w:val="56"/>
          <w:u w:val="none"/>
          <w:lang w:val="en-US"/>
        </w:rPr>
        <w:t>How I Sold Over 2500 Final Expense Plans In 10 Years Using Cheap Pink Postcards…And I’ll Show You How To Do The Same!</w:t>
      </w:r>
    </w:p>
    <w:p xmlns:wp14="http://schemas.microsoft.com/office/word/2010/wordml" wp14:paraId="17694553" wp14:textId="7D300A70"/>
    <w:p xmlns:wp14="http://schemas.microsoft.com/office/word/2010/wordml" w:rsidP="673BC52F" wp14:paraId="681A097F" wp14:textId="2ACDAEB9">
      <w:pPr>
        <w:spacing w:before="0" w:beforeAutospacing="off" w:after="0" w:afterAutospacing="off"/>
        <w:jc w:val="center"/>
      </w:pPr>
      <w:r w:rsidR="14DD9F82">
        <w:drawing>
          <wp:inline xmlns:wp14="http://schemas.microsoft.com/office/word/2010/wordprocessingDrawing" wp14:editId="087976AC" wp14:anchorId="1F737281">
            <wp:extent cx="5076825" cy="5076825"/>
            <wp:effectExtent l="0" t="0" r="0" b="0"/>
            <wp:docPr id="891526727" name="drawing" title="https://images.clickfunnels.com/uploads/image/image_file/17521/full_4c35c38b2bc5305715e050727ab24e17.p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91526727" name="Picture 891526727"/>
                    <pic:cNvPicPr/>
                  </pic:nvPicPr>
                  <pic:blipFill>
                    <a:blip xmlns:r="http://schemas.openxmlformats.org/officeDocument/2006/relationships" r:embed="rId267051682">
                      <a:extLst>
                        <a:ext uri="{28A0092B-C50C-407E-A947-70E740481C1C}">
                          <a14:useLocalDpi xmlns:a14="http://schemas.microsoft.com/office/drawing/2010/main"/>
                        </a:ext>
                      </a:extLst>
                    </a:blip>
                    <a:stretch>
                      <a:fillRect/>
                    </a:stretch>
                  </pic:blipFill>
                  <pic:spPr>
                    <a:xfrm>
                      <a:off x="0" y="0"/>
                      <a:ext cx="5076825" cy="5076825"/>
                    </a:xfrm>
                    <a:prstGeom prst="rect">
                      <a:avLst/>
                    </a:prstGeom>
                  </pic:spPr>
                </pic:pic>
              </a:graphicData>
            </a:graphic>
          </wp:inline>
        </w:drawing>
      </w:r>
    </w:p>
    <w:p xmlns:wp14="http://schemas.microsoft.com/office/word/2010/wordml" wp14:paraId="5408ACC3" wp14:textId="264DFEB1"/>
    <w:p xmlns:wp14="http://schemas.microsoft.com/office/word/2010/wordml" w:rsidP="673BC52F" wp14:paraId="3BCE8B95" wp14:textId="3AD04A6D">
      <w:pPr>
        <w:spacing w:before="0" w:beforeAutospacing="off" w:after="0" w:afterAutospacing="off"/>
        <w:jc w:val="center"/>
      </w:pPr>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44"/>
          <w:szCs w:val="44"/>
          <w:u w:val="none"/>
          <w:lang w:val="en-US"/>
        </w:rPr>
        <w:t>Introducing the $500 A Day Preferred Widow Postcard Lead System.</w:t>
      </w:r>
      <w:r w:rsidRPr="673BC52F" w:rsidR="14DD9F82">
        <w:rPr>
          <w:rFonts w:ascii="Symbol" w:hAnsi="Symbol" w:eastAsia="Symbol" w:cs="Symbol"/>
          <w:b w:val="1"/>
          <w:bCs w:val="1"/>
          <w:i w:val="0"/>
          <w:iCs w:val="0"/>
          <w:strike w:val="0"/>
          <w:dstrike w:val="0"/>
          <w:noProof w:val="0"/>
          <w:color w:val="000000" w:themeColor="text1" w:themeTint="FF" w:themeShade="FF"/>
          <w:sz w:val="44"/>
          <w:szCs w:val="44"/>
          <w:u w:val="none"/>
          <w:lang w:val="en-US"/>
        </w:rPr>
        <w:t>™</w:t>
      </w:r>
    </w:p>
    <w:p xmlns:wp14="http://schemas.microsoft.com/office/word/2010/wordml" w:rsidP="673BC52F" wp14:paraId="7BDA1535" wp14:textId="49F7B779">
      <w:pPr>
        <w:spacing w:before="0" w:beforeAutospacing="off" w:after="0" w:afterAutospacing="off"/>
      </w:pPr>
      <w:r w:rsidRPr="673BC52F" w:rsidR="14DD9F82">
        <w:rPr>
          <w:rFonts w:ascii="Times New Roman" w:hAnsi="Times New Roman" w:eastAsia="Times New Roman" w:cs="Times New Roman"/>
          <w:b w:val="1"/>
          <w:bCs w:val="1"/>
          <w:i w:val="0"/>
          <w:iCs w:val="0"/>
          <w:strike w:val="0"/>
          <w:dstrike w:val="0"/>
          <w:noProof w:val="0"/>
          <w:color w:val="CC4125"/>
          <w:sz w:val="44"/>
          <w:szCs w:val="44"/>
          <w:u w:val="none"/>
          <w:lang w:val="en-US"/>
        </w:rPr>
        <w:t>Please Note:</w:t>
      </w:r>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44"/>
          <w:szCs w:val="44"/>
          <w:u w:val="none"/>
          <w:lang w:val="en-US"/>
        </w:rPr>
        <w:t xml:space="preserve"> Today I would be using </w:t>
      </w:r>
      <w:hyperlink r:id="Rde4b9f40ebb84c46">
        <w:r w:rsidRPr="673BC52F" w:rsidR="14DD9F82">
          <w:rPr>
            <w:rStyle w:val="Hyperlink"/>
            <w:rFonts w:ascii="Times New Roman" w:hAnsi="Times New Roman" w:eastAsia="Times New Roman" w:cs="Times New Roman"/>
            <w:b w:val="1"/>
            <w:bCs w:val="1"/>
            <w:i w:val="0"/>
            <w:iCs w:val="0"/>
            <w:strike w:val="0"/>
            <w:dstrike w:val="0"/>
            <w:noProof w:val="0"/>
            <w:color w:val="1155CC"/>
            <w:sz w:val="44"/>
            <w:szCs w:val="44"/>
            <w:u w:val="none"/>
            <w:lang w:val="en-US"/>
          </w:rPr>
          <w:t>https://www.sellinginsurancewhileyousleep.com</w:t>
        </w:r>
      </w:hyperlink>
    </w:p>
    <w:p xmlns:wp14="http://schemas.microsoft.com/office/word/2010/wordml" w:rsidP="673BC52F" wp14:paraId="2E32B82B" wp14:textId="1403333C">
      <w:pPr>
        <w:spacing w:before="0" w:beforeAutospacing="off" w:after="0" w:afterAutospacing="off"/>
      </w:pPr>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44"/>
          <w:szCs w:val="44"/>
          <w:u w:val="none"/>
          <w:lang w:val="en-US"/>
        </w:rPr>
        <w:t xml:space="preserve">All you do is use our weird and ugly “3-Step Postcard System”™ and get one of my niche widow leads list and have </w:t>
      </w:r>
      <w:hyperlink r:id="R4da79c36ad0f4017">
        <w:r w:rsidRPr="673BC52F" w:rsidR="14DD9F82">
          <w:rPr>
            <w:rStyle w:val="Hyperlink"/>
            <w:rFonts w:ascii="Times New Roman" w:hAnsi="Times New Roman" w:eastAsia="Times New Roman" w:cs="Times New Roman"/>
            <w:b w:val="1"/>
            <w:bCs w:val="1"/>
            <w:i w:val="0"/>
            <w:iCs w:val="0"/>
            <w:strike w:val="0"/>
            <w:dstrike w:val="0"/>
            <w:noProof w:val="0"/>
            <w:color w:val="1155CC"/>
            <w:sz w:val="44"/>
            <w:szCs w:val="44"/>
            <w:u w:val="none"/>
            <w:lang w:val="en-US"/>
          </w:rPr>
          <w:t>http://www.click2mail.com</w:t>
        </w:r>
      </w:hyperlink>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44"/>
          <w:szCs w:val="44"/>
          <w:u w:val="none"/>
          <w:lang w:val="en-US"/>
        </w:rPr>
        <w:t xml:space="preserve"> do all the printing and mailing of our sample postcard that has Ethos Life producers name and prospects can signup direct with the company. No agent involvement and you make 90% based on production $120% as earned. No physical or blood test required and easy issue application and the policy is issued online the same day and you get paid in 1-2 days.  I would start with mailing 500 postcards a week and then double and triple the mailing reinvesting my commissions. It’s a no brainer! To learn more go to: </w:t>
      </w:r>
      <w:hyperlink r:id="R7df5abdf9d304556">
        <w:r w:rsidRPr="673BC52F" w:rsidR="14DD9F82">
          <w:rPr>
            <w:rStyle w:val="Hyperlink"/>
            <w:rFonts w:ascii="Times New Roman" w:hAnsi="Times New Roman" w:eastAsia="Times New Roman" w:cs="Times New Roman"/>
            <w:b w:val="1"/>
            <w:bCs w:val="1"/>
            <w:i w:val="0"/>
            <w:iCs w:val="0"/>
            <w:strike w:val="0"/>
            <w:dstrike w:val="0"/>
            <w:noProof w:val="0"/>
            <w:color w:val="1155CC"/>
            <w:sz w:val="44"/>
            <w:szCs w:val="44"/>
            <w:u w:val="none"/>
            <w:lang w:val="en-US"/>
          </w:rPr>
          <w:t>https://www.Ethos38.com</w:t>
        </w:r>
      </w:hyperlink>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44"/>
          <w:szCs w:val="44"/>
          <w:u w:val="none"/>
          <w:lang w:val="en-US"/>
        </w:rPr>
        <w:t xml:space="preserve"> </w:t>
      </w:r>
    </w:p>
    <w:p xmlns:wp14="http://schemas.microsoft.com/office/word/2010/wordml" wp14:paraId="7E7D84CD" wp14:textId="4FD9714B"/>
    <w:p xmlns:wp14="http://schemas.microsoft.com/office/word/2010/wordml" wp14:paraId="24492888" wp14:textId="6E407AC4"/>
    <w:p xmlns:wp14="http://schemas.microsoft.com/office/word/2010/wordml" wp14:paraId="14764227" wp14:textId="4ECDFE67"/>
    <w:p xmlns:wp14="http://schemas.microsoft.com/office/word/2010/wordml" wp14:paraId="73B18273" wp14:textId="0D68A1F5"/>
    <w:p xmlns:wp14="http://schemas.microsoft.com/office/word/2010/wordml" w:rsidP="673BC52F" wp14:paraId="73DE02C1" wp14:textId="1BB27C54">
      <w:pPr>
        <w:spacing w:before="0" w:beforeAutospacing="off" w:after="0" w:afterAutospacing="off"/>
      </w:pPr>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44"/>
          <w:szCs w:val="44"/>
          <w:u w:val="none"/>
          <w:lang w:val="en-US"/>
        </w:rPr>
        <w:t xml:space="preserve">This brief information </w:t>
      </w:r>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44"/>
          <w:szCs w:val="44"/>
          <w:u w:val="none"/>
          <w:lang w:val="en-US"/>
        </w:rPr>
        <w:t>I’m</w:t>
      </w:r>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44"/>
          <w:szCs w:val="44"/>
          <w:u w:val="none"/>
          <w:lang w:val="en-US"/>
        </w:rPr>
        <w:t xml:space="preserve"> going to give you is from my experience in selling Final Expense Insurance over 20+years. I personally sold over 2500 Final Expense Plans in just 10 years. Also, </w:t>
      </w:r>
      <w:r w:rsidRPr="673BC52F" w:rsidR="06488937">
        <w:rPr>
          <w:rFonts w:ascii="Times New Roman" w:hAnsi="Times New Roman" w:eastAsia="Times New Roman" w:cs="Times New Roman"/>
          <w:b w:val="1"/>
          <w:bCs w:val="1"/>
          <w:i w:val="0"/>
          <w:iCs w:val="0"/>
          <w:strike w:val="0"/>
          <w:dstrike w:val="0"/>
          <w:noProof w:val="0"/>
          <w:color w:val="000000" w:themeColor="text1" w:themeTint="FF" w:themeShade="FF"/>
          <w:sz w:val="44"/>
          <w:szCs w:val="44"/>
          <w:u w:val="none"/>
          <w:lang w:val="en-US"/>
        </w:rPr>
        <w:t>I wrote</w:t>
      </w:r>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44"/>
          <w:szCs w:val="44"/>
          <w:u w:val="none"/>
          <w:lang w:val="en-US"/>
        </w:rPr>
        <w:t xml:space="preserve"> millions in annuities.</w:t>
      </w:r>
    </w:p>
    <w:p xmlns:wp14="http://schemas.microsoft.com/office/word/2010/wordml" wp14:paraId="0CCDF3CF" wp14:textId="4BF20BD7"/>
    <w:p xmlns:wp14="http://schemas.microsoft.com/office/word/2010/wordml" w:rsidP="673BC52F" wp14:paraId="7817BDA6" wp14:textId="0AD756C7">
      <w:pPr>
        <w:spacing w:before="0" w:beforeAutospacing="off" w:after="0" w:afterAutospacing="off"/>
      </w:pPr>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44"/>
          <w:szCs w:val="44"/>
          <w:u w:val="none"/>
          <w:lang w:val="en-US"/>
        </w:rPr>
        <w:t>The following information will help you in building your own final expense business in today's market. I personally trained over 150 wannabe final expense agents in my car so I do know  about final expense Insurance.</w:t>
      </w:r>
    </w:p>
    <w:p xmlns:wp14="http://schemas.microsoft.com/office/word/2010/wordml" wp14:paraId="65FDDA29" wp14:textId="22F40B9C"/>
    <w:p xmlns:wp14="http://schemas.microsoft.com/office/word/2010/wordml" w:rsidP="673BC52F" wp14:paraId="19263D84" wp14:textId="3B0DF5F5">
      <w:pPr>
        <w:spacing w:before="0" w:beforeAutospacing="off" w:after="0" w:afterAutospacing="off"/>
      </w:pPr>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44"/>
          <w:szCs w:val="44"/>
          <w:u w:val="none"/>
          <w:lang w:val="en-US"/>
        </w:rPr>
        <w:t>Hope you enjoy this free special report!</w:t>
      </w:r>
    </w:p>
    <w:p xmlns:wp14="http://schemas.microsoft.com/office/word/2010/wordml" wp14:paraId="22CE8199" wp14:textId="3149BF51"/>
    <w:p xmlns:wp14="http://schemas.microsoft.com/office/word/2010/wordml" w:rsidP="673BC52F" wp14:paraId="6318B1F9" wp14:textId="1E38439D">
      <w:pPr>
        <w:spacing w:before="0" w:beforeAutospacing="off" w:after="0" w:afterAutospacing="off"/>
      </w:pPr>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44"/>
          <w:szCs w:val="44"/>
          <w:u w:val="none"/>
          <w:lang w:val="en-US"/>
        </w:rPr>
        <w:t xml:space="preserve">Of course, if you have questions email us at </w:t>
      </w:r>
      <w:hyperlink r:id="R4b29f0736b014df9">
        <w:r w:rsidRPr="673BC52F" w:rsidR="14DD9F82">
          <w:rPr>
            <w:rStyle w:val="Hyperlink"/>
            <w:rFonts w:ascii="Times New Roman" w:hAnsi="Times New Roman" w:eastAsia="Times New Roman" w:cs="Times New Roman"/>
            <w:b w:val="1"/>
            <w:bCs w:val="1"/>
            <w:i w:val="0"/>
            <w:iCs w:val="0"/>
            <w:strike w:val="0"/>
            <w:dstrike w:val="0"/>
            <w:noProof w:val="0"/>
            <w:color w:val="0000FF"/>
            <w:sz w:val="44"/>
            <w:szCs w:val="44"/>
            <w:u w:val="none"/>
            <w:lang w:val="en-US"/>
          </w:rPr>
          <w:t>russ</w:t>
        </w:r>
      </w:hyperlink>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44"/>
          <w:szCs w:val="44"/>
          <w:u w:val="none"/>
          <w:lang w:val="en-US"/>
        </w:rPr>
        <w:t>@ultimatemarketingtoolbox.com or text my office at 435-881-7138 or email to discuss your marketing strategies and about our lead system.</w:t>
      </w:r>
    </w:p>
    <w:p xmlns:wp14="http://schemas.microsoft.com/office/word/2010/wordml" w:rsidP="673BC52F" wp14:paraId="48649997" wp14:textId="3E0C657A">
      <w:pPr>
        <w:spacing w:before="0" w:beforeAutospacing="off" w:after="0" w:afterAutospacing="off"/>
      </w:pPr>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44"/>
          <w:szCs w:val="44"/>
          <w:u w:val="none"/>
          <w:lang w:val="en-US"/>
        </w:rPr>
        <w:t>If you want niche widow lead list counts give me your favorite zipcodes and your county, state you work</w:t>
      </w:r>
    </w:p>
    <w:p xmlns:wp14="http://schemas.microsoft.com/office/word/2010/wordml" wp14:paraId="4302C055" wp14:textId="3348FA9D"/>
    <w:p xmlns:wp14="http://schemas.microsoft.com/office/word/2010/wordml" wp14:paraId="3A2D4B07" wp14:textId="3BCF3818"/>
    <w:p xmlns:wp14="http://schemas.microsoft.com/office/word/2010/wordml" wp14:paraId="34590C74" wp14:textId="40577883"/>
    <w:p xmlns:wp14="http://schemas.microsoft.com/office/word/2010/wordml" wp14:paraId="6052F207" wp14:textId="5E19B43C"/>
    <w:p xmlns:wp14="http://schemas.microsoft.com/office/word/2010/wordml" wp14:paraId="65231C84" wp14:textId="5BF06790"/>
    <w:p xmlns:wp14="http://schemas.microsoft.com/office/word/2010/wordml" wp14:paraId="664CF98A" wp14:textId="42300BB9"/>
    <w:p xmlns:wp14="http://schemas.microsoft.com/office/word/2010/wordml" w:rsidP="673BC52F" wp14:paraId="14E5A63F" wp14:textId="39497B8D">
      <w:pPr>
        <w:spacing w:before="0" w:beforeAutospacing="off" w:after="0" w:afterAutospacing="off"/>
        <w:jc w:val="center"/>
      </w:pPr>
      <w:r w:rsidRPr="673BC52F" w:rsidR="14DD9F82">
        <w:rPr>
          <w:rFonts w:ascii="Times New Roman" w:hAnsi="Times New Roman" w:eastAsia="Times New Roman" w:cs="Times New Roman"/>
          <w:b w:val="1"/>
          <w:bCs w:val="1"/>
          <w:i w:val="0"/>
          <w:iCs w:val="0"/>
          <w:strike w:val="0"/>
          <w:dstrike w:val="0"/>
          <w:noProof w:val="0"/>
          <w:color w:val="FF0000"/>
          <w:sz w:val="36"/>
          <w:szCs w:val="36"/>
          <w:u w:val="none"/>
          <w:lang w:val="en-US"/>
        </w:rPr>
        <w:t>Part of my story…</w:t>
      </w:r>
    </w:p>
    <w:p xmlns:wp14="http://schemas.microsoft.com/office/word/2010/wordml" wp14:paraId="65CCB98C" wp14:textId="4217D43D"/>
    <w:p xmlns:wp14="http://schemas.microsoft.com/office/word/2010/wordml" w:rsidP="673BC52F" wp14:paraId="660D5493" wp14:textId="5A62D661">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I’ve been working in the Final Expense market for many years. I’ve found it to be a great way to build a sizable income and still be home for dinner with your family. </w:t>
      </w:r>
    </w:p>
    <w:p xmlns:wp14="http://schemas.microsoft.com/office/word/2010/wordml" wp14:paraId="55F46D49" wp14:textId="615D1EDD"/>
    <w:p xmlns:wp14="http://schemas.microsoft.com/office/word/2010/wordml" w:rsidP="673BC52F" wp14:paraId="5F2D6BBC" wp14:textId="0D17FADA">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Today, I talk to insurance agents everyday that say they can’t get enough leads. Many try and use direct mail leads at $25-$35 per lead or $400 per 1,000.  I’ve watch the response in many parts of the country go down to below 1%.</w:t>
      </w:r>
    </w:p>
    <w:p xmlns:wp14="http://schemas.microsoft.com/office/word/2010/wordml" wp14:paraId="2B90804B" wp14:textId="3D04A637"/>
    <w:p xmlns:wp14="http://schemas.microsoft.com/office/word/2010/wordml" w:rsidP="673BC52F" wp14:paraId="067937FA" wp14:textId="3B80514C">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So, if you have 10 leads per 1,000 we have found that two leads are PO Boxes with no phone numbers, you have three leads with caller ID and will not answer the phone unless you’re a family member.</w:t>
      </w:r>
    </w:p>
    <w:p xmlns:wp14="http://schemas.microsoft.com/office/word/2010/wordml" wp14:paraId="438F391F" wp14:textId="0CFE07EA"/>
    <w:p xmlns:wp14="http://schemas.microsoft.com/office/word/2010/wordml" w:rsidP="673BC52F" wp14:paraId="0198D3A8" wp14:textId="0092C072">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That leaves five leads and the national average is two sales per 10 leads for the best agents.  Average commission advance is about $800.  Deduct the $300-$400 for cost leaves you $400 for profit.  Of course, your spouse needs this money for bills which wipes out your profit. Of course, I didn’t mention charge backs and just a poor response.</w:t>
      </w:r>
    </w:p>
    <w:p xmlns:wp14="http://schemas.microsoft.com/office/word/2010/wordml" wp14:paraId="16D3E975" wp14:textId="5ADF3C99"/>
    <w:p xmlns:wp14="http://schemas.microsoft.com/office/word/2010/wordml" w:rsidP="673BC52F" wp14:paraId="3E8384A4" wp14:textId="0B8F85DF">
      <w:pPr>
        <w:spacing w:before="0" w:beforeAutospacing="off" w:after="0" w:afterAutospacing="off"/>
      </w:pPr>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en-US"/>
        </w:rPr>
        <w:t>That’s why so many final expense agents are BROKE!!!</w:t>
      </w:r>
    </w:p>
    <w:p xmlns:wp14="http://schemas.microsoft.com/office/word/2010/wordml" wp14:paraId="73F8E362" wp14:textId="6BA09027"/>
    <w:p xmlns:wp14="http://schemas.microsoft.com/office/word/2010/wordml" wp14:paraId="4991A317" wp14:textId="52CA7064"/>
    <w:p xmlns:wp14="http://schemas.microsoft.com/office/word/2010/wordml" w:rsidP="673BC52F" wp14:paraId="6DBE1C2E" wp14:textId="4B82E531">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I like what Donald Runge said about leads.</w:t>
      </w:r>
    </w:p>
    <w:p xmlns:wp14="http://schemas.microsoft.com/office/word/2010/wordml" w:rsidP="673BC52F" wp14:paraId="4FB0124F" wp14:textId="3A8883C0">
      <w:pPr>
        <w:pStyle w:val="ListParagraph"/>
        <w:numPr>
          <w:ilvl w:val="0"/>
          <w:numId w:val="1"/>
        </w:numPr>
        <w:spacing w:before="240" w:beforeAutospacing="off" w:after="240" w:afterAutospacing="off"/>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Leads are NOT sales.</w:t>
      </w:r>
    </w:p>
    <w:p xmlns:wp14="http://schemas.microsoft.com/office/word/2010/wordml" w:rsidP="673BC52F" wp14:paraId="05F585ED" wp14:textId="2564FED6">
      <w:pPr>
        <w:pStyle w:val="ListParagraph"/>
        <w:numPr>
          <w:ilvl w:val="0"/>
          <w:numId w:val="1"/>
        </w:numPr>
        <w:spacing w:before="240" w:beforeAutospacing="off" w:after="240" w:afterAutospacing="off"/>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There is no such thing as a “bad lead.”</w:t>
      </w:r>
    </w:p>
    <w:p xmlns:wp14="http://schemas.microsoft.com/office/word/2010/wordml" wp14:paraId="1E2FC106" wp14:textId="4BE710E1"/>
    <w:p xmlns:wp14="http://schemas.microsoft.com/office/word/2010/wordml" w:rsidP="673BC52F" wp14:paraId="3DC1FA77" wp14:textId="78B05430">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Don had 35 years of experience in the insurance business.  He has vast experience in lead generating and telemarketing.  Don said, “A salesperson must understand that a lead is not a sale!  Think for a minute about your attitude and expectations of what a lead is and isn’t.  It’s like a glass that’s half full; your attitude when working a lead needs to become positive.  You need to find a reason why to contact the responder rather than a reason why this is a “bad lead”.</w:t>
      </w:r>
    </w:p>
    <w:p xmlns:wp14="http://schemas.microsoft.com/office/word/2010/wordml" wp14:paraId="4036AA7C" wp14:textId="7A84D084"/>
    <w:p xmlns:wp14="http://schemas.microsoft.com/office/word/2010/wordml" w:rsidP="673BC52F" wp14:paraId="0359D2A4" wp14:textId="71A371A4">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Don went on to ask the question.</w:t>
      </w:r>
    </w:p>
    <w:p xmlns:wp14="http://schemas.microsoft.com/office/word/2010/wordml" w:rsidP="673BC52F" wp14:paraId="30886D8D" wp14:textId="5238589E">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How can people who responded be bad leads if?</w:t>
      </w:r>
    </w:p>
    <w:p xmlns:wp14="http://schemas.microsoft.com/office/word/2010/wordml" w:rsidP="673BC52F" wp14:paraId="7B405F9E" wp14:textId="20F988CA">
      <w:pPr>
        <w:pStyle w:val="ListParagraph"/>
        <w:numPr>
          <w:ilvl w:val="0"/>
          <w:numId w:val="2"/>
        </w:numPr>
        <w:spacing w:before="240" w:beforeAutospacing="off" w:after="240" w:afterAutospacing="off"/>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They are alive</w:t>
      </w:r>
    </w:p>
    <w:p xmlns:wp14="http://schemas.microsoft.com/office/word/2010/wordml" w:rsidP="673BC52F" wp14:paraId="7A060568" wp14:textId="16D03440">
      <w:pPr>
        <w:pStyle w:val="ListParagraph"/>
        <w:numPr>
          <w:ilvl w:val="0"/>
          <w:numId w:val="2"/>
        </w:numPr>
        <w:spacing w:before="240" w:beforeAutospacing="off" w:after="240" w:afterAutospacing="off"/>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They fall within the correct age range for your market</w:t>
      </w:r>
    </w:p>
    <w:p xmlns:wp14="http://schemas.microsoft.com/office/word/2010/wordml" w:rsidP="673BC52F" wp14:paraId="0D045EA0" wp14:textId="03241029">
      <w:pPr>
        <w:pStyle w:val="ListParagraph"/>
        <w:numPr>
          <w:ilvl w:val="0"/>
          <w:numId w:val="2"/>
        </w:numPr>
        <w:spacing w:before="240" w:beforeAutospacing="off" w:after="240" w:afterAutospacing="off"/>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They took the initiative to confirm their names, address, age, etc…</w:t>
      </w:r>
    </w:p>
    <w:p xmlns:wp14="http://schemas.microsoft.com/office/word/2010/wordml" wp14:paraId="202A61F3" wp14:textId="162B596B"/>
    <w:p xmlns:wp14="http://schemas.microsoft.com/office/word/2010/wordml" w:rsidP="673BC52F" wp14:paraId="4E2A457D" wp14:textId="40730389">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It is not their responsibility to qualify themselves to you.  It is your responsibility to be prepared to communicate with the</w:t>
      </w:r>
    </w:p>
    <w:p xmlns:wp14="http://schemas.microsoft.com/office/word/2010/wordml" wp14:paraId="3E6F20B7" wp14:textId="65B44037"/>
    <w:p xmlns:wp14="http://schemas.microsoft.com/office/word/2010/wordml" w:rsidP="673BC52F" wp14:paraId="5B183EEF" wp14:textId="35E8A2B3">
      <w:pPr>
        <w:pStyle w:val="Heading4"/>
        <w:spacing w:before="0" w:beforeAutospacing="off" w:after="0" w:afterAutospacing="off"/>
        <w:jc w:val="center"/>
      </w:pPr>
      <w:r w:rsidRPr="673BC52F" w:rsidR="14DD9F82">
        <w:rPr>
          <w:rFonts w:ascii="Times New Roman" w:hAnsi="Times New Roman" w:eastAsia="Times New Roman" w:cs="Times New Roman"/>
          <w:b w:val="1"/>
          <w:bCs w:val="1"/>
          <w:i w:val="0"/>
          <w:iCs w:val="0"/>
          <w:strike w:val="0"/>
          <w:dstrike w:val="0"/>
          <w:noProof w:val="0"/>
          <w:color w:val="FF0000"/>
          <w:sz w:val="40"/>
          <w:szCs w:val="40"/>
          <w:u w:val="none"/>
          <w:lang w:val="en-US"/>
        </w:rPr>
        <w:t>How to Get 3 To 5 Referrals On</w:t>
      </w:r>
    </w:p>
    <w:p xmlns:wp14="http://schemas.microsoft.com/office/word/2010/wordml" w:rsidP="673BC52F" wp14:paraId="0DB7D761" wp14:textId="4A25EB85">
      <w:pPr>
        <w:pStyle w:val="Heading4"/>
        <w:spacing w:before="0" w:beforeAutospacing="off" w:after="0" w:afterAutospacing="off"/>
        <w:jc w:val="center"/>
      </w:pPr>
      <w:r w:rsidRPr="673BC52F" w:rsidR="14DD9F82">
        <w:rPr>
          <w:rFonts w:ascii="Times New Roman" w:hAnsi="Times New Roman" w:eastAsia="Times New Roman" w:cs="Times New Roman"/>
          <w:b w:val="1"/>
          <w:bCs w:val="1"/>
          <w:i w:val="0"/>
          <w:iCs w:val="0"/>
          <w:strike w:val="0"/>
          <w:dstrike w:val="0"/>
          <w:noProof w:val="0"/>
          <w:color w:val="FF0000"/>
          <w:sz w:val="40"/>
          <w:szCs w:val="40"/>
          <w:u w:val="none"/>
          <w:lang w:val="en-US"/>
        </w:rPr>
        <w:t>Every Sale You Make</w:t>
      </w:r>
    </w:p>
    <w:p xmlns:wp14="http://schemas.microsoft.com/office/word/2010/wordml" wp14:paraId="330C081A" wp14:textId="7AD43B08"/>
    <w:p xmlns:wp14="http://schemas.microsoft.com/office/word/2010/wordml" w:rsidP="673BC52F" wp14:paraId="24C1FEF1" wp14:textId="561E8717">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Here’s an opportunity for you to double your income off your own leads.  I’ve always considered referrals as a way to pay for my direct mailing.</w:t>
      </w:r>
    </w:p>
    <w:p xmlns:wp14="http://schemas.microsoft.com/office/word/2010/wordml" wp14:paraId="5112AF15" wp14:textId="644B6DC6"/>
    <w:p xmlns:wp14="http://schemas.microsoft.com/office/word/2010/wordml" w:rsidP="673BC52F" wp14:paraId="2F3F91C6" wp14:textId="23F98C99">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This is when your memorial guide becomes your goldmine.  A memorial guide is a one to 5 page guide for recording your personal wishes.  I’ve known agents who swear that if you use the memorial guide booklet properly you can double your income and increase your persistence 10 to 15%. I personally had the same experience.</w:t>
      </w:r>
    </w:p>
    <w:p xmlns:wp14="http://schemas.microsoft.com/office/word/2010/wordml" wp14:paraId="7C66A1C6" wp14:textId="451A7935"/>
    <w:p xmlns:wp14="http://schemas.microsoft.com/office/word/2010/wordml" w:rsidP="673BC52F" wp14:paraId="4D5028CD" wp14:textId="0D439EFF">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I personally fill out a memorial guide on every presentation I give.  Even if you don’t sell to your prospect, offer to complete a complimentary memorial guide. We would also have an emergency card you carry in your wallet that in the event of an untimely death your family would be notified.</w:t>
      </w:r>
    </w:p>
    <w:p xmlns:wp14="http://schemas.microsoft.com/office/word/2010/wordml" wp14:paraId="6DA44E9A" wp14:textId="11129BE4"/>
    <w:p xmlns:wp14="http://schemas.microsoft.com/office/word/2010/wordml" w:rsidP="673BC52F" wp14:paraId="157DA5BB" wp14:textId="33FDDE29">
      <w:pPr>
        <w:spacing w:before="0" w:beforeAutospacing="off" w:after="0" w:afterAutospacing="off"/>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If you have a funeral home in your area that you have established a relationship with, make sure they get a copy of the guide for their records.  You may even get an emergency record card from the funeral home that you can pass out.  This card is usually carried in the prospects wallet.</w:t>
      </w:r>
      <w:r>
        <w:tab/>
      </w:r>
      <w:r>
        <w:tab/>
      </w:r>
      <w:r>
        <w:tab/>
      </w:r>
      <w:r>
        <w:tab/>
      </w:r>
      <w:r>
        <w:tab/>
      </w:r>
      <w:r>
        <w:tab/>
      </w:r>
    </w:p>
    <w:p xmlns:wp14="http://schemas.microsoft.com/office/word/2010/wordml" w:rsidP="673BC52F" wp14:paraId="19E402D3" wp14:textId="79CFB9B1">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I’ve enclosed a sample emergency card that you can have your local printer print for you on 67 or heavy pound paper.  I know some agents who use this card for getting a number of referrals.</w:t>
      </w:r>
    </w:p>
    <w:p xmlns:wp14="http://schemas.microsoft.com/office/word/2010/wordml" wp14:paraId="17A400A4" wp14:textId="07F87AD4"/>
    <w:p xmlns:wp14="http://schemas.microsoft.com/office/word/2010/wordml" w:rsidP="673BC52F" wp14:paraId="029A124A" wp14:textId="50A69A43">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Now, back to the memorial guide and referrals.  The Memorial Guide has a place to list that would be notified in the event of a death.</w:t>
      </w:r>
    </w:p>
    <w:p xmlns:wp14="http://schemas.microsoft.com/office/word/2010/wordml" wp14:paraId="6C0A17CB" wp14:textId="4F4357E8"/>
    <w:p xmlns:wp14="http://schemas.microsoft.com/office/word/2010/wordml" w:rsidP="673BC52F" wp14:paraId="76B40727" wp14:textId="2C7F7335">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Let me tell you what I would say:</w:t>
      </w:r>
    </w:p>
    <w:p xmlns:wp14="http://schemas.microsoft.com/office/word/2010/wordml" wp14:paraId="07572BC5" wp14:textId="4B5F45FC"/>
    <w:p xmlns:wp14="http://schemas.microsoft.com/office/word/2010/wordml" w:rsidP="673BC52F" wp14:paraId="59D60CCC" wp14:textId="56F63DEC">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Mrs. Smith we need 3 or 4 people who can be contacted in the event of an emergency or your death.  (Usually they will give you a son or daughter who lives miles away.)  That’s fine, what I need some local friends or relatives, so if you go off and get involved in a fatal car accident, they can be contacted. </w:t>
      </w:r>
    </w:p>
    <w:p xmlns:wp14="http://schemas.microsoft.com/office/word/2010/wordml" wp14:paraId="4ADF9D00" wp14:textId="6463B3F0"/>
    <w:p xmlns:wp14="http://schemas.microsoft.com/office/word/2010/wordml" w:rsidP="673BC52F" wp14:paraId="60EEB707" wp14:textId="2A8B8126">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Ask for neighbors who are home during the day and have the ability to take charge in case of an emergency.  (Now if you’ve invested a few dollars in emergency record cards all your policy holders will have these cards in their wallet.)</w:t>
      </w:r>
    </w:p>
    <w:p xmlns:wp14="http://schemas.microsoft.com/office/word/2010/wordml" wp14:paraId="40EDD159" wp14:textId="105F3AF5"/>
    <w:p xmlns:wp14="http://schemas.microsoft.com/office/word/2010/wordml" w:rsidP="673BC52F" wp14:paraId="13D80853" wp14:textId="72CB9E8D">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Now once you have secured 2 or 3 people to notify locally and you have finished your presentation you can say the following:</w:t>
      </w:r>
    </w:p>
    <w:p xmlns:wp14="http://schemas.microsoft.com/office/word/2010/wordml" wp14:paraId="172525CF" wp14:textId="2D25B892"/>
    <w:p xmlns:wp14="http://schemas.microsoft.com/office/word/2010/wordml" w:rsidP="673BC52F" wp14:paraId="226E6A2A" wp14:textId="089E6F1F">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Mrs. Smith, I can do the following service for you.  When I have a chance, I’ll stop by these people’s homes and make sure they’re aware that you listed them to be notified in the event of an emergency or an accident, fair enough!</w:t>
      </w:r>
    </w:p>
    <w:p xmlns:wp14="http://schemas.microsoft.com/office/word/2010/wordml" wp14:paraId="0B17D028" wp14:textId="618C79C4"/>
    <w:p xmlns:wp14="http://schemas.microsoft.com/office/word/2010/wordml" w:rsidP="673BC52F" wp14:paraId="31A53352" wp14:textId="0D37CA7D">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Tell them you’ll make a copy of the Memorial Guide and drop one off at their house.  Make sure you tell them there is no charge for this service, because you feel it’s a duty you most perform.</w:t>
      </w:r>
    </w:p>
    <w:p xmlns:wp14="http://schemas.microsoft.com/office/word/2010/wordml" w:rsidP="673BC52F" wp14:paraId="234E55A8" wp14:textId="648D35BF">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Now here’s what you do (by the way I learned these techniques in 1975 from a Final Expense agent who dressed and acted just like a Funeral Director).  His name was Whitney Clingingsmith.  Besides having an unusual name he was just 5’7.  He was one of the best Final Expense agents I’ve ever known. Even if it was 105 degrees in Sacramento, CA. he would have on a beautiful Black or Blue suit on.</w:t>
      </w:r>
    </w:p>
    <w:p xmlns:wp14="http://schemas.microsoft.com/office/word/2010/wordml" wp14:paraId="5A264D82" wp14:textId="3CFF4C05"/>
    <w:p xmlns:wp14="http://schemas.microsoft.com/office/word/2010/wordml" w:rsidP="673BC52F" wp14:paraId="13666D49" wp14:textId="7915B9C8">
      <w:pPr>
        <w:spacing w:before="0" w:beforeAutospacing="off" w:after="0" w:afterAutospacing="off"/>
        <w:jc w:val="center"/>
      </w:pPr>
      <w:r w:rsidRPr="673BC52F" w:rsidR="14DD9F82">
        <w:rPr>
          <w:rFonts w:ascii="Times New Roman" w:hAnsi="Times New Roman" w:eastAsia="Times New Roman" w:cs="Times New Roman"/>
          <w:b w:val="1"/>
          <w:bCs w:val="1"/>
          <w:i w:val="0"/>
          <w:iCs w:val="0"/>
          <w:strike w:val="0"/>
          <w:dstrike w:val="0"/>
          <w:noProof w:val="0"/>
          <w:color w:val="FF0000"/>
          <w:sz w:val="24"/>
          <w:szCs w:val="24"/>
          <w:u w:val="none"/>
          <w:lang w:val="en-US"/>
        </w:rPr>
        <w:t xml:space="preserve">Read these next few paragraphs very carefully… </w:t>
      </w:r>
    </w:p>
    <w:p xmlns:wp14="http://schemas.microsoft.com/office/word/2010/wordml" wp14:paraId="499EB8E2" wp14:textId="6CDD3DB8"/>
    <w:p xmlns:wp14="http://schemas.microsoft.com/office/word/2010/wordml" w:rsidP="673BC52F" wp14:paraId="2CAEEF28" wp14:textId="5CC4784D">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He specialized in filling out a 10 page memorial guide booklet (I use a either one or two page guide) and gave away a personalized emergency record card of solid plastic.  He also had one of those machines in his car that embossed a personalized bronze Social Security card.  I believe he paid $150 for this machine, but it made him thousands of dollars in commissions by offering this personalized service.</w:t>
      </w:r>
    </w:p>
    <w:p xmlns:wp14="http://schemas.microsoft.com/office/word/2010/wordml" w:rsidP="673BC52F" wp14:paraId="4921D2E7" wp14:textId="4B46409C">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Clingingsmith would always have 30 to 40 Memorial Guide Booklets in his car with at least 60 to 70 people he needed to notify as people to be notified.  He would use a special map with a red pencil to map out all these people he had to notify.</w:t>
      </w:r>
    </w:p>
    <w:p xmlns:wp14="http://schemas.microsoft.com/office/word/2010/wordml" wp14:paraId="2CF0580E" wp14:textId="5D2F8575"/>
    <w:p xmlns:wp14="http://schemas.microsoft.com/office/word/2010/wordml" w:rsidP="673BC52F" wp14:paraId="1823C973" wp14:textId="343AEFA7">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Now let me explain something to you before I go on.  He really believed in his Memorial Guide Booklet.  When he was filling out the guide for each prospect he would ask for example the husband military records.  The man would say I really don’t know my date of discharge.  Whitney would say, </w:t>
      </w:r>
      <w:r w:rsidRPr="673BC52F" w:rsidR="14DD9F82">
        <w:rPr>
          <w:rFonts w:ascii="Times New Roman" w:hAnsi="Times New Roman" w:eastAsia="Times New Roman" w:cs="Times New Roman"/>
          <w:b w:val="0"/>
          <w:bCs w:val="0"/>
          <w:i w:val="1"/>
          <w:iCs w:val="1"/>
          <w:strike w:val="0"/>
          <w:dstrike w:val="0"/>
          <w:noProof w:val="0"/>
          <w:color w:val="000000" w:themeColor="text1" w:themeTint="FF" w:themeShade="FF"/>
          <w:sz w:val="24"/>
          <w:szCs w:val="24"/>
          <w:u w:val="none"/>
          <w:lang w:val="en-US"/>
        </w:rPr>
        <w:t>“Mr. Smith, this is so important to have this guide completed properly.  I’ll wait while you go and get this out.”</w:t>
      </w: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The man would end up in his attic and 20 minutes later would come back with cobwebs all over him and with a big smile saying, I found it.  He built so much credibility into his presentation and had a persistence in the 90% range.  His 4-5  referrals just came automatically.</w:t>
      </w:r>
    </w:p>
    <w:p xmlns:wp14="http://schemas.microsoft.com/office/word/2010/wordml" w:rsidP="673BC52F" wp14:paraId="157CAC9D" wp14:textId="600162FB">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The interesting point here would be sometimes he would go out to his car and with the plastic embossing machine make up the plastic emergency card and even the Social Security number on a Bronze or Gold metal.  Then we would go back into the house to deliver the free gifts and by then the prospects would have the emergency record booklets completed. </w:t>
      </w:r>
    </w:p>
    <w:p xmlns:wp14="http://schemas.microsoft.com/office/word/2010/wordml" wp14:paraId="0F97F8B5" wp14:textId="0D5148C6"/>
    <w:p xmlns:wp14="http://schemas.microsoft.com/office/word/2010/wordml" w:rsidP="673BC52F" wp14:paraId="13B5429F" wp14:textId="167DE852">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Before I forget his persistence was in the 90% range.</w:t>
      </w:r>
    </w:p>
    <w:p xmlns:wp14="http://schemas.microsoft.com/office/word/2010/wordml" wp14:paraId="4DF39A5F" wp14:textId="51605116"/>
    <w:p xmlns:wp14="http://schemas.microsoft.com/office/word/2010/wordml" w:rsidP="673BC52F" wp14:paraId="0DC3B0CB" wp14:textId="36C59B02">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Then sometimes, Whitney would just stop by the person who needed to be notified and would say the following:  “Hello Mrs. Peters, I’m Whitney Clingingsmith from Lombard Funeral Home (he worked closely with several Funeral Homes in Sacramento, CA.)  And the reason for stopping by today is I promised your sister and brother in law that I would let you know they wanted you notified in the event of an emergency. I also give them a plastic emergency record card, Emergency Record Booklet and this special Gold Social Security card” He would display everything at the door. </w:t>
      </w:r>
    </w:p>
    <w:p xmlns:wp14="http://schemas.microsoft.com/office/word/2010/wordml" wp14:paraId="4EA482B7" wp14:textId="1E1F18CD"/>
    <w:p xmlns:wp14="http://schemas.microsoft.com/office/word/2010/wordml" w:rsidP="673BC52F" wp14:paraId="043A3CC3" wp14:textId="1A0DC8D2">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May I come in for five minutes and give you some of their information.  And, he would say,  “Again, I did promise them I would make sure you had all the vital information.” (I watched people say… Of course, come right in.)</w:t>
      </w:r>
    </w:p>
    <w:p xmlns:wp14="http://schemas.microsoft.com/office/word/2010/wordml" wp14:paraId="0AD0E584" wp14:textId="704F58C1"/>
    <w:p xmlns:wp14="http://schemas.microsoft.com/office/word/2010/wordml" w:rsidP="673BC52F" wp14:paraId="293C71DE" wp14:textId="3B09B3EE">
      <w:pPr>
        <w:spacing w:before="0" w:beforeAutospacing="off" w:after="0" w:afterAutospacing="off"/>
      </w:pPr>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en-US"/>
        </w:rPr>
        <w:t>He usually got into 90% of the homes.</w:t>
      </w: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Remember, he was very service oriented and truly believed he was providing a needed service.  Again, I’ll repeat, he also showed a sample of an emergency record card and that beautiful bronze Social Security card.  A number of people would say how much I have to pay to get those cards for myself.  He would say, “Oh these aren’t for sale at any price, (pause) I’ll provide them as a courtesy to Mrs. Smith for you.”  I’ll need to get some important information from you.</w:t>
      </w:r>
    </w:p>
    <w:p xmlns:wp14="http://schemas.microsoft.com/office/word/2010/wordml" wp14:paraId="22603A97" wp14:textId="03763535"/>
    <w:p xmlns:wp14="http://schemas.microsoft.com/office/word/2010/wordml" w:rsidP="673BC52F" wp14:paraId="7C60E807" wp14:textId="78E2CA16">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Once in the house, he would go over the guide and at the end of his presentation would say the following.</w:t>
      </w:r>
    </w:p>
    <w:p xmlns:wp14="http://schemas.microsoft.com/office/word/2010/wordml" wp14:paraId="3FA7FF89" wp14:textId="60FB9C4F"/>
    <w:p xmlns:wp14="http://schemas.microsoft.com/office/word/2010/wordml" w:rsidP="673BC52F" wp14:paraId="681B6E3F" wp14:textId="6B1024C9">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Mrs. Peters do you have a completed Memorial Guide with all your wishes and vital information on it.  Almost 80% of them would say no.  We would be glad to complete one for you.  I have an extra one in my car. It’s a compliment to the funeral home.</w:t>
      </w:r>
    </w:p>
    <w:p xmlns:wp14="http://schemas.microsoft.com/office/word/2010/wordml" wp14:paraId="402873C4" wp14:textId="4347D0D1"/>
    <w:p xmlns:wp14="http://schemas.microsoft.com/office/word/2010/wordml" w:rsidP="673BC52F" wp14:paraId="2BC4751D" wp14:textId="1DE2A147">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After completing the booklet he would ask them how much they thought the average funeral service cost today in Sacramento.   If they said $5,000 he would say, “The average funeral service today costs from $5,000-$8,000. (Today the cost is up to $8,000.)  Do you have a funeral plan that will pay this much for your service?  And of course if they didn’t he would pull out his rate card and sell them more.  Even if they had a plan he would sell them more because of inflation and miscellaneous final expenses and cemetery expenses that can run up over $10,000 or more at today’s price.</w:t>
      </w:r>
    </w:p>
    <w:p xmlns:wp14="http://schemas.microsoft.com/office/word/2010/wordml" wp14:paraId="3599129D" wp14:textId="28E3CD01"/>
    <w:p xmlns:wp14="http://schemas.microsoft.com/office/word/2010/wordml" w:rsidP="673BC52F" wp14:paraId="0F242BB7" wp14:textId="5764A5AE">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I used this approach for years to get referrals and trained my agents to do the same.  Now I must admit I’m not as good as Whitney Clingingsmith in getting this on every client.  He had the patient’s of  Job in the bible and he had the ability to cling to his clients until they provide the information he wanted.</w:t>
      </w:r>
    </w:p>
    <w:p xmlns:wp14="http://schemas.microsoft.com/office/word/2010/wordml" wp14:paraId="324C8781" wp14:textId="2261E1E4"/>
    <w:p xmlns:wp14="http://schemas.microsoft.com/office/word/2010/wordml" w:rsidP="673BC52F" wp14:paraId="519C6426" wp14:textId="32A2C564">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If I remember correctly, he always wrote $8,000 to $10,000 per month of life premium.  That was in 1975 when the average monthly premium was only $20.  Today, an agent's average premium is $40 to $80 per month.</w:t>
      </w:r>
    </w:p>
    <w:p xmlns:wp14="http://schemas.microsoft.com/office/word/2010/wordml" wp14:paraId="1E95F15C" wp14:textId="38D45C2A"/>
    <w:p xmlns:wp14="http://schemas.microsoft.com/office/word/2010/wordml" w:rsidP="673BC52F" wp14:paraId="4DB92A62" wp14:textId="121FEA2B">
      <w:pPr>
        <w:spacing w:before="0" w:beforeAutospacing="off" w:after="0" w:afterAutospacing="off"/>
      </w:pPr>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en-US"/>
        </w:rPr>
        <w:t>Another referral approach was given to me from an agent in Texas.</w:t>
      </w:r>
    </w:p>
    <w:p xmlns:wp14="http://schemas.microsoft.com/office/word/2010/wordml" wp14:paraId="6912642A" wp14:textId="5C83F04F"/>
    <w:p xmlns:wp14="http://schemas.microsoft.com/office/word/2010/wordml" w:rsidP="673BC52F" wp14:paraId="1D330EAE" wp14:textId="501ED28D">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While he was completing the memorial guide he would take a 3 by 5 pink index card along with a pen and hand it to the wife.  He would say he needed 3 to 5 people that she knew who would be interested in the same service she was receiving. Or do you know of anyone who takes prescription drugs and would like to save up to 90% on their prescription drugs. What he wanted to do was mail them a letter introducing him and his service provided.</w:t>
      </w:r>
    </w:p>
    <w:p xmlns:wp14="http://schemas.microsoft.com/office/word/2010/wordml" wp14:paraId="16A2300B" wp14:textId="2621C6C1"/>
    <w:p xmlns:wp14="http://schemas.microsoft.com/office/word/2010/wordml" w:rsidP="673BC52F" wp14:paraId="13C4E1C9" wp14:textId="526F08F5">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After the wife would list just the names he would turn to the husband and say the exact same thing.  He would later get at least the phone number and secure their address from the crisscross directory.</w:t>
      </w:r>
    </w:p>
    <w:p xmlns:wp14="http://schemas.microsoft.com/office/word/2010/wordml" wp14:paraId="4BC3256B" wp14:textId="69A6F6E0"/>
    <w:p xmlns:wp14="http://schemas.microsoft.com/office/word/2010/wordml" w:rsidP="673BC52F" wp14:paraId="5687E1C5" wp14:textId="0A0F33C5">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When he was just about ready to leave he would ask if he could mention their name in his letter.</w:t>
      </w:r>
    </w:p>
    <w:p xmlns:wp14="http://schemas.microsoft.com/office/word/2010/wordml" wp14:paraId="1816E291" wp14:textId="34DB404E"/>
    <w:p xmlns:wp14="http://schemas.microsoft.com/office/word/2010/wordml" w:rsidP="673BC52F" wp14:paraId="5A49AD93" wp14:textId="46BDA17A">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The key to his approach was to ask each individual spouse when they would recommend mailing a letter.</w:t>
      </w:r>
    </w:p>
    <w:p xmlns:wp14="http://schemas.microsoft.com/office/word/2010/wordml" wp14:paraId="47FAD87C" wp14:textId="4D924C9A"/>
    <w:p xmlns:wp14="http://schemas.microsoft.com/office/word/2010/wordml" w:rsidP="673BC52F" wp14:paraId="6EC69625" wp14:textId="0C7CBA0C">
      <w:pPr>
        <w:spacing w:before="0" w:beforeAutospacing="off" w:after="0" w:afterAutospacing="off"/>
      </w:pPr>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en-US"/>
        </w:rPr>
        <w:t xml:space="preserve">I’ll let you in on a little marketing secret that will start you on your way to a MILLION $$$ in future commissions. </w:t>
      </w:r>
    </w:p>
    <w:p xmlns:wp14="http://schemas.microsoft.com/office/word/2010/wordml" w:rsidP="673BC52F" wp14:paraId="47616F5F" wp14:textId="7F439808">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When you combine one of these referral systems with our lead system using our </w:t>
      </w:r>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en-US"/>
        </w:rPr>
        <w:t>“250 Preferred Widow Lead System™”</w:t>
      </w: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on a monthly basis you should have no problem giving 15 to 20 daytime appointments per week.  You should write at least $20,000 a month in new premiums and be a top producer.</w:t>
      </w:r>
    </w:p>
    <w:p xmlns:wp14="http://schemas.microsoft.com/office/word/2010/wordml" wp14:paraId="52654D32" wp14:textId="38342E2A"/>
    <w:p xmlns:wp14="http://schemas.microsoft.com/office/word/2010/wordml" w:rsidP="673BC52F" wp14:paraId="1E1C4606" wp14:textId="09C89D7B">
      <w:pPr>
        <w:spacing w:before="0" w:beforeAutospacing="off" w:after="0" w:afterAutospacing="off"/>
      </w:pPr>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en-US"/>
        </w:rPr>
        <w:t>In order to do this you must do three very important steps.</w:t>
      </w:r>
    </w:p>
    <w:p xmlns:wp14="http://schemas.microsoft.com/office/word/2010/wordml" wp14:paraId="174704F5" wp14:textId="4BFE94AB"/>
    <w:p xmlns:wp14="http://schemas.microsoft.com/office/word/2010/wordml" w:rsidP="673BC52F" wp14:paraId="1F9447C0" wp14:textId="75A1FEDF">
      <w:pPr>
        <w:pStyle w:val="ListParagraph"/>
        <w:numPr>
          <w:ilvl w:val="0"/>
          <w:numId w:val="3"/>
        </w:numPr>
        <w:spacing w:before="200" w:beforeAutospacing="off" w:after="200" w:afterAutospacing="off"/>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Learn the techniques in this system.  Study them, they’ve been proven to make your money.</w:t>
      </w:r>
    </w:p>
    <w:p xmlns:wp14="http://schemas.microsoft.com/office/word/2010/wordml" wp14:paraId="1E19D137" wp14:textId="0AAE8FC3"/>
    <w:p xmlns:wp14="http://schemas.microsoft.com/office/word/2010/wordml" w:rsidP="673BC52F" wp14:paraId="7F067254" wp14:textId="31F099D3">
      <w:pPr>
        <w:pStyle w:val="ListParagraph"/>
        <w:numPr>
          <w:ilvl w:val="0"/>
          <w:numId w:val="4"/>
        </w:numPr>
        <w:spacing w:before="240" w:beforeAutospacing="off" w:after="240" w:afterAutospacing="off"/>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Apply these marketing and sales techniques in the system.  Don’t try and reinvest the wheel.</w:t>
      </w:r>
    </w:p>
    <w:p xmlns:wp14="http://schemas.microsoft.com/office/word/2010/wordml" wp14:paraId="3E6FB030" wp14:textId="6AAD22CA"/>
    <w:p xmlns:wp14="http://schemas.microsoft.com/office/word/2010/wordml" w:rsidP="673BC52F" wp14:paraId="63991EFC" wp14:textId="4E486FEA">
      <w:pPr>
        <w:pStyle w:val="ListParagraph"/>
        <w:numPr>
          <w:ilvl w:val="0"/>
          <w:numId w:val="5"/>
        </w:numPr>
        <w:spacing w:before="240" w:beforeAutospacing="off" w:after="240" w:afterAutospacing="off"/>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Stay focused on one or two senior products, such as final expenses insurance and annuities.  Don’t get involved in group health insurance or night time mortgage leads.  You don’t need them if you follow our system.  Also, stay away from your friends' MLM meetings that promise you big checks.  Remember, only 1 in a 1,000 MLM people makes big money.  Usually after a few years the company goes under or the Attorney General shuts them down.  I know some of them look promising!  The only thing you can bet on is that you’ll run up your credit cards and become garage quality with their products.  Boy, do I know this to be true!  Now, I apologize if you’re a MLM Junky!</w:t>
      </w:r>
    </w:p>
    <w:p xmlns:wp14="http://schemas.microsoft.com/office/word/2010/wordml" wp14:paraId="62C27675" wp14:textId="7AB616AC"/>
    <w:p xmlns:wp14="http://schemas.microsoft.com/office/word/2010/wordml" wp14:paraId="2211B911" wp14:textId="535C1443"/>
    <w:p xmlns:wp14="http://schemas.microsoft.com/office/word/2010/wordml" wp14:paraId="06D7A4F4" wp14:textId="52A93FF0"/>
    <w:p xmlns:wp14="http://schemas.microsoft.com/office/word/2010/wordml" wp14:paraId="5FC4E520" wp14:textId="6F376965"/>
    <w:p xmlns:wp14="http://schemas.microsoft.com/office/word/2010/wordml" w:rsidP="673BC52F" wp14:paraId="3B077188" wp14:textId="78E90D2E">
      <w:pPr>
        <w:spacing w:before="0" w:beforeAutospacing="off" w:after="0" w:afterAutospacing="off"/>
        <w:jc w:val="center"/>
      </w:pPr>
      <w:r w:rsidRPr="673BC52F" w:rsidR="14DD9F82">
        <w:rPr>
          <w:rFonts w:ascii="Times New Roman" w:hAnsi="Times New Roman" w:eastAsia="Times New Roman" w:cs="Times New Roman"/>
          <w:b w:val="1"/>
          <w:bCs w:val="1"/>
          <w:i w:val="0"/>
          <w:iCs w:val="0"/>
          <w:strike w:val="0"/>
          <w:dstrike w:val="0"/>
          <w:noProof w:val="0"/>
          <w:color w:val="FF0000"/>
          <w:sz w:val="36"/>
          <w:szCs w:val="36"/>
          <w:u w:val="none"/>
          <w:lang w:val="en-US"/>
        </w:rPr>
        <w:t>Introducing our $500 a Day Preferred Widow Postcard Lead System™” to Help You Give 3-5 Presentations a Day and Write $20,000 a month In Annual Premium.</w:t>
      </w:r>
    </w:p>
    <w:p xmlns:wp14="http://schemas.microsoft.com/office/word/2010/wordml" wp14:paraId="66ADC9AE" wp14:textId="6AB106EA"/>
    <w:p xmlns:wp14="http://schemas.microsoft.com/office/word/2010/wordml" wp14:paraId="10A7171A" wp14:textId="54438F64"/>
    <w:p xmlns:wp14="http://schemas.microsoft.com/office/word/2010/wordml" w:rsidP="673BC52F" wp14:paraId="0399F5E6" wp14:textId="159E602C">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This marketing concept works!  I’ll show you how to personally produce a $20,000 in life premium per month.  </w:t>
      </w:r>
    </w:p>
    <w:p xmlns:wp14="http://schemas.microsoft.com/office/word/2010/wordml" wp14:paraId="73B61E89" wp14:textId="0ED508D2"/>
    <w:p xmlns:wp14="http://schemas.microsoft.com/office/word/2010/wordml" w:rsidP="673BC52F" wp14:paraId="3B07B397" wp14:textId="6BF81B47">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A number of years ago I had a final expense insurance agency where we averaged about 8-10 full time agents.  We did a lot of ADVO insert mailings and direct mail, but due to the low response and the cost monthly to generate enough leads for all these agents we needed additional spokes of marketing.</w:t>
      </w:r>
    </w:p>
    <w:p xmlns:wp14="http://schemas.microsoft.com/office/word/2010/wordml" wp14:paraId="3BE8A8D8" wp14:textId="14541289"/>
    <w:p xmlns:wp14="http://schemas.microsoft.com/office/word/2010/wordml" w:rsidP="673BC52F" wp14:paraId="60BB2F19" wp14:textId="429CFDBA">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Back then we had our list of all the people in our mailing area we mailed on a 3-4 month basis. We would take the names of all the single women and widows and go directly to their house and offer our services and “Peace-of-Mind” kit.</w:t>
      </w:r>
    </w:p>
    <w:p xmlns:wp14="http://schemas.microsoft.com/office/word/2010/wordml" wp14:paraId="4F6DC196" wp14:textId="692DCEC9"/>
    <w:p xmlns:wp14="http://schemas.microsoft.com/office/word/2010/wordml" w:rsidP="673BC52F" wp14:paraId="13C64AD8" wp14:textId="317B6E9E">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Many agents including myself would give 3-4 presentations a day using my Pink postcard and a list of niche widows. </w:t>
      </w:r>
    </w:p>
    <w:p xmlns:wp14="http://schemas.microsoft.com/office/word/2010/wordml" wp14:paraId="79F5D9F5" wp14:textId="1725ABC0"/>
    <w:p xmlns:wp14="http://schemas.microsoft.com/office/word/2010/wordml" w:rsidP="673BC52F" wp14:paraId="7F871C38" wp14:textId="727F3B26">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We would mail 50 Pink postcards a week to a select neighborhood. Then wait 4 days and then either call or go to the field and hand deliver our “Peace-Of-Mind Kit.</w:t>
      </w:r>
    </w:p>
    <w:p xmlns:wp14="http://schemas.microsoft.com/office/word/2010/wordml" w:rsidP="673BC52F" wp14:paraId="140F8CE8" wp14:textId="08715784">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I’ve found widows to be the GOLD at the end of the rainbow. We found that  60% of all final expense sales come from widows.</w:t>
      </w:r>
    </w:p>
    <w:p xmlns:wp14="http://schemas.microsoft.com/office/word/2010/wordml" wp14:paraId="0883CC58" wp14:textId="6865CDD1"/>
    <w:p xmlns:wp14="http://schemas.microsoft.com/office/word/2010/wordml" wp14:paraId="6896E8CC" wp14:textId="7F2A9DE2"/>
    <w:p xmlns:wp14="http://schemas.microsoft.com/office/word/2010/wordml" w:rsidP="673BC52F" wp14:paraId="7036BBF1" wp14:textId="10ECD1CD">
      <w:pPr>
        <w:spacing w:before="0" w:beforeAutospacing="off" w:after="0" w:afterAutospacing="off"/>
        <w:jc w:val="center"/>
      </w:pPr>
      <w:r w:rsidRPr="673BC52F" w:rsidR="14DD9F82">
        <w:rPr>
          <w:rFonts w:ascii="Times New Roman" w:hAnsi="Times New Roman" w:eastAsia="Times New Roman" w:cs="Times New Roman"/>
          <w:b w:val="1"/>
          <w:bCs w:val="1"/>
          <w:i w:val="0"/>
          <w:iCs w:val="0"/>
          <w:strike w:val="0"/>
          <w:dstrike w:val="0"/>
          <w:noProof w:val="0"/>
          <w:color w:val="FF0000"/>
          <w:sz w:val="32"/>
          <w:szCs w:val="32"/>
          <w:u w:val="none"/>
          <w:lang w:val="en-US"/>
        </w:rPr>
        <w:t>How I Sold 55 Final Expense Policies in One Month.</w:t>
      </w:r>
    </w:p>
    <w:p xmlns:wp14="http://schemas.microsoft.com/office/word/2010/wordml" wp14:paraId="71ABFC69" wp14:textId="1FE180FE"/>
    <w:p xmlns:wp14="http://schemas.microsoft.com/office/word/2010/wordml" w:rsidP="673BC52F" wp14:paraId="6C9334E9" wp14:textId="029E8F65">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Many years ago I broke the company record and won a 5 Star trip to Hawaii by writing 56 Final Expense Leads in One Month.  I remember having about 40 old direct mail leads that I had been calling on for the last several months. The key was I mapped out 325 preferred widows and mailed Pink Postcards in my community to call on and offer my pre planning services and “Peace-of-Mind” kit.</w:t>
      </w:r>
    </w:p>
    <w:p xmlns:wp14="http://schemas.microsoft.com/office/word/2010/wordml" wp14:paraId="078203D8" wp14:textId="46016086"/>
    <w:p xmlns:wp14="http://schemas.microsoft.com/office/word/2010/wordml" w:rsidP="673BC52F" wp14:paraId="58D4FADA" wp14:textId="6576DF2B">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If the widow wasn’t home I would leave a delivery receipt telling them I had their free gift and they needed to call my hotline.  Many widows would call and tell us the best time to drop off their free gift. On a good week I had up to a 65% in the house ratio.</w:t>
      </w:r>
    </w:p>
    <w:p xmlns:wp14="http://schemas.microsoft.com/office/word/2010/wordml" wp14:paraId="64F25A01" wp14:textId="00D6D603"/>
    <w:p xmlns:wp14="http://schemas.microsoft.com/office/word/2010/wordml" w:rsidP="673BC52F" wp14:paraId="2FDB9F9E" wp14:textId="09DDAAC3">
      <w:pPr>
        <w:spacing w:before="0" w:beforeAutospacing="off" w:after="0" w:afterAutospacing="off"/>
      </w:pPr>
      <w:r w:rsidRPr="673BC52F" w:rsidR="14DD9F82">
        <w:rPr>
          <w:rFonts w:ascii="Times New Roman" w:hAnsi="Times New Roman" w:eastAsia="Times New Roman" w:cs="Times New Roman"/>
          <w:b w:val="1"/>
          <w:bCs w:val="1"/>
          <w:i w:val="0"/>
          <w:iCs w:val="0"/>
          <w:strike w:val="0"/>
          <w:dstrike w:val="0"/>
          <w:noProof w:val="0"/>
          <w:color w:val="FF0000"/>
          <w:sz w:val="32"/>
          <w:szCs w:val="32"/>
          <w:u w:val="none"/>
          <w:lang w:val="en-US"/>
        </w:rPr>
        <w:t>Here’s The Good News…How Rob S. Wrote $6056 in AP in 3.5 Days Using Our Postcard System.  We will show you how to do the same.</w:t>
      </w:r>
    </w:p>
    <w:p xmlns:wp14="http://schemas.microsoft.com/office/word/2010/wordml" wp14:paraId="2251058D" wp14:textId="08BFE147"/>
    <w:p xmlns:wp14="http://schemas.microsoft.com/office/word/2010/wordml" wp14:paraId="52CD0497" wp14:textId="2488B3CF"/>
    <w:p xmlns:wp14="http://schemas.microsoft.com/office/word/2010/wordml" w:rsidP="673BC52F" wp14:paraId="3CD16B96" wp14:textId="68F8BD3E">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Robert is one of the top  producers in the Final Expense agents field I’ve known.  Just in one week in August  in just 3.5 days he wrote $6056 in annual premium using our “$500 A Day Preferred Widow Lead System.” He has a dynamite door approach he uses to get into the house.  Using his door approach, working my “Targeted Niche Widow Lead List.” </w:t>
      </w:r>
    </w:p>
    <w:p xmlns:wp14="http://schemas.microsoft.com/office/word/2010/wordml" wp14:paraId="6AD02959" wp14:textId="658447CF"/>
    <w:p xmlns:wp14="http://schemas.microsoft.com/office/word/2010/wordml" w:rsidP="673BC52F" wp14:paraId="60069AEF" wp14:textId="30DF56E2">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We have access to a special software program that pulls in widow leads from at 17 different sources.  Such as clearinghouses who compile leads from traditional methods like direct mail, TV ads and surveys that have been made available after 6 months.  Also, we have access to  target niche data entry leads for widows.  We now have access to a compiled niche lead list that has 2-3 widows age 50-85 on almost every street in the country.  So, it allows you to use our approach to call on 15-20 widows a day and average 3-4 presentations a day. </w:t>
      </w:r>
    </w:p>
    <w:p xmlns:wp14="http://schemas.microsoft.com/office/word/2010/wordml" wp14:paraId="708AF562" wp14:textId="2C7D362F"/>
    <w:p xmlns:wp14="http://schemas.microsoft.com/office/word/2010/wordml" w:rsidP="673BC52F" wp14:paraId="07F28FA9" wp14:textId="2119F402">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No more down time waiting for costly direct mail leads to arrive.  By following our new system you can save $10,000-$20,000 a year in lead cost.  Not to mention if you follow our sales presentation and giving 3-4 presentations to widows if you can double, triple or even QUADRUPLE your income following our “$500 a Day Preferred Widow Lead System.</w:t>
      </w:r>
    </w:p>
    <w:p xmlns:wp14="http://schemas.microsoft.com/office/word/2010/wordml" wp14:paraId="2AD58D6B" wp14:textId="2D3A8A4E"/>
    <w:p xmlns:wp14="http://schemas.microsoft.com/office/word/2010/wordml" w:rsidP="673BC52F" wp14:paraId="3EC0AB7E" wp14:textId="05A955BD">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So, if your not a captive agent and not with an organization that gives you FREE leads you can send an email to </w:t>
      </w:r>
      <w:hyperlink r:id="R140df5bd0a1f4ab7">
        <w:r w:rsidRPr="673BC52F" w:rsidR="14DD9F82">
          <w:rPr>
            <w:rStyle w:val="Hyperlink"/>
            <w:rFonts w:ascii="Times New Roman" w:hAnsi="Times New Roman" w:eastAsia="Times New Roman" w:cs="Times New Roman"/>
            <w:b w:val="1"/>
            <w:bCs w:val="1"/>
            <w:i w:val="0"/>
            <w:iCs w:val="0"/>
            <w:strike w:val="0"/>
            <w:dstrike w:val="0"/>
            <w:noProof w:val="0"/>
            <w:color w:val="1155CC"/>
            <w:sz w:val="24"/>
            <w:szCs w:val="24"/>
            <w:u w:val="none"/>
            <w:lang w:val="en-US"/>
          </w:rPr>
          <w:t>russ@ultimatemarketingtoolbox.com</w:t>
        </w:r>
      </w:hyperlink>
      <w:r w:rsidRPr="673BC52F" w:rsidR="14DD9F82">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en-US"/>
        </w:rPr>
        <w:t xml:space="preserve"> </w:t>
      </w: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and request lead counts. (Plus, use any insurance company.)</w:t>
      </w:r>
    </w:p>
    <w:p xmlns:wp14="http://schemas.microsoft.com/office/word/2010/wordml" w:rsidP="673BC52F" wp14:paraId="5D5D402F" wp14:textId="16D76982">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We also, have a complete colored pitch book with casket pictures in our “Final Expense Millionaire Course.”  You receive this when you order niche widow leads from us. Go to </w:t>
      </w:r>
      <w:hyperlink r:id="R1fe8c577e75a4d6d">
        <w:r w:rsidRPr="673BC52F" w:rsidR="14DD9F82">
          <w:rPr>
            <w:rStyle w:val="Hyperlink"/>
            <w:rFonts w:ascii="Times New Roman" w:hAnsi="Times New Roman" w:eastAsia="Times New Roman" w:cs="Times New Roman"/>
            <w:b w:val="0"/>
            <w:bCs w:val="0"/>
            <w:i w:val="0"/>
            <w:iCs w:val="0"/>
            <w:strike w:val="0"/>
            <w:dstrike w:val="0"/>
            <w:noProof w:val="0"/>
            <w:color w:val="1155CC"/>
            <w:sz w:val="24"/>
            <w:szCs w:val="24"/>
            <w:u w:val="none"/>
            <w:lang w:val="en-US"/>
          </w:rPr>
          <w:t>http://www.finalexpensemillionaire.com</w:t>
        </w:r>
      </w:hyperlink>
    </w:p>
    <w:p xmlns:wp14="http://schemas.microsoft.com/office/word/2010/wordml" wp14:paraId="45A6B618" wp14:textId="36B516CC"/>
    <w:p xmlns:wp14="http://schemas.microsoft.com/office/word/2010/wordml" w:rsidP="673BC52F" wp14:paraId="221E22E5" wp14:textId="2E510A6A">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Again, if you’re currently happy with your present situation you can also buy our system and we will get you 1,000 targeted niche widow lead list every month if you want.  </w:t>
      </w:r>
    </w:p>
    <w:p xmlns:wp14="http://schemas.microsoft.com/office/word/2010/wordml" wp14:paraId="0EC08B08" wp14:textId="36F7442D"/>
    <w:p xmlns:wp14="http://schemas.microsoft.com/office/word/2010/wordml" wp14:paraId="6DA292A6" wp14:textId="076722C6"/>
    <w:p xmlns:wp14="http://schemas.microsoft.com/office/word/2010/wordml" w:rsidP="673BC52F" wp14:paraId="15A5C6FD" wp14:textId="73C3277D">
      <w:pPr>
        <w:spacing w:before="0" w:beforeAutospacing="off" w:after="0" w:afterAutospacing="off"/>
        <w:jc w:val="center"/>
      </w:pPr>
      <w:r w:rsidRPr="673BC52F" w:rsidR="14DD9F82">
        <w:rPr>
          <w:rFonts w:ascii="Times New Roman" w:hAnsi="Times New Roman" w:eastAsia="Times New Roman" w:cs="Times New Roman"/>
          <w:b w:val="1"/>
          <w:bCs w:val="1"/>
          <w:i w:val="0"/>
          <w:iCs w:val="0"/>
          <w:strike w:val="0"/>
          <w:dstrike w:val="0"/>
          <w:noProof w:val="0"/>
          <w:color w:val="FF0000"/>
          <w:sz w:val="28"/>
          <w:szCs w:val="28"/>
          <w:u w:val="none"/>
          <w:lang w:val="en-US"/>
        </w:rPr>
        <w:t>How to use Telemarketing that gets responses instead of rejections</w:t>
      </w:r>
    </w:p>
    <w:p xmlns:wp14="http://schemas.microsoft.com/office/word/2010/wordml" w:rsidP="673BC52F" wp14:paraId="5427919E" wp14:textId="02D5D233">
      <w:pPr>
        <w:spacing w:before="0" w:beforeAutospacing="off" w:after="0" w:afterAutospacing="off"/>
        <w:jc w:val="center"/>
      </w:pPr>
      <w:r w:rsidRPr="673BC52F" w:rsidR="14DD9F82">
        <w:rPr>
          <w:rFonts w:ascii="Times New Roman" w:hAnsi="Times New Roman" w:eastAsia="Times New Roman" w:cs="Times New Roman"/>
          <w:b w:val="1"/>
          <w:bCs w:val="1"/>
          <w:i w:val="0"/>
          <w:iCs w:val="0"/>
          <w:strike w:val="0"/>
          <w:dstrike w:val="0"/>
          <w:noProof w:val="0"/>
          <w:color w:val="FF0000"/>
          <w:sz w:val="28"/>
          <w:szCs w:val="28"/>
          <w:u w:val="none"/>
          <w:lang w:val="en-US"/>
        </w:rPr>
        <w:t xml:space="preserve">One agent has a top appointment setter and averages 6 appointments for every 11 calls. </w:t>
      </w:r>
    </w:p>
    <w:p xmlns:wp14="http://schemas.microsoft.com/office/word/2010/wordml" w:rsidP="673BC52F" wp14:paraId="2D5E6B16" wp14:textId="7E6970BD">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8"/>
          <w:szCs w:val="28"/>
          <w:u w:val="none"/>
          <w:lang w:val="en-US"/>
        </w:rPr>
        <w:t>The main reason this system I’m going to show works so well, is that it is NON THREATENING, and involves NO PRESSURE OR OBJECTION HANDLING.  Also, the system is centered around a pure FINANCIAL PLANNING APPROACH, with NO PRODUCTS  EVER MENTIONED.</w:t>
      </w:r>
    </w:p>
    <w:p xmlns:wp14="http://schemas.microsoft.com/office/word/2010/wordml" w:rsidP="673BC52F" wp14:paraId="5DEB8E9A" wp14:textId="20EE2CC3">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8"/>
          <w:szCs w:val="28"/>
          <w:u w:val="none"/>
          <w:lang w:val="en-US"/>
        </w:rPr>
        <w:t>Basically, it’s just calling people off our high income investors list and offering a FREE report. That’s about the simplest type of telemarketing you can do.  I recommend you hire a high energy, successful part time telemarketer to call three hours a day.</w:t>
      </w:r>
    </w:p>
    <w:p xmlns:wp14="http://schemas.microsoft.com/office/word/2010/wordml" w:rsidP="673BC52F" wp14:paraId="1335589F" wp14:textId="27636F2D">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8"/>
          <w:szCs w:val="28"/>
          <w:u w:val="none"/>
          <w:lang w:val="en-US"/>
        </w:rPr>
        <w:t>Here’s a sample script for retirees, you can have somebody call up and say something like the following:</w:t>
      </w:r>
    </w:p>
    <w:p xmlns:wp14="http://schemas.microsoft.com/office/word/2010/wordml" wp14:paraId="69025539" wp14:textId="01E16F9F"/>
    <w:p xmlns:wp14="http://schemas.microsoft.com/office/word/2010/wordml" wp14:paraId="25A2827B" wp14:textId="0C4C8A61"/>
    <w:p xmlns:wp14="http://schemas.microsoft.com/office/word/2010/wordml" w:rsidP="673BC52F" wp14:paraId="71D67D0B" wp14:textId="79F8EBF8">
      <w:pPr>
        <w:spacing w:before="0" w:beforeAutospacing="off" w:after="0" w:afterAutospacing="off"/>
      </w:pPr>
      <w:r w:rsidRPr="673BC52F" w:rsidR="14DD9F82">
        <w:rPr>
          <w:rFonts w:ascii="Times New Roman" w:hAnsi="Times New Roman" w:eastAsia="Times New Roman" w:cs="Times New Roman"/>
          <w:b w:val="1"/>
          <w:bCs w:val="1"/>
          <w:i w:val="1"/>
          <w:iCs w:val="1"/>
          <w:strike w:val="0"/>
          <w:dstrike w:val="0"/>
          <w:noProof w:val="0"/>
          <w:color w:val="000000" w:themeColor="text1" w:themeTint="FF" w:themeShade="FF"/>
          <w:sz w:val="28"/>
          <w:szCs w:val="28"/>
          <w:u w:val="none"/>
          <w:lang w:val="en-US"/>
        </w:rPr>
        <w:t>“Hi, Ms. Brown, This is Tom with Financial Planning Center here in Plainville. Oh, I’m so glad I got a hold of you today…  I was wondering if you would be interested in receiving a FREE report that reveals the ten biggest mistakes most retirees make, and the inside secrets of how you can avoid them. Or you can use a free “Peace-of-Mind Kit.”  This report reveals information that most others won’t tell you, and it will help you achieve a secure and peaceful retirement, without the risk of going broke or being wiped out like so many others fall victim to…guaranteed... Now, it doesn’t matter at all if you want to work with a financial planner or handle your retirement planning or not.  The only that matters is getting the information in everyone’s hands who wants to avoid these little-known, devastating mistakes!  Would you be interested in receiving this free report?”</w:t>
      </w:r>
    </w:p>
    <w:p xmlns:wp14="http://schemas.microsoft.com/office/word/2010/wordml" wp14:paraId="0C50DDBA" wp14:textId="1A8AF4D7"/>
    <w:p xmlns:wp14="http://schemas.microsoft.com/office/word/2010/wordml" w:rsidP="673BC52F" wp14:paraId="2990094A" wp14:textId="40DB378C">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8"/>
          <w:szCs w:val="28"/>
          <w:u w:val="none"/>
          <w:lang w:val="en-US"/>
        </w:rPr>
        <w:t>That’s it!  That’s your whole script!</w:t>
      </w:r>
    </w:p>
    <w:p xmlns:wp14="http://schemas.microsoft.com/office/word/2010/wordml" w:rsidP="673BC52F" wp14:paraId="06809213" wp14:textId="4368878A">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8"/>
          <w:szCs w:val="28"/>
          <w:u w:val="none"/>
          <w:lang w:val="en-US"/>
        </w:rPr>
        <w:t>If she says she’s not interested, you just say “Good-bye and have a nice day.”</w:t>
      </w:r>
    </w:p>
    <w:p xmlns:wp14="http://schemas.microsoft.com/office/word/2010/wordml" w:rsidP="673BC52F" wp14:paraId="541D9496" wp14:textId="52880153">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8"/>
          <w:szCs w:val="28"/>
          <w:u w:val="none"/>
          <w:lang w:val="en-US"/>
        </w:rPr>
        <w:t>If she says she’s interested, then you send her the FREE report and begin your follow-up sequence.</w:t>
      </w:r>
    </w:p>
    <w:p xmlns:wp14="http://schemas.microsoft.com/office/word/2010/wordml" w:rsidP="673BC52F" wp14:paraId="765FAA41" wp14:textId="2F82243A">
      <w:pPr>
        <w:spacing w:before="0" w:beforeAutospacing="off" w:after="0" w:afterAutospacing="off"/>
      </w:pPr>
      <w:r w:rsidRPr="673BC52F" w:rsidR="14DD9F82">
        <w:rPr>
          <w:rFonts w:ascii="Times New Roman" w:hAnsi="Times New Roman" w:eastAsia="Times New Roman" w:cs="Times New Roman"/>
          <w:b w:val="0"/>
          <w:bCs w:val="0"/>
          <w:i w:val="0"/>
          <w:iCs w:val="0"/>
          <w:strike w:val="0"/>
          <w:dstrike w:val="0"/>
          <w:noProof w:val="0"/>
          <w:color w:val="000000" w:themeColor="text1" w:themeTint="FF" w:themeShade="FF"/>
          <w:sz w:val="28"/>
          <w:szCs w:val="28"/>
          <w:u w:val="none"/>
          <w:lang w:val="en-US"/>
        </w:rPr>
        <w:t>Very, very non-threatening.</w:t>
      </w:r>
    </w:p>
    <w:p xmlns:wp14="http://schemas.microsoft.com/office/word/2010/wordml" wp14:paraId="7DF359DA" wp14:textId="0CE16ABE"/>
    <w:p xmlns:wp14="http://schemas.microsoft.com/office/word/2010/wordml" wp14:paraId="75282A8E" wp14:textId="07E6DB99"/>
    <w:p xmlns:wp14="http://schemas.microsoft.com/office/word/2010/wordml" wp14:paraId="61624FDC" wp14:textId="6C48FB0B"/>
    <w:p xmlns:wp14="http://schemas.microsoft.com/office/word/2010/wordml" wp14:paraId="483015E5" wp14:textId="09BFC230"/>
    <w:p xmlns:wp14="http://schemas.microsoft.com/office/word/2010/wordml" wp14:paraId="296C8508" wp14:textId="2B95734C"/>
    <w:p xmlns:wp14="http://schemas.microsoft.com/office/word/2010/wordml" wp14:paraId="037EA695" wp14:textId="1E70BF00"/>
    <w:p xmlns:wp14="http://schemas.microsoft.com/office/word/2010/wordml" wp14:paraId="1016381C" wp14:textId="00DF7427"/>
    <w:p xmlns:wp14="http://schemas.microsoft.com/office/word/2010/wordml" wp14:paraId="2A290F36" wp14:textId="7759ECDA"/>
    <w:p xmlns:wp14="http://schemas.microsoft.com/office/word/2010/wordml" wp14:paraId="4F817134" wp14:textId="5C984664"/>
    <w:p xmlns:wp14="http://schemas.microsoft.com/office/word/2010/wordml" wp14:paraId="4CB1F7C6" wp14:textId="4DA522E5"/>
    <w:p xmlns:wp14="http://schemas.microsoft.com/office/word/2010/wordml" wp14:paraId="3139585F" wp14:textId="0D0AB1E0"/>
    <w:p xmlns:wp14="http://schemas.microsoft.com/office/word/2010/wordml" wp14:paraId="61CD1C96" wp14:textId="23826AC9"/>
    <w:p xmlns:wp14="http://schemas.microsoft.com/office/word/2010/wordml" wp14:paraId="689A6FCA" wp14:textId="0C98AB95"/>
    <w:p xmlns:wp14="http://schemas.microsoft.com/office/word/2010/wordml" wp14:paraId="62DD1BE1" wp14:textId="3C56BE81"/>
    <w:p xmlns:wp14="http://schemas.microsoft.com/office/word/2010/wordml" wp14:paraId="431C8643" wp14:textId="0E123826"/>
    <w:p xmlns:wp14="http://schemas.microsoft.com/office/word/2010/wordml" wp14:paraId="6FBC9DE7" wp14:textId="4FC19078"/>
    <w:p xmlns:wp14="http://schemas.microsoft.com/office/word/2010/wordml" wp14:paraId="794980CD" wp14:textId="74243FBA"/>
    <w:p xmlns:wp14="http://schemas.microsoft.com/office/word/2010/wordml" wp14:paraId="471C55D3" wp14:textId="024BC740"/>
    <w:p xmlns:wp14="http://schemas.microsoft.com/office/word/2010/wordml" wp14:paraId="5C8C006C" wp14:textId="521D83CC"/>
    <w:p xmlns:wp14="http://schemas.microsoft.com/office/word/2010/wordml" wp14:paraId="1814B4AC" wp14:textId="5141ECAD"/>
    <w:p xmlns:wp14="http://schemas.microsoft.com/office/word/2010/wordml" wp14:paraId="386B7D1C" wp14:textId="3CD3F3C7"/>
    <w:p xmlns:wp14="http://schemas.microsoft.com/office/word/2010/wordml" wp14:paraId="660597B1" wp14:textId="7F441A36"/>
    <w:p xmlns:wp14="http://schemas.microsoft.com/office/word/2010/wordml" wp14:paraId="050D0E35" wp14:textId="1BF8B7FE"/>
    <w:p xmlns:wp14="http://schemas.microsoft.com/office/word/2010/wordml" wp14:paraId="3A943394" wp14:textId="54AE4E0B"/>
    <w:p xmlns:wp14="http://schemas.microsoft.com/office/word/2010/wordml" wp14:paraId="0345A8DA" wp14:textId="36DBCD1E"/>
    <w:p xmlns:wp14="http://schemas.microsoft.com/office/word/2010/wordml" wp14:paraId="7FE0A328" wp14:textId="082A8256"/>
    <w:p xmlns:wp14="http://schemas.microsoft.com/office/word/2010/wordml" wp14:paraId="2FD90715" wp14:textId="2EAF885A"/>
    <w:p xmlns:wp14="http://schemas.microsoft.com/office/word/2010/wordml" wp14:paraId="221D6061" wp14:textId="30AF145D"/>
    <w:p xmlns:wp14="http://schemas.microsoft.com/office/word/2010/wordml" wp14:paraId="2B7E3CEF" wp14:textId="76BA1D63"/>
    <w:p xmlns:wp14="http://schemas.microsoft.com/office/word/2010/wordml" wp14:paraId="2C078E63" wp14:textId="6807E93E"/>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163916ca"/>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79f5d2b"/>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7093516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6ecbd3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927425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9EFDFA"/>
    <w:rsid w:val="06488937"/>
    <w:rsid w:val="14DD9F82"/>
    <w:rsid w:val="429EFDFA"/>
    <w:rsid w:val="673BC52F"/>
    <w:rsid w:val="6FD6D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EFDFA"/>
  <w15:chartTrackingRefBased/>
  <w15:docId w15:val="{77C59559-9004-4332-B3E0-8206E1D021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673BC52F"/>
    <w:rPr>
      <w:color w:val="467886"/>
      <w:u w:val="single"/>
    </w:rPr>
  </w:style>
  <w:style w:type="paragraph" w:styleId="ListParagraph">
    <w:uiPriority w:val="34"/>
    <w:name w:val="List Paragraph"/>
    <w:basedOn w:val="Normal"/>
    <w:qFormat/>
    <w:rsid w:val="673BC52F"/>
    <w:pPr>
      <w:spacing/>
      <w:ind w:left="720"/>
      <w:contextualSpacing/>
    </w:pPr>
  </w:style>
  <w:style w:type="paragraph" w:styleId="Heading4">
    <w:uiPriority w:val="9"/>
    <w:name w:val="heading 4"/>
    <w:basedOn w:val="Normal"/>
    <w:next w:val="Normal"/>
    <w:unhideWhenUsed/>
    <w:qFormat/>
    <w:rsid w:val="673BC52F"/>
    <w:rPr>
      <w:rFonts w:eastAsia="" w:cs="" w:eastAsiaTheme="majorEastAsia" w:cstheme="majorBidi"/>
      <w:i w:val="1"/>
      <w:iCs w:val="1"/>
      <w:color w:val="0F4761" w:themeColor="accent1" w:themeTint="FF" w:themeShade="BF"/>
    </w:rPr>
    <w:pPr>
      <w:keepNext w:val="1"/>
      <w:keepLines w:val="1"/>
      <w:spacing w:before="80" w:after="40"/>
      <w:outlineLvl w:val="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617704038" /><Relationship Type="http://schemas.openxmlformats.org/officeDocument/2006/relationships/image" Target="/media/image2.png" Id="rId267051682" /><Relationship Type="http://schemas.openxmlformats.org/officeDocument/2006/relationships/hyperlink" Target="https://www.sellinginsurancewhileyousleep.com/" TargetMode="External" Id="Rde4b9f40ebb84c46" /><Relationship Type="http://schemas.openxmlformats.org/officeDocument/2006/relationships/hyperlink" Target="http://www.click2mail.com/" TargetMode="External" Id="R4da79c36ad0f4017" /><Relationship Type="http://schemas.openxmlformats.org/officeDocument/2006/relationships/hyperlink" Target="https://www.ethos38.com/" TargetMode="External" Id="R7df5abdf9d304556" /><Relationship Type="http://schemas.openxmlformats.org/officeDocument/2006/relationships/hyperlink" Target="mailto:russusa65@gmail.com" TargetMode="External" Id="R4b29f0736b014df9" /><Relationship Type="http://schemas.openxmlformats.org/officeDocument/2006/relationships/hyperlink" Target="mailto:russ@ultimatemarketingtoolbox.com" TargetMode="External" Id="R140df5bd0a1f4ab7" /><Relationship Type="http://schemas.openxmlformats.org/officeDocument/2006/relationships/hyperlink" Target="http://www.finalexpenseleadmachine.com/" TargetMode="External" Id="R1fe8c577e75a4d6d" /><Relationship Type="http://schemas.openxmlformats.org/officeDocument/2006/relationships/numbering" Target="numbering.xml" Id="Rb2b470671f77448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2025-11-09T12:07:15.9301527Z</dcterms:created>
  <dcterms:modified xsi:type="dcterms:W3CDTF">2025-11-09T12:09:44.6740753Z</dcterms:modified>
  <dc:creator>Russ Jones</dc:creator>
  <lastModifiedBy>Russ Jones</lastModifiedBy>
</coreProperties>
</file>