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649A" w14:textId="77777777" w:rsidR="00F428A2" w:rsidRDefault="00F428A2" w:rsidP="00213466">
      <w:pPr>
        <w:pStyle w:val="Heading1"/>
        <w:spacing w:before="0" w:after="0" w:line="240" w:lineRule="auto"/>
        <w:rPr>
          <w:rFonts w:eastAsia="Times New Roman" w:cs="Al Tarikh"/>
        </w:rPr>
      </w:pPr>
    </w:p>
    <w:p w14:paraId="264442BF" w14:textId="5ED43CEB" w:rsidR="00213466" w:rsidRPr="00D57DCC" w:rsidRDefault="00213466" w:rsidP="00D57DCC">
      <w:pPr>
        <w:pStyle w:val="Heading1"/>
        <w:spacing w:before="0" w:after="0" w:line="240" w:lineRule="auto"/>
        <w:rPr>
          <w:rStyle w:val="Heading2Char"/>
          <w:rFonts w:ascii="Aptos Narrow" w:eastAsia="Times New Roman" w:hAnsi="Aptos Narrow" w:cs="Al Tarikh"/>
          <w:b/>
          <w:color w:val="2E294E"/>
          <w:sz w:val="40"/>
          <w:szCs w:val="40"/>
        </w:rPr>
      </w:pPr>
      <w:r w:rsidRPr="00F428A2">
        <w:rPr>
          <w:rFonts w:eastAsia="Times New Roman" w:cs="Al Tarikh"/>
        </w:rPr>
        <w:t>1. Tell us about your project</w:t>
      </w:r>
      <w:r w:rsidR="00EA08C7">
        <w:rPr>
          <w:rFonts w:eastAsia="Times New Roman" w:cs="Al Tarikh"/>
        </w:rPr>
        <w:t>.</w:t>
      </w:r>
    </w:p>
    <w:p w14:paraId="3FA1A11C" w14:textId="77777777" w:rsidR="00D57DCC" w:rsidRPr="00D57DCC" w:rsidRDefault="00D57DCC" w:rsidP="00213466">
      <w:pPr>
        <w:shd w:val="clear" w:color="auto" w:fill="FFFFFF"/>
        <w:spacing w:after="0" w:line="240" w:lineRule="auto"/>
        <w:rPr>
          <w:rStyle w:val="Heading2Char"/>
          <w:rFonts w:ascii="Aptos Narrow" w:hAnsi="Aptos Narrow" w:cs="Al Tarikh"/>
          <w:sz w:val="21"/>
          <w:szCs w:val="21"/>
        </w:rPr>
      </w:pPr>
    </w:p>
    <w:p w14:paraId="0F2230E8" w14:textId="54E06578" w:rsidR="00213466" w:rsidRPr="00F428A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  <w:rFonts w:ascii="Aptos Narrow" w:hAnsi="Aptos Narrow" w:cs="Al Tarikh"/>
        </w:rPr>
        <w:t>What</w:t>
      </w:r>
      <w:r w:rsidRPr="00213466">
        <w:rPr>
          <w:rStyle w:val="Heading2Char"/>
          <w:rFonts w:ascii="Aptos Narrow" w:hAnsi="Aptos Narrow" w:cs="Times New Roman"/>
        </w:rPr>
        <w:t>’</w:t>
      </w:r>
      <w:r w:rsidRPr="00213466">
        <w:rPr>
          <w:rStyle w:val="Heading2Char"/>
          <w:rFonts w:ascii="Aptos Narrow" w:hAnsi="Aptos Narrow" w:cs="Al Tarikh"/>
        </w:rPr>
        <w:t>s the big picture?</w:t>
      </w:r>
      <w:r w:rsidR="00F428A2"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t xml:space="preserve"> 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  <w:t>What do you want learners to be able to do after this training?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 xml:space="preserve">(Example: 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“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We need new hires to confidently use our software within their first week.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”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)</w:t>
      </w:r>
    </w:p>
    <w:p w14:paraId="0BA3DE9F" w14:textId="77777777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222222"/>
          <w:kern w:val="0"/>
          <w14:ligatures w14:val="none"/>
        </w:rPr>
      </w:pPr>
    </w:p>
    <w:p w14:paraId="2DBAF625" w14:textId="77777777" w:rsid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  <w:rFonts w:ascii="Aptos Narrow" w:hAnsi="Aptos Narrow" w:cs="Al Tarikh"/>
        </w:rPr>
        <w:t>Why is this important now?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 xml:space="preserve">(Example: 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“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We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’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re launching a new system in January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”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 xml:space="preserve"> or 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“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Compliance deadline is approaching.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”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)</w:t>
      </w:r>
    </w:p>
    <w:p w14:paraId="68277217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6A21DBC5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5C661368" w14:textId="430A98D4" w:rsidR="00D57DCC" w:rsidRPr="00986EC2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  <w:r>
        <w:rPr>
          <w:rFonts w:ascii="Aptos Narrow" w:eastAsia="Times New Roman" w:hAnsi="Aptos Narrow" w:cs="Al Tarikh"/>
          <w:i/>
          <w:i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5DDC0" wp14:editId="430F9D11">
                <wp:simplePos x="0" y="0"/>
                <wp:positionH relativeFrom="column">
                  <wp:posOffset>27879</wp:posOffset>
                </wp:positionH>
                <wp:positionV relativeFrom="paragraph">
                  <wp:posOffset>53139</wp:posOffset>
                </wp:positionV>
                <wp:extent cx="6623824" cy="0"/>
                <wp:effectExtent l="0" t="12700" r="18415" b="12700"/>
                <wp:wrapNone/>
                <wp:docPr id="7448085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8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8A36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550ED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4.2pt" to="523.75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" strokecolor="#98a36b" strokeweight="1.5pt">
                <v:stroke joinstyle="miter"/>
              </v:line>
            </w:pict>
          </mc:Fallback>
        </mc:AlternateContent>
      </w:r>
    </w:p>
    <w:p w14:paraId="2489BBCD" w14:textId="77777777" w:rsidR="00213466" w:rsidRPr="00F428A2" w:rsidRDefault="00213466" w:rsidP="00F428A2">
      <w:pPr>
        <w:pStyle w:val="Heading1"/>
      </w:pPr>
      <w:r w:rsidRPr="00F428A2">
        <w:t>2. Who will be learning?</w:t>
      </w:r>
    </w:p>
    <w:p w14:paraId="56057965" w14:textId="03FDAE38" w:rsidR="00213466" w:rsidRPr="00213466" w:rsidRDefault="00213466" w:rsidP="00213466">
      <w:pPr>
        <w:pStyle w:val="Heading1"/>
        <w:spacing w:before="0" w:after="0" w:line="240" w:lineRule="auto"/>
        <w:rPr>
          <w:rFonts w:eastAsia="Times New Roman" w:cs="Al Tarikh"/>
          <w:color w:val="222222"/>
        </w:rPr>
      </w:pPr>
      <w:r w:rsidRPr="00213466">
        <w:rPr>
          <w:rStyle w:val="Heading2Char"/>
          <w:b/>
          <w:bCs/>
        </w:rPr>
        <w:t>Who is your audience?</w:t>
      </w:r>
      <w:r w:rsidRPr="00213466">
        <w:rPr>
          <w:rFonts w:eastAsia="Times New Roman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eastAsia="Times New Roman" w:cs="Al Tarikh"/>
          <w:b w:val="0"/>
          <w:bCs/>
          <w:i/>
          <w:iCs/>
          <w:color w:val="000000"/>
          <w:kern w:val="0"/>
          <w:sz w:val="21"/>
          <w:szCs w:val="21"/>
          <w14:ligatures w14:val="none"/>
        </w:rPr>
        <w:t>(Example: New hires, managers, frontline staff.)</w:t>
      </w:r>
    </w:p>
    <w:p w14:paraId="597EA4E7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2B0EF8CD" w14:textId="7DAFB9FA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t>About how many people will take this training?</w:t>
      </w:r>
    </w:p>
    <w:p w14:paraId="29A2BFF9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786B9388" w14:textId="6A892023" w:rsid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Where are they located?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(Example: One office, multiple sites, global.)</w:t>
      </w:r>
    </w:p>
    <w:p w14:paraId="52A7BCD6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1536C218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2F241677" w14:textId="167EA7FA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  <w:r>
        <w:rPr>
          <w:rFonts w:ascii="Aptos Narrow" w:eastAsia="Times New Roman" w:hAnsi="Aptos Narrow" w:cs="Al Tarikh"/>
          <w:i/>
          <w:i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EE602" wp14:editId="34CA997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23824" cy="0"/>
                <wp:effectExtent l="0" t="12700" r="18415" b="12700"/>
                <wp:wrapNone/>
                <wp:docPr id="12880044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8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8A36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2DBB3B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521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" strokecolor="#98a36b" strokeweight="1.5pt">
                <v:stroke joinstyle="miter"/>
              </v:line>
            </w:pict>
          </mc:Fallback>
        </mc:AlternateContent>
      </w:r>
    </w:p>
    <w:p w14:paraId="712948F0" w14:textId="77777777" w:rsidR="00F428A2" w:rsidRPr="00213466" w:rsidRDefault="00F428A2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02A6D187" w14:textId="77777777" w:rsidR="00213466" w:rsidRPr="00986EC2" w:rsidRDefault="00213466" w:rsidP="00213466">
      <w:pPr>
        <w:pStyle w:val="Heading1"/>
        <w:spacing w:before="0" w:after="0" w:line="240" w:lineRule="auto"/>
        <w:rPr>
          <w:rFonts w:eastAsia="Times New Roman" w:cs="Al Tarikh"/>
          <w:color w:val="222222"/>
        </w:rPr>
      </w:pPr>
      <w:r w:rsidRPr="00986EC2">
        <w:rPr>
          <w:rFonts w:eastAsia="Times New Roman" w:cs="Al Tarikh"/>
        </w:rPr>
        <w:t>3. What do you imagine the learning experience looking like?</w:t>
      </w:r>
    </w:p>
    <w:p w14:paraId="4F616628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54C0C9D6" w14:textId="5216CA72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Do you picture online courses, job shadowing, live workshops, or a mix?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(Example: Day 1 online module, Day 2 shadowing, Day 3 virtual workshop.)</w:t>
      </w:r>
    </w:p>
    <w:p w14:paraId="1576BD68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030BED84" w14:textId="6698F834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How long should each component be?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(Example: 30-min online modules, 2-hour live sessions.)</w:t>
      </w:r>
    </w:p>
    <w:p w14:paraId="5C4C1077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b/>
          <w:bCs/>
          <w:color w:val="000000"/>
          <w:kern w:val="0"/>
          <w:sz w:val="21"/>
          <w:szCs w:val="21"/>
          <w14:ligatures w14:val="none"/>
        </w:rPr>
      </w:pPr>
    </w:p>
    <w:p w14:paraId="7BA3921A" w14:textId="255F83B2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222222"/>
          <w:kern w:val="0"/>
          <w14:ligatures w14:val="none"/>
        </w:rPr>
      </w:pPr>
      <w:r w:rsidRPr="00213466">
        <w:rPr>
          <w:rFonts w:ascii="Aptos Narrow" w:eastAsia="Times New Roman" w:hAnsi="Aptos Narrow" w:cs="Al Tarikh"/>
          <w:b/>
          <w:bCs/>
          <w:color w:val="000000"/>
          <w:kern w:val="0"/>
          <w:sz w:val="21"/>
          <w:szCs w:val="21"/>
          <w14:ligatures w14:val="none"/>
        </w:rPr>
        <w:t>Tip: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t> A blended approach often includes:</w:t>
      </w:r>
    </w:p>
    <w:p w14:paraId="4D28F5A5" w14:textId="77777777" w:rsidR="00213466" w:rsidRPr="00986EC2" w:rsidRDefault="00213466" w:rsidP="0021346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986EC2">
        <w:rPr>
          <w:rFonts w:ascii="Aptos Narrow" w:eastAsia="Times New Roman" w:hAnsi="Aptos Narrow" w:cs="Al Tarikh"/>
          <w:b/>
          <w:bCs/>
          <w:color w:val="000000"/>
          <w:kern w:val="0"/>
          <w:sz w:val="21"/>
          <w:szCs w:val="21"/>
          <w14:ligatures w14:val="none"/>
        </w:rPr>
        <w:t>Online modules</w:t>
      </w:r>
      <w:r w:rsidRPr="00986EC2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t> for foundational knowledge</w:t>
      </w:r>
    </w:p>
    <w:p w14:paraId="376491A2" w14:textId="77777777" w:rsidR="00213466" w:rsidRPr="00986EC2" w:rsidRDefault="00213466" w:rsidP="0021346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986EC2">
        <w:rPr>
          <w:rFonts w:ascii="Aptos Narrow" w:eastAsia="Times New Roman" w:hAnsi="Aptos Narrow" w:cs="Al Tarikh"/>
          <w:b/>
          <w:bCs/>
          <w:color w:val="000000"/>
          <w:kern w:val="0"/>
          <w:sz w:val="21"/>
          <w:szCs w:val="21"/>
          <w14:ligatures w14:val="none"/>
        </w:rPr>
        <w:t>Job aids and workbooks</w:t>
      </w:r>
      <w:r w:rsidRPr="00986EC2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t> for quick reference and self-paced learning</w:t>
      </w:r>
    </w:p>
    <w:p w14:paraId="2833D3C3" w14:textId="77777777" w:rsidR="00213466" w:rsidRPr="00986EC2" w:rsidRDefault="00213466" w:rsidP="0021346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986EC2">
        <w:rPr>
          <w:rFonts w:ascii="Aptos Narrow" w:eastAsia="Times New Roman" w:hAnsi="Aptos Narrow" w:cs="Al Tarikh"/>
          <w:b/>
          <w:bCs/>
          <w:color w:val="000000"/>
          <w:kern w:val="0"/>
          <w:sz w:val="21"/>
          <w:szCs w:val="21"/>
          <w14:ligatures w14:val="none"/>
        </w:rPr>
        <w:t>Live sessions</w:t>
      </w:r>
      <w:r w:rsidRPr="00986EC2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t> for practice and discussion</w:t>
      </w:r>
    </w:p>
    <w:p w14:paraId="674FA67F" w14:textId="77777777" w:rsidR="00213466" w:rsidRDefault="00213466" w:rsidP="0021346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986EC2">
        <w:rPr>
          <w:rFonts w:ascii="Aptos Narrow" w:eastAsia="Times New Roman" w:hAnsi="Aptos Narrow" w:cs="Al Tarikh"/>
          <w:b/>
          <w:bCs/>
          <w:color w:val="000000"/>
          <w:kern w:val="0"/>
          <w:sz w:val="21"/>
          <w:szCs w:val="21"/>
          <w14:ligatures w14:val="none"/>
        </w:rPr>
        <w:t>Shadowing or coaching</w:t>
      </w:r>
      <w:r w:rsidRPr="00986EC2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t> for real-world application</w:t>
      </w:r>
    </w:p>
    <w:p w14:paraId="4145E087" w14:textId="77777777" w:rsidR="00D57DCC" w:rsidRDefault="00D57DCC" w:rsidP="00D57DCC">
      <w:pPr>
        <w:pStyle w:val="ListParagraph"/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247EE4AF" w14:textId="77777777" w:rsidR="00D57DCC" w:rsidRDefault="00D57DCC" w:rsidP="00D57DCC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258C9478" w14:textId="1D28977D" w:rsidR="00D57DCC" w:rsidRPr="00D57DCC" w:rsidRDefault="00D57DCC" w:rsidP="00D57DCC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>
        <w:rPr>
          <w:rFonts w:ascii="Aptos Narrow" w:eastAsia="Times New Roman" w:hAnsi="Aptos Narrow" w:cs="Al Tarikh"/>
          <w:i/>
          <w:i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84C5C" wp14:editId="25A636D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23824" cy="0"/>
                <wp:effectExtent l="0" t="12700" r="18415" b="12700"/>
                <wp:wrapNone/>
                <wp:docPr id="6898531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8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8A36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AC559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521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" strokecolor="#98a36b" strokeweight="1.5pt">
                <v:stroke joinstyle="miter"/>
              </v:line>
            </w:pict>
          </mc:Fallback>
        </mc:AlternateContent>
      </w:r>
    </w:p>
    <w:p w14:paraId="306383B7" w14:textId="77777777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77EAE87A" w14:textId="77777777" w:rsidR="00213466" w:rsidRPr="00986EC2" w:rsidRDefault="00213466" w:rsidP="00213466">
      <w:pPr>
        <w:pStyle w:val="Heading1"/>
        <w:spacing w:before="0" w:after="0" w:line="240" w:lineRule="auto"/>
        <w:rPr>
          <w:rFonts w:eastAsia="Times New Roman" w:cs="Al Tarikh"/>
          <w:color w:val="222222"/>
        </w:rPr>
      </w:pPr>
      <w:r w:rsidRPr="00986EC2">
        <w:rPr>
          <w:rFonts w:eastAsia="Times New Roman" w:cs="Al Tarikh"/>
        </w:rPr>
        <w:lastRenderedPageBreak/>
        <w:t>4. What do you already have?</w:t>
      </w:r>
    </w:p>
    <w:p w14:paraId="48D291C3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09E5982B" w14:textId="5101B03A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Do you have existing materials?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(Example: SOPs, slide decks, recorded webinars.)</w:t>
      </w:r>
    </w:p>
    <w:p w14:paraId="0A903B79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480B693C" w14:textId="512EC6DF" w:rsid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 xml:space="preserve">How complete and </w:t>
      </w:r>
      <w:proofErr w:type="gramStart"/>
      <w:r w:rsidRPr="00213466">
        <w:rPr>
          <w:rStyle w:val="Heading2Char"/>
        </w:rPr>
        <w:t>up-to-date</w:t>
      </w:r>
      <w:proofErr w:type="gramEnd"/>
      <w:r w:rsidRPr="00213466">
        <w:rPr>
          <w:rStyle w:val="Heading2Char"/>
        </w:rPr>
        <w:t xml:space="preserve"> is your content?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(Rate 1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–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3: 1 = Starting from scratch, 2 = Content exists but it needs to be re-imagined/re-written, 3 = Ready to go.)</w:t>
      </w:r>
    </w:p>
    <w:p w14:paraId="0278EBE2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0A67E909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3FB4F1E7" w14:textId="1BB10090" w:rsidR="00D57DCC" w:rsidRPr="00213466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>
        <w:rPr>
          <w:rFonts w:ascii="Aptos Narrow" w:eastAsia="Times New Roman" w:hAnsi="Aptos Narrow" w:cs="Al Tarikh"/>
          <w:i/>
          <w:i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F5F63" wp14:editId="7BAB595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23824" cy="0"/>
                <wp:effectExtent l="0" t="12700" r="18415" b="12700"/>
                <wp:wrapNone/>
                <wp:docPr id="19681601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8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8A36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EE8480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521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" strokecolor="#98a36b" strokeweight="1.5pt">
                <v:stroke joinstyle="miter"/>
              </v:line>
            </w:pict>
          </mc:Fallback>
        </mc:AlternateContent>
      </w:r>
    </w:p>
    <w:p w14:paraId="78D104CD" w14:textId="3251CE8F" w:rsidR="00213466" w:rsidRPr="00213466" w:rsidRDefault="00213466" w:rsidP="00213466">
      <w:pPr>
        <w:spacing w:after="0" w:line="240" w:lineRule="auto"/>
        <w:rPr>
          <w:rFonts w:ascii="Aptos Narrow" w:eastAsia="Times New Roman" w:hAnsi="Aptos Narrow" w:cs="Al Tarikh"/>
          <w:kern w:val="0"/>
          <w14:ligatures w14:val="none"/>
        </w:rPr>
      </w:pPr>
    </w:p>
    <w:p w14:paraId="05B21CCB" w14:textId="77777777" w:rsidR="00213466" w:rsidRPr="00986EC2" w:rsidRDefault="00213466" w:rsidP="00213466">
      <w:pPr>
        <w:pStyle w:val="Heading1"/>
        <w:spacing w:before="0" w:after="0" w:line="240" w:lineRule="auto"/>
        <w:rPr>
          <w:rFonts w:eastAsia="Times New Roman" w:cs="Al Tarikh"/>
          <w:color w:val="222222"/>
        </w:rPr>
      </w:pPr>
      <w:r w:rsidRPr="00986EC2">
        <w:rPr>
          <w:rFonts w:eastAsia="Times New Roman" w:cs="Al Tarikh"/>
        </w:rPr>
        <w:t>5. What kind of support do you need from us?</w:t>
      </w:r>
    </w:p>
    <w:p w14:paraId="52DEFD77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1D075604" w14:textId="5A4637FE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Do you want help figuring out what the training should cover?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(Example: Needs analysis, gap analysis.)</w:t>
      </w:r>
    </w:p>
    <w:p w14:paraId="7704481B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0C2D62C9" w14:textId="77777777" w:rsidR="00F428A2" w:rsidRPr="00F428A2" w:rsidRDefault="00F428A2" w:rsidP="00F428A2">
      <w:pPr>
        <w:pStyle w:val="Heading2"/>
        <w:spacing w:after="0" w:line="240" w:lineRule="auto"/>
        <w:rPr>
          <w:rStyle w:val="Heading2Char"/>
          <w:b/>
          <w:bCs/>
        </w:rPr>
      </w:pPr>
      <w:r w:rsidRPr="00F428A2">
        <w:rPr>
          <w:rStyle w:val="Heading2Char"/>
          <w:b/>
          <w:bCs/>
        </w:rPr>
        <w:t>What is our role in design, writing, and building the materials?</w:t>
      </w:r>
    </w:p>
    <w:p w14:paraId="3D7B88C2" w14:textId="1DF647CE" w:rsidR="00213466" w:rsidRPr="00F428A2" w:rsidRDefault="00F428A2" w:rsidP="00F428A2">
      <w:pPr>
        <w:pStyle w:val="Heading2"/>
        <w:spacing w:before="0" w:line="240" w:lineRule="auto"/>
        <w:rPr>
          <w:rFonts w:ascii="Aptos Narrow" w:eastAsia="Times New Roman" w:hAnsi="Aptos Narrow" w:cs="Al Tarikh"/>
          <w:b w:val="0"/>
          <w:i/>
          <w:iCs/>
          <w:color w:val="000000"/>
          <w:kern w:val="0"/>
          <w:sz w:val="21"/>
          <w:szCs w:val="21"/>
          <w14:ligatures w14:val="none"/>
        </w:rPr>
      </w:pPr>
      <w:r>
        <w:rPr>
          <w:rFonts w:ascii="Aptos Narrow" w:eastAsia="Times New Roman" w:hAnsi="Aptos Narrow" w:cs="Al Tarikh"/>
          <w:b w:val="0"/>
          <w:i/>
          <w:iCs/>
          <w:color w:val="000000"/>
          <w:kern w:val="0"/>
          <w:sz w:val="21"/>
          <w:szCs w:val="21"/>
          <w14:ligatures w14:val="none"/>
        </w:rPr>
        <w:t>J</w:t>
      </w:r>
      <w:r w:rsidR="00213466" w:rsidRPr="00F428A2">
        <w:rPr>
          <w:rFonts w:ascii="Aptos Narrow" w:eastAsia="Times New Roman" w:hAnsi="Aptos Narrow" w:cs="Al Tarikh"/>
          <w:b w:val="0"/>
          <w:i/>
          <w:iCs/>
          <w:color w:val="000000"/>
          <w:kern w:val="0"/>
          <w:sz w:val="21"/>
          <w:szCs w:val="21"/>
          <w14:ligatures w14:val="none"/>
        </w:rPr>
        <w:t xml:space="preserve">ust design (including creative writing treatment of content), </w:t>
      </w:r>
      <w:r w:rsidRPr="00F428A2">
        <w:rPr>
          <w:rFonts w:ascii="Aptos Narrow" w:eastAsia="Times New Roman" w:hAnsi="Aptos Narrow" w:cs="Al Tarikh"/>
          <w:b w:val="0"/>
          <w:i/>
          <w:iCs/>
          <w:color w:val="000000"/>
          <w:kern w:val="0"/>
          <w:sz w:val="21"/>
          <w:szCs w:val="21"/>
          <w14:ligatures w14:val="none"/>
        </w:rPr>
        <w:t xml:space="preserve">or </w:t>
      </w:r>
      <w:r w:rsidR="00213466" w:rsidRPr="00F428A2">
        <w:rPr>
          <w:rFonts w:ascii="Aptos Narrow" w:eastAsia="Times New Roman" w:hAnsi="Aptos Narrow" w:cs="Al Tarikh"/>
          <w:b w:val="0"/>
          <w:i/>
          <w:iCs/>
          <w:color w:val="000000"/>
          <w:kern w:val="0"/>
          <w:sz w:val="21"/>
          <w:szCs w:val="21"/>
          <w14:ligatures w14:val="none"/>
        </w:rPr>
        <w:t>just build/develop</w:t>
      </w:r>
      <w:r w:rsidRPr="00F428A2">
        <w:rPr>
          <w:rFonts w:ascii="Aptos Narrow" w:eastAsia="Times New Roman" w:hAnsi="Aptos Narrow" w:cs="Al Tarikh"/>
          <w:b w:val="0"/>
          <w:i/>
          <w:iCs/>
          <w:color w:val="000000"/>
          <w:kern w:val="0"/>
          <w:sz w:val="21"/>
          <w:szCs w:val="21"/>
          <w14:ligatures w14:val="none"/>
        </w:rPr>
        <w:t>, or both</w:t>
      </w:r>
      <w:r w:rsidR="00213466" w:rsidRPr="00F428A2">
        <w:rPr>
          <w:rFonts w:ascii="Aptos Narrow" w:eastAsia="Times New Roman" w:hAnsi="Aptos Narrow" w:cs="Al Tarikh"/>
          <w:b w:val="0"/>
          <w:i/>
          <w:iCs/>
          <w:color w:val="000000"/>
          <w:kern w:val="0"/>
          <w:sz w:val="21"/>
          <w:szCs w:val="21"/>
          <w14:ligatures w14:val="none"/>
        </w:rPr>
        <w:t>?</w:t>
      </w:r>
    </w:p>
    <w:p w14:paraId="4ACD715F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473A41E2" w14:textId="7A4F2F10" w:rsidR="00213466" w:rsidRDefault="00213466" w:rsidP="00F428A2">
      <w:pPr>
        <w:pStyle w:val="Heading2"/>
        <w:rPr>
          <w:rFonts w:eastAsia="Times New Roman"/>
        </w:rPr>
      </w:pPr>
      <w:r w:rsidRPr="00213466">
        <w:rPr>
          <w:rFonts w:eastAsia="Times New Roman"/>
        </w:rPr>
        <w:t>Do you need help with </w:t>
      </w:r>
      <w:r w:rsidRPr="00213466">
        <w:rPr>
          <w:rFonts w:eastAsia="Times New Roman"/>
          <w:bCs/>
        </w:rPr>
        <w:t>rollout and evaluation</w:t>
      </w:r>
      <w:r w:rsidRPr="00213466">
        <w:rPr>
          <w:rFonts w:eastAsia="Times New Roman"/>
        </w:rPr>
        <w:t>?</w:t>
      </w:r>
    </w:p>
    <w:p w14:paraId="25D7F3BC" w14:textId="77777777" w:rsidR="00D57DCC" w:rsidRPr="00D57DCC" w:rsidRDefault="00D57DCC" w:rsidP="00D57DCC"/>
    <w:p w14:paraId="3171340A" w14:textId="7C8B062B" w:rsidR="00213466" w:rsidRPr="00213466" w:rsidRDefault="00D57DCC" w:rsidP="00D57DCC">
      <w:pPr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>
        <w:rPr>
          <w:rFonts w:ascii="Aptos Narrow" w:eastAsia="Times New Roman" w:hAnsi="Aptos Narrow" w:cs="Al Tarikh"/>
          <w:i/>
          <w:i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882C0" wp14:editId="51ECE9F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23824" cy="0"/>
                <wp:effectExtent l="0" t="12700" r="18415" b="12700"/>
                <wp:wrapNone/>
                <wp:docPr id="8212854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8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8A36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74D612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5pt" to="521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" strokecolor="#98a36b" strokeweight="1.5pt">
                <v:stroke joinstyle="miter"/>
              </v:line>
            </w:pict>
          </mc:Fallback>
        </mc:AlternateContent>
      </w:r>
      <w:r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</w:p>
    <w:p w14:paraId="58A5CC5E" w14:textId="77777777" w:rsidR="00213466" w:rsidRPr="00986EC2" w:rsidRDefault="00213466" w:rsidP="00213466">
      <w:pPr>
        <w:pStyle w:val="Heading1"/>
        <w:spacing w:before="0" w:after="0" w:line="240" w:lineRule="auto"/>
        <w:rPr>
          <w:rFonts w:eastAsia="Times New Roman" w:cs="Al Tarikh"/>
          <w:color w:val="222222"/>
        </w:rPr>
      </w:pPr>
      <w:r w:rsidRPr="00986EC2">
        <w:rPr>
          <w:rFonts w:eastAsia="Times New Roman" w:cs="Al Tarikh"/>
        </w:rPr>
        <w:t>6. Technology &amp; Requirements</w:t>
      </w:r>
    </w:p>
    <w:p w14:paraId="3F7B3787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6B9E174D" w14:textId="5EE62DE3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How will learners access the training?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(Example: Your LMS, a website, or something else.)</w:t>
      </w:r>
    </w:p>
    <w:p w14:paraId="396CCCCA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2AF0C70E" w14:textId="750E1C9E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Any standards or compliance needs?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(Example: SCORM, accessibility, HIPAA.)</w:t>
      </w:r>
    </w:p>
    <w:p w14:paraId="7BCF5D7B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72113515" w14:textId="1DF930BC" w:rsid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Branding guidelines?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(Example: Logo, colors, tone.)</w:t>
      </w:r>
    </w:p>
    <w:p w14:paraId="4B932564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3795D60F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1AB38625" w14:textId="742DF229" w:rsidR="00D57DCC" w:rsidRPr="00986EC2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  <w:r>
        <w:rPr>
          <w:rFonts w:ascii="Aptos Narrow" w:eastAsia="Times New Roman" w:hAnsi="Aptos Narrow" w:cs="Al Tarikh"/>
          <w:i/>
          <w:i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AFFBFE" wp14:editId="776304B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23824" cy="0"/>
                <wp:effectExtent l="0" t="12700" r="18415" b="12700"/>
                <wp:wrapNone/>
                <wp:docPr id="8417550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8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8A36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307E4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5pt" to="521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" strokecolor="#98a36b" strokeweight="1.5pt">
                <v:stroke joinstyle="miter"/>
              </v:line>
            </w:pict>
          </mc:Fallback>
        </mc:AlternateContent>
      </w:r>
    </w:p>
    <w:p w14:paraId="7630F27B" w14:textId="77777777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207455DC" w14:textId="77777777" w:rsidR="00213466" w:rsidRPr="00986EC2" w:rsidRDefault="00213466" w:rsidP="00213466">
      <w:pPr>
        <w:pStyle w:val="Heading1"/>
        <w:spacing w:before="0" w:after="0" w:line="240" w:lineRule="auto"/>
        <w:rPr>
          <w:rFonts w:eastAsia="Times New Roman" w:cs="Al Tarikh"/>
          <w:color w:val="222222"/>
        </w:rPr>
      </w:pPr>
      <w:r w:rsidRPr="00986EC2">
        <w:rPr>
          <w:rFonts w:eastAsia="Times New Roman" w:cs="Al Tarikh"/>
        </w:rPr>
        <w:lastRenderedPageBreak/>
        <w:t>7. Timing &amp; Budget</w:t>
      </w:r>
    </w:p>
    <w:p w14:paraId="508F0F66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2A0EA14E" w14:textId="5D4238EF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When do you need this ready?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 xml:space="preserve">(Example: 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“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By March for new hire onboarding.</w:t>
      </w:r>
      <w:r w:rsidRPr="00213466">
        <w:rPr>
          <w:rFonts w:ascii="Aptos Narrow" w:eastAsia="Times New Roman" w:hAnsi="Aptos Narrow" w:cs="Times New Roman"/>
          <w:i/>
          <w:iCs/>
          <w:color w:val="000000"/>
          <w:kern w:val="0"/>
          <w:sz w:val="21"/>
          <w:szCs w:val="21"/>
          <w14:ligatures w14:val="none"/>
        </w:rPr>
        <w:t>”</w:t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)</w:t>
      </w:r>
    </w:p>
    <w:p w14:paraId="34AD77C4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0E4EF2A6" w14:textId="1B4EAF72" w:rsid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Do you have a budget range in mind?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(Even a ballpark helps us recommend the right solution.)</w:t>
      </w:r>
    </w:p>
    <w:p w14:paraId="439D3225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27F88360" w14:textId="77777777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</w:p>
    <w:p w14:paraId="13E82664" w14:textId="4C1594A8" w:rsidR="00D57DCC" w:rsidRDefault="00D57DCC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</w:pPr>
      <w:r>
        <w:rPr>
          <w:rFonts w:ascii="Aptos Narrow" w:eastAsia="Times New Roman" w:hAnsi="Aptos Narrow" w:cs="Al Tarikh"/>
          <w:i/>
          <w:i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4D210" wp14:editId="352B924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23824" cy="0"/>
                <wp:effectExtent l="0" t="12700" r="18415" b="12700"/>
                <wp:wrapNone/>
                <wp:docPr id="9250680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8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8A36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42A7F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521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" strokecolor="#98a36b" strokeweight="1.5pt">
                <v:stroke joinstyle="miter"/>
              </v:line>
            </w:pict>
          </mc:Fallback>
        </mc:AlternateContent>
      </w:r>
    </w:p>
    <w:p w14:paraId="48A0396D" w14:textId="77777777" w:rsidR="00F428A2" w:rsidRPr="00213466" w:rsidRDefault="00F428A2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1E63122B" w14:textId="77777777" w:rsidR="00213466" w:rsidRPr="00986EC2" w:rsidRDefault="00213466" w:rsidP="00213466">
      <w:pPr>
        <w:pStyle w:val="Heading1"/>
        <w:spacing w:before="0" w:after="0" w:line="240" w:lineRule="auto"/>
        <w:rPr>
          <w:rFonts w:eastAsia="Times New Roman" w:cs="Al Tarikh"/>
          <w:color w:val="222222"/>
        </w:rPr>
      </w:pPr>
      <w:r w:rsidRPr="00986EC2">
        <w:rPr>
          <w:rFonts w:eastAsia="Times New Roman" w:cs="Al Tarikh"/>
        </w:rPr>
        <w:t>8. Anything else we should know?</w:t>
      </w:r>
    </w:p>
    <w:p w14:paraId="75E643DF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59BCAFEB" w14:textId="12AF9B52" w:rsidR="00213466" w:rsidRPr="00213466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  <w:r w:rsidRPr="00213466">
        <w:rPr>
          <w:rStyle w:val="Heading2Char"/>
        </w:rPr>
        <w:t>Risks, constraints, or special considerations?</w:t>
      </w:r>
      <w:r w:rsidRPr="00213466"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  <w:br/>
      </w:r>
      <w:r w:rsidRPr="00213466">
        <w:rPr>
          <w:rFonts w:ascii="Aptos Narrow" w:eastAsia="Times New Roman" w:hAnsi="Aptos Narrow" w:cs="Al Tarikh"/>
          <w:i/>
          <w:iCs/>
          <w:color w:val="000000"/>
          <w:kern w:val="0"/>
          <w:sz w:val="21"/>
          <w:szCs w:val="21"/>
          <w14:ligatures w14:val="none"/>
        </w:rPr>
        <w:t>(Example: Limited SME time, tight deadlines, multiple languages.)</w:t>
      </w:r>
    </w:p>
    <w:p w14:paraId="69E24E82" w14:textId="77777777" w:rsidR="00213466" w:rsidRPr="00986EC2" w:rsidRDefault="00213466" w:rsidP="00213466">
      <w:pPr>
        <w:shd w:val="clear" w:color="auto" w:fill="FFFFFF"/>
        <w:spacing w:after="0" w:line="240" w:lineRule="auto"/>
        <w:rPr>
          <w:rFonts w:ascii="Aptos Narrow" w:eastAsia="Times New Roman" w:hAnsi="Aptos Narrow" w:cs="Al Tarikh"/>
          <w:color w:val="000000"/>
          <w:kern w:val="0"/>
          <w:sz w:val="21"/>
          <w:szCs w:val="21"/>
          <w14:ligatures w14:val="none"/>
        </w:rPr>
      </w:pPr>
    </w:p>
    <w:p w14:paraId="36B5C255" w14:textId="1DC6ACDD" w:rsidR="00213466" w:rsidRPr="00213466" w:rsidRDefault="00213466" w:rsidP="00F428A2">
      <w:pPr>
        <w:pStyle w:val="Heading2"/>
        <w:rPr>
          <w:rFonts w:eastAsia="Times New Roman"/>
        </w:rPr>
      </w:pPr>
      <w:r w:rsidRPr="00213466">
        <w:rPr>
          <w:rFonts w:eastAsia="Times New Roman"/>
        </w:rPr>
        <w:t>Any examples of training you</w:t>
      </w:r>
      <w:r w:rsidRPr="00213466">
        <w:rPr>
          <w:rFonts w:eastAsia="Times New Roman" w:cs="Times New Roman"/>
        </w:rPr>
        <w:t>’</w:t>
      </w:r>
      <w:r w:rsidRPr="00213466">
        <w:rPr>
          <w:rFonts w:eastAsia="Times New Roman"/>
        </w:rPr>
        <w:t>ve liked (or disliked) in the past?</w:t>
      </w:r>
    </w:p>
    <w:p w14:paraId="4424FE43" w14:textId="77777777" w:rsidR="00B13B12" w:rsidRPr="00986EC2" w:rsidRDefault="00B13B12" w:rsidP="00213466">
      <w:pPr>
        <w:spacing w:after="0" w:line="240" w:lineRule="auto"/>
        <w:rPr>
          <w:rFonts w:ascii="Aptos Narrow" w:hAnsi="Aptos Narrow" w:cs="Al Tarikh"/>
        </w:rPr>
      </w:pPr>
    </w:p>
    <w:sectPr w:rsidR="00B13B12" w:rsidRPr="00986EC2" w:rsidSect="00F428A2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340E" w14:textId="77777777" w:rsidR="00800A7A" w:rsidRDefault="00800A7A" w:rsidP="00F428A2">
      <w:pPr>
        <w:spacing w:after="0" w:line="240" w:lineRule="auto"/>
      </w:pPr>
      <w:r>
        <w:separator/>
      </w:r>
    </w:p>
  </w:endnote>
  <w:endnote w:type="continuationSeparator" w:id="0">
    <w:p w14:paraId="7ECFBCCD" w14:textId="77777777" w:rsidR="00800A7A" w:rsidRDefault="00800A7A" w:rsidP="00F4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E8C0" w14:textId="77777777" w:rsidR="00800A7A" w:rsidRDefault="00800A7A" w:rsidP="00F428A2">
      <w:pPr>
        <w:spacing w:after="0" w:line="240" w:lineRule="auto"/>
      </w:pPr>
      <w:r>
        <w:separator/>
      </w:r>
    </w:p>
  </w:footnote>
  <w:footnote w:type="continuationSeparator" w:id="0">
    <w:p w14:paraId="6B7BEC9E" w14:textId="77777777" w:rsidR="00800A7A" w:rsidRDefault="00800A7A" w:rsidP="00F4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4AE0" w14:textId="6B98248F" w:rsidR="00F428A2" w:rsidRPr="00183903" w:rsidRDefault="00F428A2">
    <w:pPr>
      <w:pStyle w:val="Header"/>
      <w:rPr>
        <w:rFonts w:ascii="Aptos Narrow" w:hAnsi="Aptos Narrow"/>
        <w:b/>
        <w:bCs/>
        <w:color w:val="98A36B"/>
        <w:sz w:val="48"/>
        <w:szCs w:val="48"/>
      </w:rPr>
    </w:pPr>
    <w:r w:rsidRPr="00183903">
      <w:rPr>
        <w:rFonts w:ascii="Aptos Narrow" w:eastAsia="Times New Roman" w:hAnsi="Aptos Narrow" w:cs="Al Tarikh"/>
        <w:b/>
        <w:bCs/>
        <w:noProof/>
        <w:color w:val="98A36B"/>
        <w:kern w:val="0"/>
        <w:sz w:val="48"/>
        <w:szCs w:val="48"/>
      </w:rPr>
      <w:drawing>
        <wp:anchor distT="0" distB="0" distL="114300" distR="114300" simplePos="0" relativeHeight="251659264" behindDoc="1" locked="0" layoutInCell="1" allowOverlap="1" wp14:anchorId="4BF5325E" wp14:editId="68540E5B">
          <wp:simplePos x="0" y="0"/>
          <wp:positionH relativeFrom="margin">
            <wp:posOffset>4537262</wp:posOffset>
          </wp:positionH>
          <wp:positionV relativeFrom="paragraph">
            <wp:posOffset>-334010</wp:posOffset>
          </wp:positionV>
          <wp:extent cx="2205792" cy="769435"/>
          <wp:effectExtent l="0" t="0" r="4445" b="5715"/>
          <wp:wrapNone/>
          <wp:docPr id="1369927633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927633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792" cy="76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903" w:rsidRPr="00183903">
      <w:rPr>
        <w:rFonts w:ascii="Aptos Narrow" w:hAnsi="Aptos Narrow"/>
        <w:b/>
        <w:bCs/>
        <w:color w:val="98A36B"/>
        <w:sz w:val="48"/>
        <w:szCs w:val="48"/>
      </w:rPr>
      <w:t>Project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934"/>
    <w:multiLevelType w:val="multilevel"/>
    <w:tmpl w:val="092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7686B"/>
    <w:multiLevelType w:val="multilevel"/>
    <w:tmpl w:val="346C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6352B"/>
    <w:multiLevelType w:val="multilevel"/>
    <w:tmpl w:val="F10A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C5ED0"/>
    <w:multiLevelType w:val="multilevel"/>
    <w:tmpl w:val="5516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6A22"/>
    <w:multiLevelType w:val="multilevel"/>
    <w:tmpl w:val="D900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10C24"/>
    <w:multiLevelType w:val="multilevel"/>
    <w:tmpl w:val="D03C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60DB0"/>
    <w:multiLevelType w:val="hybridMultilevel"/>
    <w:tmpl w:val="93BE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05ADC"/>
    <w:multiLevelType w:val="multilevel"/>
    <w:tmpl w:val="FF60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652EA"/>
    <w:multiLevelType w:val="multilevel"/>
    <w:tmpl w:val="2412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328448">
    <w:abstractNumId w:val="4"/>
  </w:num>
  <w:num w:numId="2" w16cid:durableId="1263612452">
    <w:abstractNumId w:val="5"/>
  </w:num>
  <w:num w:numId="3" w16cid:durableId="36703567">
    <w:abstractNumId w:val="2"/>
  </w:num>
  <w:num w:numId="4" w16cid:durableId="1931429648">
    <w:abstractNumId w:val="1"/>
  </w:num>
  <w:num w:numId="5" w16cid:durableId="196503368">
    <w:abstractNumId w:val="7"/>
  </w:num>
  <w:num w:numId="6" w16cid:durableId="1356998122">
    <w:abstractNumId w:val="0"/>
  </w:num>
  <w:num w:numId="7" w16cid:durableId="1334988731">
    <w:abstractNumId w:val="3"/>
  </w:num>
  <w:num w:numId="8" w16cid:durableId="2064981673">
    <w:abstractNumId w:val="8"/>
  </w:num>
  <w:num w:numId="9" w16cid:durableId="15213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66"/>
    <w:rsid w:val="000D3C01"/>
    <w:rsid w:val="00183903"/>
    <w:rsid w:val="00213466"/>
    <w:rsid w:val="00800A7A"/>
    <w:rsid w:val="008D1722"/>
    <w:rsid w:val="00986EC2"/>
    <w:rsid w:val="00B13B12"/>
    <w:rsid w:val="00D57DCC"/>
    <w:rsid w:val="00EA08C7"/>
    <w:rsid w:val="00F4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F6FF9"/>
  <w15:chartTrackingRefBased/>
  <w15:docId w15:val="{DF0EE0A0-F170-6143-BA1C-BA1476CB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8A2"/>
    <w:pPr>
      <w:keepNext/>
      <w:keepLines/>
      <w:spacing w:before="360" w:after="80"/>
      <w:outlineLvl w:val="0"/>
    </w:pPr>
    <w:rPr>
      <w:rFonts w:ascii="Aptos Narrow" w:eastAsiaTheme="majorEastAsia" w:hAnsi="Aptos Narrow" w:cstheme="majorBidi"/>
      <w:b/>
      <w:color w:val="2E294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F4603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8A2"/>
    <w:rPr>
      <w:rFonts w:ascii="Aptos Narrow" w:eastAsiaTheme="majorEastAsia" w:hAnsi="Aptos Narrow" w:cstheme="majorBidi"/>
      <w:b/>
      <w:color w:val="2E294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28A2"/>
    <w:rPr>
      <w:rFonts w:asciiTheme="majorHAnsi" w:eastAsiaTheme="majorEastAsia" w:hAnsiTheme="majorHAnsi" w:cstheme="majorBidi"/>
      <w:b/>
      <w:color w:val="F460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3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4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A2"/>
  </w:style>
  <w:style w:type="paragraph" w:styleId="Footer">
    <w:name w:val="footer"/>
    <w:basedOn w:val="Normal"/>
    <w:link w:val="FooterChar"/>
    <w:uiPriority w:val="99"/>
    <w:unhideWhenUsed/>
    <w:rsid w:val="00F4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Dottling Dias</dc:creator>
  <cp:keywords/>
  <dc:description/>
  <cp:lastModifiedBy>Andrea Dottling Dias</cp:lastModifiedBy>
  <cp:revision>5</cp:revision>
  <dcterms:created xsi:type="dcterms:W3CDTF">2025-12-03T15:55:00Z</dcterms:created>
  <dcterms:modified xsi:type="dcterms:W3CDTF">2025-12-03T16:35:00Z</dcterms:modified>
</cp:coreProperties>
</file>