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9n7q01hm5m9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CREATE YOUR BEST YEAR EVER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l5y3dsz4jh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Interactive Workbook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b1jx17hyjo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This Workbook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his workbook is designed to help you </w:t>
      </w:r>
      <w:r w:rsidDel="00000000" w:rsidR="00000000" w:rsidRPr="00000000">
        <w:rPr>
          <w:rtl w:val="0"/>
        </w:rPr>
        <w:t xml:space="preserve">apply</w:t>
      </w:r>
      <w:r w:rsidDel="00000000" w:rsidR="00000000" w:rsidRPr="00000000">
        <w:rPr>
          <w:rtl w:val="0"/>
        </w:rPr>
        <w:t xml:space="preserve"> what you learn in the guide.</w:t>
        <w:br w:type="textWrapping"/>
        <w:t xml:space="preserve">Take your time with each section. There are no right or</w:t>
      </w:r>
      <w:r w:rsidDel="00000000" w:rsidR="00000000" w:rsidRPr="00000000">
        <w:rPr>
          <w:rtl w:val="0"/>
        </w:rPr>
        <w:t xml:space="preserve"> wrong answers — only honest ones.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need to complete everything in one sitting. Progress comes from clarity and consistency.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ok4kchh84ie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INTRODUCTION — Your Commitment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Before you begin, answer this honestly: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 you want this year to be different from the last one?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Commitment Statement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commit to doing the inner and outer work required to create my best year ever.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</w:t>
        <w:br w:type="textWrapping"/>
        <w:br w:type="textWrapping"/>
        <w:t xml:space="preserve">Date: 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8glgb9qeqde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1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mqoal408wf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Reasons Why You Are Not Successful Now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n2lrdrfcyge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Self-Awareness Exercise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the areas where you feel most stuck right now: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Clarity about what I want</w:t>
        <w:br w:type="textWrapping"/>
        <w:t xml:space="preserve">☐ Consistency and discipline</w:t>
        <w:br w:type="textWrapping"/>
        <w:t xml:space="preserve">☐ Confidence and mindset</w:t>
        <w:br w:type="textWrapping"/>
        <w:t xml:space="preserve">☐ Fear of failure</w:t>
        <w:br w:type="textWrapping"/>
        <w:t xml:space="preserve">☐ Fear of taking risks</w:t>
        <w:br w:type="textWrapping"/>
        <w:t xml:space="preserve">☐ Letting my past control me</w:t>
        <w:br w:type="textWrapping"/>
        <w:t xml:space="preserve">☐ Lack of daily structure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tm38r47rwg6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 you believe is the </w:t>
      </w:r>
      <w:r w:rsidDel="00000000" w:rsidR="00000000" w:rsidRPr="00000000">
        <w:rPr>
          <w:b w:val="1"/>
          <w:bCs w:val="1"/>
          <w:rtl w:val="0"/>
        </w:rPr>
        <w:t xml:space="preserve">main reason</w:t>
      </w:r>
      <w:r w:rsidDel="00000000" w:rsidR="00000000" w:rsidRPr="00000000">
        <w:rPr>
          <w:rtl w:val="0"/>
        </w:rPr>
        <w:t xml:space="preserve"> you haven’t achieved the success you want yet?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excuses do you tend to repeat to yourself?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would change if you stopped believing those excuses?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wicf948f2w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bpsa0nhfpz0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ssg9s4evd3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8pbh9e7lnd1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2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kjurmkyssf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Identify What You Really Want From Your Life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2848cik9uu0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Defining Success (Your Version)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 means something different to everyone.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 honestly: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does success look like to </w:t>
      </w:r>
      <w:r w:rsidDel="00000000" w:rsidR="00000000" w:rsidRPr="00000000">
        <w:rPr>
          <w:i w:val="1"/>
          <w:iCs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will you know when you feel successful?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2tsf13bgmda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Core Values Exercise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your top 5 core values: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gwh2jszwcpj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Life Areas Clarity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what you truly want in each area: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Career / Business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Health &amp; Well-Being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Relationships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Growth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6ih04uc3oe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Narrowing Down Your True Desires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everything you wrote above, circle the </w:t>
      </w:r>
      <w:r w:rsidDel="00000000" w:rsidR="00000000" w:rsidRPr="00000000">
        <w:rPr>
          <w:b w:val="1"/>
          <w:bCs w:val="1"/>
          <w:rtl w:val="0"/>
        </w:rPr>
        <w:t xml:space="preserve">1–3 outcomes</w:t>
      </w:r>
      <w:r w:rsidDel="00000000" w:rsidR="00000000" w:rsidRPr="00000000">
        <w:rPr>
          <w:rtl w:val="0"/>
        </w:rPr>
        <w:t xml:space="preserve"> that create the strongest emotional response.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Those are your true priorities.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1x08bipdtjb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3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jxpllhkxfnm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Benefits of Setting Challenging Goals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vromcgo3ew2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Clarity &amp; Focus Check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happens in your life when you don’t set clear goals?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 you feel when you </w:t>
      </w:r>
      <w:r w:rsidDel="00000000" w:rsidR="00000000" w:rsidRPr="00000000">
        <w:rPr>
          <w:i w:val="1"/>
          <w:iCs w:val="1"/>
          <w:rtl w:val="0"/>
        </w:rPr>
        <w:t xml:space="preserve">do</w:t>
      </w:r>
      <w:r w:rsidDel="00000000" w:rsidR="00000000" w:rsidRPr="00000000">
        <w:rPr>
          <w:rtl w:val="0"/>
        </w:rPr>
        <w:t xml:space="preserve"> have a clear target?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k8sy1txqfjy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Confidence Builder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about a time you set a goal and achieved it (big or small):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did that experience teach you about yourself?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a38mybseq64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4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mj19to9q4dg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Develop Your Mindset to Achieve Your Goals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t9npgbtkavh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Finding Your WHY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one major goal</w:t>
      </w:r>
      <w:r w:rsidDel="00000000" w:rsidR="00000000" w:rsidRPr="00000000">
        <w:rPr>
          <w:rtl w:val="0"/>
        </w:rPr>
        <w:t xml:space="preserve"> for this year and answer: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goal for this year is: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does this goal matter to me deeply?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will my life improve once I achieve this?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bjyo264zn2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Mindset Reset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negative thoughts tend to hold you back?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Rewrite them into empowering alternatives: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Negative Thought → Empowering Thought</w:t>
        <w:br w:type="textWrapping"/>
        <w:t xml:space="preserve">________________ → ____________________</w:t>
        <w:br w:type="textWrapping"/>
        <w:t xml:space="preserve">________________ → ____________________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fuvnh2husww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Gratitude Practice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5 things you are grateful for right now: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lian2f73vh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5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zxngdw4aivn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Use the SMART Goal Setting Process for Inspired Goals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zix9lr0rwt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Primary Goal (SMART Format)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Specific:</w:t>
        <w:br w:type="textWrapping"/>
      </w:r>
      <w:r w:rsidDel="00000000" w:rsidR="00000000" w:rsidRPr="00000000">
        <w:rPr>
          <w:rtl w:val="0"/>
        </w:rPr>
        <w:t xml:space="preserve">What exactly do you want to achieve?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Measurable:</w:t>
        <w:br w:type="textWrapping"/>
      </w:r>
      <w:r w:rsidDel="00000000" w:rsidR="00000000" w:rsidRPr="00000000">
        <w:rPr>
          <w:rtl w:val="0"/>
        </w:rPr>
        <w:t xml:space="preserve">How will you measure success?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Achievable:</w:t>
        <w:br w:type="textWrapping"/>
      </w:r>
      <w:r w:rsidDel="00000000" w:rsidR="00000000" w:rsidRPr="00000000">
        <w:rPr>
          <w:rtl w:val="0"/>
        </w:rPr>
        <w:t xml:space="preserve">What resources or skills will you need?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Relevant:</w:t>
        <w:br w:type="textWrapping"/>
      </w:r>
      <w:r w:rsidDel="00000000" w:rsidR="00000000" w:rsidRPr="00000000">
        <w:rPr>
          <w:rtl w:val="0"/>
        </w:rPr>
        <w:t xml:space="preserve">Why is this goal important right now?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Time-Bound:</w:t>
        <w:br w:type="textWrapping"/>
      </w:r>
      <w:r w:rsidDel="00000000" w:rsidR="00000000" w:rsidRPr="00000000">
        <w:rPr>
          <w:rtl w:val="0"/>
        </w:rPr>
        <w:t xml:space="preserve">When will this goal be completed?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Target Date: _______________________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9iren58x4hg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6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i5gdkaghdkl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Create Plans to Achieve Your Goals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tomf3n0bfut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Breaking Your Goal Into Action Steps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key steps required to achieve your goal: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ts545m2v56a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Skill Assessment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 I already have: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 I need to develop: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fa0hxbf0h4o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Strengths &amp; Weaknesses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strengths that will help me succeed: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weaknesses I need to manage: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w2qxtsb8yka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orh3prplval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7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qqkbi7rlp1x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Develop Mental Toughness to Achieve Your Goal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23je2atb0ug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Resilience Check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usually causes you to give up or slow down?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can you respond differently next time?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fr5gicsf37r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Persistence Plan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things get hard, I will remind myself: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lrr21dv3kp6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Distraction Awareness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top distractions: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 will do to reduce them: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29dd1vpf1f8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8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yvvrmx88xfz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Create a Daily Routine to Help Achieve Your Goal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nxd5zthy3ar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Daily Ritual Design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ideal daily routine includes: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Morning: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Mid-day: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Evening: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ddkf2lqblu8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Daily Action Tracker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day, I commit to completing at least </w:t>
      </w:r>
      <w:r w:rsidDel="00000000" w:rsidR="00000000" w:rsidRPr="00000000">
        <w:rPr>
          <w:b w:val="1"/>
          <w:bCs w:val="1"/>
          <w:rtl w:val="0"/>
        </w:rPr>
        <w:t xml:space="preserve">one action</w:t>
      </w:r>
      <w:r w:rsidDel="00000000" w:rsidR="00000000" w:rsidRPr="00000000">
        <w:rPr>
          <w:rtl w:val="0"/>
        </w:rPr>
        <w:t xml:space="preserve"> that moves me closer to my goal.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Action I will take daily: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4bsxbv4kioe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Affirmations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3 empowering affirmations: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am ________________________________________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capable of ______________________________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committed to ____________________________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96wxbfg4jv" w:id="45"/>
      <w:bookmarkEnd w:id="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CHAPTER 9</w:t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gedl5icphb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Best Practices to Create Your Best Year Ever</w:t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r0bfj9uaez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Success Checklist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know what I want</w:t>
        <w:br w:type="textWrapping"/>
        <w:t xml:space="preserve">☐ I have clear goals</w:t>
        <w:br w:type="textWrapping"/>
        <w:t xml:space="preserve">☐ I take daily action</w:t>
        <w:br w:type="textWrapping"/>
        <w:t xml:space="preserve">☐ I manage my mindset</w:t>
        <w:br w:type="textWrapping"/>
        <w:t xml:space="preserve">☐ I stay disciplined</w:t>
        <w:br w:type="textWrapping"/>
        <w:t xml:space="preserve">☐ I don’t quit when things get hard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8nt4jar1022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Monthly Review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end of each month, answer: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worked well?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didn’t work?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will I improve next month?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2v5dhkcikbx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 — Your Best Year Starts Now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eo98su4oaub" w:id="50"/>
      <w:bookmarkEnd w:id="5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Reflection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kind of person do you need to become to achieve your goals?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promise are you making to yourself today?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i0fwqoak20h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hrwg9ibfzpa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t6lf520l9ym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j8kjpadcntu" w:id="54"/>
      <w:bookmarkEnd w:id="5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Commitment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choose to take responsibility for my growth, actions, and results.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</w:t>
        <w:br w:type="textWrapping"/>
        <w:br w:type="textWrapping"/>
        <w:t xml:space="preserve">Date: ____________________________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