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0" w:before="1400"/>
        <w:jc w:val="center"/>
      </w:pPr>
      <w:r>
        <w:rPr>
          <w:sz w:val="96"/>
          <w:szCs w:val="96"/>
        </w:rPr>
        <w:t xml:space="preserve">🐾</w:t>
      </w:r>
    </w:p>
    <w:p>
      <w:pPr>
        <w:spacing w:after="0" w:before="300"/>
        <w:jc w:val="center"/>
      </w:pPr>
      <w:r>
        <w:rPr>
          <w:rFonts w:ascii="Arial" w:cs="Arial" w:eastAsia="Arial" w:hAnsi="Arial"/>
          <w:b/>
          <w:bCs/>
          <w:color w:val="D98E2B"/>
          <w:sz w:val="32"/>
          <w:szCs w:val="32"/>
        </w:rPr>
        <w:t xml:space="preserve">THE COMPLETE</w:t>
      </w:r>
    </w:p>
    <w:p>
      <w:pPr>
        <w:spacing w:after="0" w:before="60"/>
        <w:jc w:val="center"/>
      </w:pPr>
      <w:r>
        <w:rPr>
          <w:rFonts w:ascii="Arial" w:cs="Arial" w:eastAsia="Arial" w:hAnsi="Arial"/>
          <w:b/>
          <w:bCs/>
          <w:color w:val="2C3E50"/>
          <w:sz w:val="64"/>
          <w:szCs w:val="64"/>
        </w:rPr>
        <w:t xml:space="preserve">DOG TRAINING GUIDE</w:t>
      </w:r>
    </w:p>
    <w:p>
      <w:pPr>
        <w:pBdr>
          <w:top w:val="single" w:color="1A7A6E" w:sz="8" w:space="14"/>
        </w:pBdr>
        <w:spacing w:after="0" w:before="200"/>
        <w:jc w:val="center"/>
      </w:pPr>
      <w:r>
        <w:rPr>
          <w:rFonts w:ascii="Arial" w:cs="Arial" w:eastAsia="Arial" w:hAnsi="Arial"/>
          <w:i/>
          <w:iCs/>
          <w:color w:val="5A6570"/>
          <w:sz w:val="24"/>
          <w:szCs w:val="24"/>
        </w:rPr>
        <w:t xml:space="preserve">A step-by-step path from first day home to a well-behaved, happy companion</w:t>
      </w:r>
    </w:p>
    <w:p>
      <w:pPr>
        <w:spacing w:after="0" w:before="1800"/>
      </w:pPr>
    </w:p>
    <w:p>
      <w:pPr>
        <w:jc w:val="center"/>
      </w:pPr>
      <w:r>
        <w:rPr>
          <w:rFonts w:ascii="Arial" w:cs="Arial" w:eastAsia="Arial" w:hAnsi="Arial"/>
          <w:b/>
          <w:bCs/>
          <w:color w:val="1A7A6E"/>
          <w:sz w:val="20"/>
          <w:szCs w:val="20"/>
        </w:rPr>
        <w:t xml:space="preserve">WHAT'S INSIDE</w:t>
      </w:r>
    </w:p>
    <w:p>
      <w:pPr>
        <w:spacing w:after="0" w:before="120"/>
        <w:jc w:val="center"/>
      </w:pPr>
      <w:r>
        <w:rPr>
          <w:rFonts w:ascii="Arial" w:cs="Arial" w:eastAsia="Arial" w:hAnsi="Arial"/>
          <w:color w:val="5A6570"/>
          <w:sz w:val="19"/>
          <w:szCs w:val="19"/>
        </w:rPr>
        <w:t xml:space="preserve">Foundations  ·  Core Commands  ·  House Training  ·  Socialization  ·  Behavior Fixes  ·  Troubleshooting</w:t>
      </w:r>
    </w:p>
    <w:p>
      <w:pPr>
        <w:spacing w:after="0" w:before="1800"/>
      </w:pPr>
    </w:p>
    <w:p>
      <w:pPr>
        <w:jc w:val="center"/>
      </w:pPr>
      <w:r>
        <w:rPr>
          <w:rFonts w:ascii="Arial" w:cs="Arial" w:eastAsia="Arial" w:hAnsi="Arial"/>
          <w:color w:val="999999"/>
          <w:sz w:val="18"/>
          <w:szCs w:val="18"/>
        </w:rPr>
        <w:t xml:space="preserve">Prepared with Claude</w:t>
      </w:r>
    </w:p>
    <w:p>
      <w:pPr>
        <w:sectPr>
          <w:pgSz w:w="12240" w:h="15840" w:orient="portrait"/>
          <w:pgMar w:top="1440" w:right="1440" w:bottom="1440" w:left="1440" w:header="708" w:footer="708" w:gutter="0"/>
          <w:pgNumType/>
          <w:docGrid w:linePitch="360"/>
        </w:sectPr>
      </w:pPr>
    </w:p>
    <w:p>
      <w:pPr>
        <w:pStyle w:val="Heading1"/>
        <w:pBdr>
          <w:bottom w:val="single" w:color="1A7A6E" w:sz="6" w:space="4"/>
        </w:pBdr>
        <w:spacing w:after="240" w:before="0"/>
      </w:pPr>
      <w:r>
        <w:t xml:space="preserve">Table of Contents</w:t>
      </w:r>
    </w:p>
    <w:p>
      <w:pPr>
        <w:tabs>
          <w:tab w:val="right" w:pos="9026" w:leader="dot"/>
        </w:tabs>
        <w:spacing w:after="140"/>
      </w:pPr>
      <w:r>
        <w:rPr>
          <w:rFonts w:ascii="Arial" w:cs="Arial" w:eastAsia="Arial" w:hAnsi="Arial"/>
          <w:b/>
          <w:bCs/>
          <w:color w:val="D98E2B"/>
          <w:sz w:val="22"/>
          <w:szCs w:val="22"/>
        </w:rPr>
        <w:t xml:space="preserve">1.  </w:t>
      </w:r>
      <w:r>
        <w:rPr>
          <w:rFonts w:ascii="Arial" w:cs="Arial" w:eastAsia="Arial" w:hAnsi="Arial"/>
          <w:color w:val="2C3E50"/>
          <w:sz w:val="22"/>
          <w:szCs w:val="22"/>
        </w:rPr>
        <w:t xml:space="preserve">Getting Started the Right Way</w:t>
      </w:r>
      <w:r>
        <w:rPr>
          <w:sz w:val="22"/>
          <w:szCs w:val="22"/>
        </w:rPr>
        <w:ptab w:alignment="right" w:relativeTo="margin" w:leader="dot"/>
      </w:r>
      <w:r>
        <w:rPr>
          <w:rFonts w:ascii="Arial" w:cs="Arial" w:eastAsia="Arial" w:hAnsi="Arial"/>
          <w:color w:val="5A6570"/>
          <w:sz w:val="22"/>
          <w:szCs w:val="22"/>
        </w:rPr>
        <w:t xml:space="preserve">3</w:t>
      </w:r>
    </w:p>
    <w:p>
      <w:pPr>
        <w:tabs>
          <w:tab w:val="right" w:pos="9026" w:leader="dot"/>
        </w:tabs>
        <w:spacing w:after="140"/>
      </w:pPr>
      <w:r>
        <w:rPr>
          <w:rFonts w:ascii="Arial" w:cs="Arial" w:eastAsia="Arial" w:hAnsi="Arial"/>
          <w:b/>
          <w:bCs/>
          <w:color w:val="D98E2B"/>
          <w:sz w:val="22"/>
          <w:szCs w:val="22"/>
        </w:rPr>
        <w:t xml:space="preserve">2.  </w:t>
      </w:r>
      <w:r>
        <w:rPr>
          <w:rFonts w:ascii="Arial" w:cs="Arial" w:eastAsia="Arial" w:hAnsi="Arial"/>
          <w:color w:val="2C3E50"/>
          <w:sz w:val="22"/>
          <w:szCs w:val="22"/>
        </w:rPr>
        <w:t xml:space="preserve">Core Commands Every Dog Needs</w:t>
      </w:r>
      <w:r>
        <w:rPr>
          <w:sz w:val="22"/>
          <w:szCs w:val="22"/>
        </w:rPr>
        <w:ptab w:alignment="right" w:relativeTo="margin" w:leader="dot"/>
      </w:r>
      <w:r>
        <w:rPr>
          <w:rFonts w:ascii="Arial" w:cs="Arial" w:eastAsia="Arial" w:hAnsi="Arial"/>
          <w:color w:val="5A6570"/>
          <w:sz w:val="22"/>
          <w:szCs w:val="22"/>
        </w:rPr>
        <w:t xml:space="preserve">4</w:t>
      </w:r>
    </w:p>
    <w:p>
      <w:pPr>
        <w:tabs>
          <w:tab w:val="right" w:pos="9026" w:leader="dot"/>
        </w:tabs>
        <w:spacing w:after="140"/>
      </w:pPr>
      <w:r>
        <w:rPr>
          <w:rFonts w:ascii="Arial" w:cs="Arial" w:eastAsia="Arial" w:hAnsi="Arial"/>
          <w:b/>
          <w:bCs/>
          <w:color w:val="D98E2B"/>
          <w:sz w:val="22"/>
          <w:szCs w:val="22"/>
        </w:rPr>
        <w:t xml:space="preserve">3.  </w:t>
      </w:r>
      <w:r>
        <w:rPr>
          <w:rFonts w:ascii="Arial" w:cs="Arial" w:eastAsia="Arial" w:hAnsi="Arial"/>
          <w:color w:val="2C3E50"/>
          <w:sz w:val="22"/>
          <w:szCs w:val="22"/>
        </w:rPr>
        <w:t xml:space="preserve">House Training</w:t>
      </w:r>
      <w:r>
        <w:rPr>
          <w:sz w:val="22"/>
          <w:szCs w:val="22"/>
        </w:rPr>
        <w:ptab w:alignment="right" w:relativeTo="margin" w:leader="dot"/>
      </w:r>
      <w:r>
        <w:rPr>
          <w:rFonts w:ascii="Arial" w:cs="Arial" w:eastAsia="Arial" w:hAnsi="Arial"/>
          <w:color w:val="5A6570"/>
          <w:sz w:val="22"/>
          <w:szCs w:val="22"/>
        </w:rPr>
        <w:t xml:space="preserve">6</w:t>
      </w:r>
    </w:p>
    <w:p>
      <w:pPr>
        <w:tabs>
          <w:tab w:val="right" w:pos="9026" w:leader="dot"/>
        </w:tabs>
        <w:spacing w:after="140"/>
      </w:pPr>
      <w:r>
        <w:rPr>
          <w:rFonts w:ascii="Arial" w:cs="Arial" w:eastAsia="Arial" w:hAnsi="Arial"/>
          <w:b/>
          <w:bCs/>
          <w:color w:val="D98E2B"/>
          <w:sz w:val="22"/>
          <w:szCs w:val="22"/>
        </w:rPr>
        <w:t xml:space="preserve">4.  </w:t>
      </w:r>
      <w:r>
        <w:rPr>
          <w:rFonts w:ascii="Arial" w:cs="Arial" w:eastAsia="Arial" w:hAnsi="Arial"/>
          <w:color w:val="2C3E50"/>
          <w:sz w:val="22"/>
          <w:szCs w:val="22"/>
        </w:rPr>
        <w:t xml:space="preserve">Socialization</w:t>
      </w:r>
      <w:r>
        <w:rPr>
          <w:sz w:val="22"/>
          <w:szCs w:val="22"/>
        </w:rPr>
        <w:ptab w:alignment="right" w:relativeTo="margin" w:leader="dot"/>
      </w:r>
      <w:r>
        <w:rPr>
          <w:rFonts w:ascii="Arial" w:cs="Arial" w:eastAsia="Arial" w:hAnsi="Arial"/>
          <w:color w:val="5A6570"/>
          <w:sz w:val="22"/>
          <w:szCs w:val="22"/>
        </w:rPr>
        <w:t xml:space="preserve">7</w:t>
      </w:r>
    </w:p>
    <w:p>
      <w:pPr>
        <w:tabs>
          <w:tab w:val="right" w:pos="9026" w:leader="dot"/>
        </w:tabs>
        <w:spacing w:after="140"/>
      </w:pPr>
      <w:r>
        <w:rPr>
          <w:rFonts w:ascii="Arial" w:cs="Arial" w:eastAsia="Arial" w:hAnsi="Arial"/>
          <w:b/>
          <w:bCs/>
          <w:color w:val="D98E2B"/>
          <w:sz w:val="22"/>
          <w:szCs w:val="22"/>
        </w:rPr>
        <w:t xml:space="preserve">5.  </w:t>
      </w:r>
      <w:r>
        <w:rPr>
          <w:rFonts w:ascii="Arial" w:cs="Arial" w:eastAsia="Arial" w:hAnsi="Arial"/>
          <w:color w:val="2C3E50"/>
          <w:sz w:val="22"/>
          <w:szCs w:val="22"/>
        </w:rPr>
        <w:t xml:space="preserve">Fixing Common Behavior Problems</w:t>
      </w:r>
      <w:r>
        <w:rPr>
          <w:sz w:val="22"/>
          <w:szCs w:val="22"/>
        </w:rPr>
        <w:ptab w:alignment="right" w:relativeTo="margin" w:leader="dot"/>
      </w:r>
      <w:r>
        <w:rPr>
          <w:rFonts w:ascii="Arial" w:cs="Arial" w:eastAsia="Arial" w:hAnsi="Arial"/>
          <w:color w:val="5A6570"/>
          <w:sz w:val="22"/>
          <w:szCs w:val="22"/>
        </w:rPr>
        <w:t xml:space="preserve">8</w:t>
      </w:r>
    </w:p>
    <w:p>
      <w:pPr>
        <w:tabs>
          <w:tab w:val="right" w:pos="9026" w:leader="dot"/>
        </w:tabs>
        <w:spacing w:after="140"/>
      </w:pPr>
      <w:r>
        <w:rPr>
          <w:rFonts w:ascii="Arial" w:cs="Arial" w:eastAsia="Arial" w:hAnsi="Arial"/>
          <w:b/>
          <w:bCs/>
          <w:color w:val="D98E2B"/>
          <w:sz w:val="22"/>
          <w:szCs w:val="22"/>
        </w:rPr>
        <w:t xml:space="preserve">6.  </w:t>
      </w:r>
      <w:r>
        <w:rPr>
          <w:rFonts w:ascii="Arial" w:cs="Arial" w:eastAsia="Arial" w:hAnsi="Arial"/>
          <w:color w:val="2C3E50"/>
          <w:sz w:val="22"/>
          <w:szCs w:val="22"/>
        </w:rPr>
        <w:t xml:space="preserve">Training Tools &amp; Treats</w:t>
      </w:r>
      <w:r>
        <w:rPr>
          <w:sz w:val="22"/>
          <w:szCs w:val="22"/>
        </w:rPr>
        <w:ptab w:alignment="right" w:relativeTo="margin" w:leader="dot"/>
      </w:r>
      <w:r>
        <w:rPr>
          <w:rFonts w:ascii="Arial" w:cs="Arial" w:eastAsia="Arial" w:hAnsi="Arial"/>
          <w:color w:val="5A6570"/>
          <w:sz w:val="22"/>
          <w:szCs w:val="22"/>
        </w:rPr>
        <w:t xml:space="preserve">10</w:t>
      </w:r>
    </w:p>
    <w:p>
      <w:pPr>
        <w:tabs>
          <w:tab w:val="right" w:pos="9026" w:leader="dot"/>
        </w:tabs>
        <w:spacing w:after="140"/>
      </w:pPr>
      <w:r>
        <w:rPr>
          <w:rFonts w:ascii="Arial" w:cs="Arial" w:eastAsia="Arial" w:hAnsi="Arial"/>
          <w:b/>
          <w:bCs/>
          <w:color w:val="D98E2B"/>
          <w:sz w:val="22"/>
          <w:szCs w:val="22"/>
        </w:rPr>
        <w:t xml:space="preserve">7.  </w:t>
      </w:r>
      <w:r>
        <w:rPr>
          <w:rFonts w:ascii="Arial" w:cs="Arial" w:eastAsia="Arial" w:hAnsi="Arial"/>
          <w:color w:val="2C3E50"/>
          <w:sz w:val="22"/>
          <w:szCs w:val="22"/>
        </w:rPr>
        <w:t xml:space="preserve">Troubleshooting &amp; Staying Consistent</w:t>
      </w:r>
      <w:r>
        <w:rPr>
          <w:sz w:val="22"/>
          <w:szCs w:val="22"/>
        </w:rPr>
        <w:ptab w:alignment="right" w:relativeTo="margin" w:leader="dot"/>
      </w:r>
      <w:r>
        <w:rPr>
          <w:rFonts w:ascii="Arial" w:cs="Arial" w:eastAsia="Arial" w:hAnsi="Arial"/>
          <w:color w:val="5A6570"/>
          <w:sz w:val="22"/>
          <w:szCs w:val="22"/>
        </w:rPr>
        <w:t xml:space="preserve">11</w:t>
      </w:r>
    </w:p>
    <w:p>
      <w:r>
        <w:br w:type="page"/>
      </w:r>
    </w:p>
    <w:p>
      <w:pPr>
        <w:spacing w:after="40" w:before="100"/>
      </w:pPr>
      <w:r>
        <w:rPr>
          <w:rFonts w:ascii="Arial" w:cs="Arial" w:eastAsia="Arial" w:hAnsi="Arial"/>
          <w:b/>
          <w:bCs/>
          <w:color w:val="D98E2B"/>
          <w:sz w:val="20"/>
          <w:szCs w:val="20"/>
        </w:rPr>
        <w:t xml:space="preserve">CHAPTER 1</w:t>
      </w:r>
    </w:p>
    <w:p>
      <w:pPr>
        <w:pStyle w:val="Heading1"/>
        <w:pBdr>
          <w:bottom w:val="single" w:color="1A7A6E" w:sz="6" w:space="4"/>
        </w:pBdr>
        <w:spacing w:after="200" w:before="0"/>
      </w:pPr>
      <w:r>
        <w:t xml:space="preserve">Getting Started the Right Way</w:t>
      </w:r>
    </w:p>
    <w:p>
      <w:pPr>
        <w:spacing w:after="160" w:line="276"/>
      </w:pPr>
      <w:r>
        <w:rPr>
          <w:rFonts w:ascii="Arial" w:cs="Arial" w:eastAsia="Arial" w:hAnsi="Arial"/>
          <w:color w:val="333333"/>
          <w:sz w:val="22"/>
          <w:szCs w:val="22"/>
        </w:rPr>
        <w:t xml:space="preserve">Training is really a conversation. Your dog is always trying to figure out what gets them good things (attention, treats, play) and what doesn't. Your job is to make the rules of that conversation crystal clear, fair, and consistent.</w:t>
      </w:r>
    </w:p>
    <w:p>
      <w:pPr>
        <w:pStyle w:val="Heading2"/>
        <w:spacing w:after="120" w:before="280"/>
      </w:pPr>
      <w:r>
        <w:t xml:space="preserve">The Five Golden Rules</w:t>
      </w:r>
    </w:p>
    <w:p>
      <w:pPr>
        <w:pStyle w:val="ListParagraph"/>
        <w:numPr>
          <w:ilvl w:val="0"/>
          <w:numId w:val="2"/>
        </w:numPr>
        <w:spacing w:after="90" w:line="270"/>
      </w:pPr>
      <w:r>
        <w:rPr>
          <w:rFonts w:ascii="Arial" w:cs="Arial" w:eastAsia="Arial" w:hAnsi="Arial"/>
          <w:color w:val="333333"/>
          <w:sz w:val="22"/>
          <w:szCs w:val="22"/>
        </w:rPr>
        <w:t xml:space="preserve">Train in short sessions. 5–10 minutes, 2–3 times a day beats one long, frustrating hour.</w:t>
      </w:r>
    </w:p>
    <w:p>
      <w:pPr>
        <w:pStyle w:val="ListParagraph"/>
        <w:numPr>
          <w:ilvl w:val="0"/>
          <w:numId w:val="2"/>
        </w:numPr>
        <w:spacing w:after="90" w:line="270"/>
      </w:pPr>
      <w:r>
        <w:rPr>
          <w:rFonts w:ascii="Arial" w:cs="Arial" w:eastAsia="Arial" w:hAnsi="Arial"/>
          <w:color w:val="333333"/>
          <w:sz w:val="22"/>
          <w:szCs w:val="22"/>
        </w:rPr>
        <w:t xml:space="preserve">Always end on a win. Finish each session with a command your dog knows well so they end up feeling successful.</w:t>
      </w:r>
    </w:p>
    <w:p>
      <w:pPr>
        <w:pStyle w:val="ListParagraph"/>
        <w:numPr>
          <w:ilvl w:val="0"/>
          <w:numId w:val="2"/>
        </w:numPr>
        <w:spacing w:after="90" w:line="270"/>
      </w:pPr>
      <w:r>
        <w:rPr>
          <w:rFonts w:ascii="Arial" w:cs="Arial" w:eastAsia="Arial" w:hAnsi="Arial"/>
          <w:color w:val="333333"/>
          <w:sz w:val="22"/>
          <w:szCs w:val="22"/>
        </w:rPr>
        <w:t xml:space="preserve">Reward within 1–2 seconds. Dogs connect cause and effect almost instantly, so timing matters more than the treat itself.</w:t>
      </w:r>
    </w:p>
    <w:p>
      <w:pPr>
        <w:pStyle w:val="ListParagraph"/>
        <w:numPr>
          <w:ilvl w:val="0"/>
          <w:numId w:val="2"/>
        </w:numPr>
        <w:spacing w:after="90" w:line="270"/>
      </w:pPr>
      <w:r>
        <w:rPr>
          <w:rFonts w:ascii="Arial" w:cs="Arial" w:eastAsia="Arial" w:hAnsi="Arial"/>
          <w:color w:val="333333"/>
          <w:sz w:val="22"/>
          <w:szCs w:val="22"/>
        </w:rPr>
        <w:t xml:space="preserve">Use one word per command. Pick “sit” or “down,” never both, and have everyone in the house use the same words.</w:t>
      </w:r>
    </w:p>
    <w:p>
      <w:pPr>
        <w:pStyle w:val="ListParagraph"/>
        <w:numPr>
          <w:ilvl w:val="0"/>
          <w:numId w:val="2"/>
        </w:numPr>
        <w:spacing w:after="90" w:line="270"/>
      </w:pPr>
      <w:r>
        <w:rPr>
          <w:rFonts w:ascii="Arial" w:cs="Arial" w:eastAsia="Arial" w:hAnsi="Arial"/>
          <w:color w:val="333333"/>
          <w:sz w:val="22"/>
          <w:szCs w:val="22"/>
        </w:rPr>
        <w:t xml:space="preserve">Never train when frustrated. Dogs read tone and body language closely; a tense trainer creates an anxious learner.</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8E2B" w:sz="4"/>
              <w:left w:val="single" w:color="D98E2B" w:sz="24"/>
              <w:bottom w:val="single" w:color="D98E2B" w:sz="4"/>
              <w:right w:val="single" w:color="D98E2B" w:sz="4"/>
            </w:tcBorders>
            <w:shd w:fill="FBF0E0" w:val="clear"/>
            <w:tcMar>
              <w:top w:type="dxa" w:w="160"/>
              <w:left w:type="dxa" w:w="220"/>
              <w:bottom w:type="dxa" w:w="160"/>
              <w:right w:type="dxa" w:w="220"/>
            </w:tcMar>
          </w:tcPr>
          <w:p>
            <w:pPr>
              <w:spacing w:after="60"/>
            </w:pPr>
            <w:r>
              <w:rPr>
                <w:rFonts w:ascii="Arial" w:cs="Arial" w:eastAsia="Arial" w:hAnsi="Arial"/>
                <w:b/>
                <w:bCs/>
                <w:color w:val="D98E2B"/>
                <w:sz w:val="21"/>
                <w:szCs w:val="21"/>
              </w:rPr>
              <w:t xml:space="preserve">💡 TRAINER'S TIP</w:t>
            </w:r>
          </w:p>
          <w:p>
            <w:pPr>
              <w:spacing w:after="0" w:line="264"/>
            </w:pPr>
            <w:r>
              <w:rPr>
                <w:rFonts w:ascii="Arial" w:cs="Arial" w:eastAsia="Arial" w:hAnsi="Arial"/>
                <w:color w:val="333333"/>
                <w:sz w:val="21"/>
                <w:szCs w:val="21"/>
              </w:rPr>
              <w:t xml:space="preserve">Mark the exact moment your dog does the right thing with a quick, upbeat word like “yes!” before you deliver the treat. This is called a “bridge” and helps your dog understand precisely which action earned the reward.</w:t>
            </w:r>
          </w:p>
        </w:tc>
      </w:tr>
    </w:tbl>
    <w:p>
      <w:pPr>
        <w:spacing w:after="200"/>
      </w:pPr>
    </w:p>
    <w:p>
      <w:pPr>
        <w:pStyle w:val="Heading2"/>
        <w:spacing w:after="120" w:before="280"/>
      </w:pPr>
      <w:r>
        <w:t xml:space="preserve">Choosing Your Rewards</w:t>
      </w:r>
    </w:p>
    <w:p>
      <w:pPr>
        <w:spacing w:after="160" w:line="276"/>
      </w:pPr>
      <w:r>
        <w:rPr>
          <w:rFonts w:ascii="Arial" w:cs="Arial" w:eastAsia="Arial" w:hAnsi="Arial"/>
          <w:color w:val="333333"/>
          <w:sz w:val="22"/>
          <w:szCs w:val="22"/>
        </w:rPr>
        <w:t xml:space="preserve">Food is the fastest way to motivate most dogs early on, but it's not the only tool in the box.</w:t>
      </w:r>
    </w:p>
    <w:p>
      <w:pPr>
        <w:pStyle w:val="ListParagraph"/>
        <w:numPr>
          <w:ilvl w:val="0"/>
          <w:numId w:val="3"/>
        </w:numPr>
        <w:spacing w:after="90" w:line="270"/>
      </w:pPr>
      <w:r>
        <w:rPr>
          <w:rFonts w:ascii="Arial" w:cs="Arial" w:eastAsia="Arial" w:hAnsi="Arial"/>
          <w:b/>
          <w:bCs/>
          <w:color w:val="333333"/>
          <w:sz w:val="22"/>
          <w:szCs w:val="22"/>
        </w:rPr>
        <w:t xml:space="preserve">High-value treats: small, soft, smelly (cheese, boiled chicken, training treats) — save these for hard tasks or distracting environments</w:t>
      </w:r>
    </w:p>
    <w:p>
      <w:pPr>
        <w:pStyle w:val="ListParagraph"/>
        <w:numPr>
          <w:ilvl w:val="0"/>
          <w:numId w:val="3"/>
        </w:numPr>
        <w:spacing w:after="90" w:line="270"/>
      </w:pPr>
      <w:r>
        <w:rPr>
          <w:rFonts w:ascii="Arial" w:cs="Arial" w:eastAsia="Arial" w:hAnsi="Arial"/>
          <w:b w:val="false"/>
          <w:bCs w:val="false"/>
          <w:color w:val="333333"/>
          <w:sz w:val="22"/>
          <w:szCs w:val="22"/>
        </w:rPr>
        <w:t xml:space="preserve">Everyday treats: kibble-sized biscuits for easy, well-known commands</w:t>
      </w:r>
    </w:p>
    <w:p>
      <w:pPr>
        <w:pStyle w:val="ListParagraph"/>
        <w:numPr>
          <w:ilvl w:val="0"/>
          <w:numId w:val="3"/>
        </w:numPr>
        <w:spacing w:after="90" w:line="270"/>
      </w:pPr>
      <w:r>
        <w:rPr>
          <w:rFonts w:ascii="Arial" w:cs="Arial" w:eastAsia="Arial" w:hAnsi="Arial"/>
          <w:b w:val="false"/>
          <w:bCs w:val="false"/>
          <w:color w:val="333333"/>
          <w:sz w:val="22"/>
          <w:szCs w:val="22"/>
        </w:rPr>
        <w:t xml:space="preserve">Praise &amp; play: a favorite toy or 10 seconds of tug can replace food once a behavior is solid</w:t>
      </w:r>
    </w:p>
    <w:p>
      <w:pPr>
        <w:pStyle w:val="ListParagraph"/>
        <w:numPr>
          <w:ilvl w:val="0"/>
          <w:numId w:val="3"/>
        </w:numPr>
        <w:spacing w:after="90" w:line="270"/>
      </w:pPr>
      <w:r>
        <w:rPr>
          <w:rFonts w:ascii="Arial" w:cs="Arial" w:eastAsia="Arial" w:hAnsi="Arial"/>
          <w:b w:val="false"/>
          <w:bCs w:val="false"/>
          <w:color w:val="333333"/>
          <w:sz w:val="22"/>
          <w:szCs w:val="22"/>
        </w:rPr>
        <w:t xml:space="preserve">Life rewards: letting your dog sniff, greet, or go through a door is a reward dogs naturally want</w:t>
      </w:r>
    </w:p>
    <w:p>
      <w:r>
        <w:br w:type="page"/>
      </w:r>
    </w:p>
    <w:p>
      <w:pPr>
        <w:spacing w:after="40" w:before="100"/>
      </w:pPr>
      <w:r>
        <w:rPr>
          <w:rFonts w:ascii="Arial" w:cs="Arial" w:eastAsia="Arial" w:hAnsi="Arial"/>
          <w:b/>
          <w:bCs/>
          <w:color w:val="D98E2B"/>
          <w:sz w:val="20"/>
          <w:szCs w:val="20"/>
        </w:rPr>
        <w:t xml:space="preserve">CHAPTER 2</w:t>
      </w:r>
    </w:p>
    <w:p>
      <w:pPr>
        <w:pStyle w:val="Heading1"/>
        <w:pBdr>
          <w:bottom w:val="single" w:color="1A7A6E" w:sz="6" w:space="4"/>
        </w:pBdr>
        <w:spacing w:after="200" w:before="0"/>
      </w:pPr>
      <w:r>
        <w:t xml:space="preserve">Core Commands Every Dog Needs</w:t>
      </w:r>
    </w:p>
    <w:p>
      <w:pPr>
        <w:spacing w:after="160" w:line="276"/>
      </w:pPr>
      <w:r>
        <w:rPr>
          <w:rFonts w:ascii="Arial" w:cs="Arial" w:eastAsia="Arial" w:hAnsi="Arial"/>
          <w:color w:val="333333"/>
          <w:sz w:val="22"/>
          <w:szCs w:val="22"/>
        </w:rPr>
        <w:t xml:space="preserve">These five commands form the foundation of a well-mannered dog. Teach them in this order — each one builds on the skills before it.</w:t>
      </w:r>
    </w:p>
    <w:p>
      <w:pPr>
        <w:pStyle w:val="Heading2"/>
        <w:spacing w:after="120" w:before="280"/>
      </w:pPr>
      <w:r>
        <w:t xml:space="preserve">Sit</w:t>
      </w:r>
    </w:p>
    <w:p>
      <w:pPr>
        <w:pStyle w:val="ListParagraph"/>
        <w:numPr>
          <w:ilvl w:val="0"/>
          <w:numId w:val="2"/>
        </w:numPr>
        <w:spacing w:after="90" w:line="270"/>
      </w:pPr>
      <w:r>
        <w:rPr>
          <w:rFonts w:ascii="Arial" w:cs="Arial" w:eastAsia="Arial" w:hAnsi="Arial"/>
          <w:color w:val="333333"/>
          <w:sz w:val="22"/>
          <w:szCs w:val="22"/>
        </w:rPr>
        <w:t xml:space="preserve">Hold a treat close to your dog's nose.</w:t>
      </w:r>
    </w:p>
    <w:p>
      <w:pPr>
        <w:pStyle w:val="ListParagraph"/>
        <w:numPr>
          <w:ilvl w:val="0"/>
          <w:numId w:val="2"/>
        </w:numPr>
        <w:spacing w:after="90" w:line="270"/>
      </w:pPr>
      <w:r>
        <w:rPr>
          <w:rFonts w:ascii="Arial" w:cs="Arial" w:eastAsia="Arial" w:hAnsi="Arial"/>
          <w:color w:val="333333"/>
          <w:sz w:val="22"/>
          <w:szCs w:val="22"/>
        </w:rPr>
        <w:t xml:space="preserve">Slowly raise your hand, letting their head tilt back and their bottom lower.</w:t>
      </w:r>
    </w:p>
    <w:p>
      <w:pPr>
        <w:pStyle w:val="ListParagraph"/>
        <w:numPr>
          <w:ilvl w:val="0"/>
          <w:numId w:val="2"/>
        </w:numPr>
        <w:spacing w:after="90" w:line="270"/>
      </w:pPr>
      <w:r>
        <w:rPr>
          <w:rFonts w:ascii="Arial" w:cs="Arial" w:eastAsia="Arial" w:hAnsi="Arial"/>
          <w:color w:val="333333"/>
          <w:sz w:val="22"/>
          <w:szCs w:val="22"/>
        </w:rPr>
        <w:t xml:space="preserve">The instant their bottom touches the ground, say “yes!” and reward.</w:t>
      </w:r>
    </w:p>
    <w:p>
      <w:pPr>
        <w:pStyle w:val="ListParagraph"/>
        <w:numPr>
          <w:ilvl w:val="0"/>
          <w:numId w:val="2"/>
        </w:numPr>
        <w:spacing w:after="90" w:line="270"/>
      </w:pPr>
      <w:r>
        <w:rPr>
          <w:rFonts w:ascii="Arial" w:cs="Arial" w:eastAsia="Arial" w:hAnsi="Arial"/>
          <w:color w:val="333333"/>
          <w:sz w:val="22"/>
          <w:szCs w:val="22"/>
        </w:rPr>
        <w:t xml:space="preserve">Repeat 5–10 times per session, then add the word “sit” right before they start the motion.</w:t>
      </w:r>
    </w:p>
    <w:p>
      <w:pPr>
        <w:pStyle w:val="Heading2"/>
        <w:spacing w:after="120" w:before="280"/>
      </w:pPr>
      <w:r>
        <w:t xml:space="preserve">Stay</w:t>
      </w:r>
    </w:p>
    <w:p>
      <w:pPr>
        <w:pStyle w:val="ListParagraph"/>
        <w:numPr>
          <w:ilvl w:val="0"/>
          <w:numId w:val="2"/>
        </w:numPr>
        <w:spacing w:after="90" w:line="270"/>
      </w:pPr>
      <w:r>
        <w:rPr>
          <w:rFonts w:ascii="Arial" w:cs="Arial" w:eastAsia="Arial" w:hAnsi="Arial"/>
          <w:color w:val="333333"/>
          <w:sz w:val="22"/>
          <w:szCs w:val="22"/>
        </w:rPr>
        <w:t xml:space="preserve">Ask your dog to sit.</w:t>
      </w:r>
    </w:p>
    <w:p>
      <w:pPr>
        <w:pStyle w:val="ListParagraph"/>
        <w:numPr>
          <w:ilvl w:val="0"/>
          <w:numId w:val="2"/>
        </w:numPr>
        <w:spacing w:after="90" w:line="270"/>
      </w:pPr>
      <w:r>
        <w:rPr>
          <w:rFonts w:ascii="Arial" w:cs="Arial" w:eastAsia="Arial" w:hAnsi="Arial"/>
          <w:color w:val="333333"/>
          <w:sz w:val="22"/>
          <w:szCs w:val="22"/>
        </w:rPr>
        <w:t xml:space="preserve">Open your palm toward them like a stop sign and say “stay.”</w:t>
      </w:r>
    </w:p>
    <w:p>
      <w:pPr>
        <w:pStyle w:val="ListParagraph"/>
        <w:numPr>
          <w:ilvl w:val="0"/>
          <w:numId w:val="2"/>
        </w:numPr>
        <w:spacing w:after="90" w:line="270"/>
      </w:pPr>
      <w:r>
        <w:rPr>
          <w:rFonts w:ascii="Arial" w:cs="Arial" w:eastAsia="Arial" w:hAnsi="Arial"/>
          <w:color w:val="333333"/>
          <w:sz w:val="22"/>
          <w:szCs w:val="22"/>
        </w:rPr>
        <w:t xml:space="preserve">Wait one second, then reward while they're still sitting.</w:t>
      </w:r>
    </w:p>
    <w:p>
      <w:pPr>
        <w:pStyle w:val="ListParagraph"/>
        <w:numPr>
          <w:ilvl w:val="0"/>
          <w:numId w:val="2"/>
        </w:numPr>
        <w:spacing w:after="90" w:line="270"/>
      </w:pPr>
      <w:r>
        <w:rPr>
          <w:rFonts w:ascii="Arial" w:cs="Arial" w:eastAsia="Arial" w:hAnsi="Arial"/>
          <w:color w:val="333333"/>
          <w:sz w:val="22"/>
          <w:szCs w:val="22"/>
        </w:rPr>
        <w:t xml:space="preserve">Gradually increase the wait time before adding distance or distractions.</w:t>
      </w:r>
    </w:p>
    <w:p>
      <w:pPr>
        <w:pStyle w:val="Heading2"/>
        <w:spacing w:after="120" w:before="280"/>
      </w:pPr>
      <w:r>
        <w:t xml:space="preserve">Come (Recall)</w:t>
      </w:r>
    </w:p>
    <w:p>
      <w:pPr>
        <w:pStyle w:val="ListParagraph"/>
        <w:numPr>
          <w:ilvl w:val="0"/>
          <w:numId w:val="2"/>
        </w:numPr>
        <w:spacing w:after="90" w:line="270"/>
      </w:pPr>
      <w:r>
        <w:rPr>
          <w:rFonts w:ascii="Arial" w:cs="Arial" w:eastAsia="Arial" w:hAnsi="Arial"/>
          <w:color w:val="333333"/>
          <w:sz w:val="22"/>
          <w:szCs w:val="22"/>
        </w:rPr>
        <w:t xml:space="preserve">Start in a low-distraction space, like a hallway.</w:t>
      </w:r>
    </w:p>
    <w:p>
      <w:pPr>
        <w:pStyle w:val="ListParagraph"/>
        <w:numPr>
          <w:ilvl w:val="0"/>
          <w:numId w:val="2"/>
        </w:numPr>
        <w:spacing w:after="90" w:line="270"/>
      </w:pPr>
      <w:r>
        <w:rPr>
          <w:rFonts w:ascii="Arial" w:cs="Arial" w:eastAsia="Arial" w:hAnsi="Arial"/>
          <w:color w:val="333333"/>
          <w:sz w:val="22"/>
          <w:szCs w:val="22"/>
        </w:rPr>
        <w:t xml:space="preserve">Crouch down, say your dog's name plus “come” in an excited tone.</w:t>
      </w:r>
    </w:p>
    <w:p>
      <w:pPr>
        <w:pStyle w:val="ListParagraph"/>
        <w:numPr>
          <w:ilvl w:val="0"/>
          <w:numId w:val="2"/>
        </w:numPr>
        <w:spacing w:after="90" w:line="270"/>
      </w:pPr>
      <w:r>
        <w:rPr>
          <w:rFonts w:ascii="Arial" w:cs="Arial" w:eastAsia="Arial" w:hAnsi="Arial"/>
          <w:color w:val="333333"/>
          <w:sz w:val="22"/>
          <w:szCs w:val="22"/>
        </w:rPr>
        <w:t xml:space="preserve">Reward enthusiastically the moment they reach you — make arriving the best part of their day.</w:t>
      </w:r>
    </w:p>
    <w:p>
      <w:pPr>
        <w:pStyle w:val="ListParagraph"/>
        <w:numPr>
          <w:ilvl w:val="0"/>
          <w:numId w:val="2"/>
        </w:numPr>
        <w:spacing w:after="90" w:line="270"/>
      </w:pPr>
      <w:r>
        <w:rPr>
          <w:rFonts w:ascii="Arial" w:cs="Arial" w:eastAsia="Arial" w:hAnsi="Arial"/>
          <w:color w:val="333333"/>
          <w:sz w:val="22"/>
          <w:szCs w:val="22"/>
        </w:rPr>
        <w:t xml:space="preserve">Never call your dog to come for something unpleasant (baths, nail trims); this teaches them to ignore the word.</w:t>
      </w:r>
    </w:p>
    <w:p>
      <w:pPr>
        <w:pStyle w:val="Heading2"/>
        <w:spacing w:after="120" w:before="280"/>
      </w:pPr>
      <w:r>
        <w:t xml:space="preserve">Down</w:t>
      </w:r>
    </w:p>
    <w:p>
      <w:pPr>
        <w:pStyle w:val="ListParagraph"/>
        <w:numPr>
          <w:ilvl w:val="0"/>
          <w:numId w:val="2"/>
        </w:numPr>
        <w:spacing w:after="90" w:line="270"/>
      </w:pPr>
      <w:r>
        <w:rPr>
          <w:rFonts w:ascii="Arial" w:cs="Arial" w:eastAsia="Arial" w:hAnsi="Arial"/>
          <w:color w:val="333333"/>
          <w:sz w:val="22"/>
          <w:szCs w:val="22"/>
        </w:rPr>
        <w:t xml:space="preserve">From a sit, hold a treat at their nose and lower it slowly to the floor.</w:t>
      </w:r>
    </w:p>
    <w:p>
      <w:pPr>
        <w:pStyle w:val="ListParagraph"/>
        <w:numPr>
          <w:ilvl w:val="0"/>
          <w:numId w:val="2"/>
        </w:numPr>
        <w:spacing w:after="90" w:line="270"/>
      </w:pPr>
      <w:r>
        <w:rPr>
          <w:rFonts w:ascii="Arial" w:cs="Arial" w:eastAsia="Arial" w:hAnsi="Arial"/>
          <w:color w:val="333333"/>
          <w:sz w:val="22"/>
          <w:szCs w:val="22"/>
        </w:rPr>
        <w:t xml:space="preserve">Move it slightly forward along the ground to encourage their front legs to extend.</w:t>
      </w:r>
    </w:p>
    <w:p>
      <w:pPr>
        <w:pStyle w:val="ListParagraph"/>
        <w:numPr>
          <w:ilvl w:val="0"/>
          <w:numId w:val="2"/>
        </w:numPr>
        <w:spacing w:after="90" w:line="270"/>
      </w:pPr>
      <w:r>
        <w:rPr>
          <w:rFonts w:ascii="Arial" w:cs="Arial" w:eastAsia="Arial" w:hAnsi="Arial"/>
          <w:color w:val="333333"/>
          <w:sz w:val="22"/>
          <w:szCs w:val="22"/>
        </w:rPr>
        <w:t xml:space="preserve">Reward the moment their belly touches the floor.</w:t>
      </w:r>
    </w:p>
    <w:p>
      <w:pPr>
        <w:pStyle w:val="Heading2"/>
        <w:spacing w:after="120" w:before="280"/>
      </w:pPr>
      <w:r>
        <w:t xml:space="preserve">Leave It</w:t>
      </w:r>
    </w:p>
    <w:p>
      <w:pPr>
        <w:pStyle w:val="ListParagraph"/>
        <w:numPr>
          <w:ilvl w:val="0"/>
          <w:numId w:val="2"/>
        </w:numPr>
        <w:spacing w:after="90" w:line="270"/>
      </w:pPr>
      <w:r>
        <w:rPr>
          <w:rFonts w:ascii="Arial" w:cs="Arial" w:eastAsia="Arial" w:hAnsi="Arial"/>
          <w:color w:val="333333"/>
          <w:sz w:val="22"/>
          <w:szCs w:val="22"/>
        </w:rPr>
        <w:t xml:space="preserve">Show your dog a treat in a closed fist.</w:t>
      </w:r>
    </w:p>
    <w:p>
      <w:pPr>
        <w:pStyle w:val="ListParagraph"/>
        <w:numPr>
          <w:ilvl w:val="0"/>
          <w:numId w:val="2"/>
        </w:numPr>
        <w:spacing w:after="90" w:line="270"/>
      </w:pPr>
      <w:r>
        <w:rPr>
          <w:rFonts w:ascii="Arial" w:cs="Arial" w:eastAsia="Arial" w:hAnsi="Arial"/>
          <w:color w:val="333333"/>
          <w:sz w:val="22"/>
          <w:szCs w:val="22"/>
        </w:rPr>
        <w:t xml:space="preserve">Let them sniff and lick, but say “leave it” and wait until they pull away.</w:t>
      </w:r>
    </w:p>
    <w:p>
      <w:pPr>
        <w:pStyle w:val="ListParagraph"/>
        <w:numPr>
          <w:ilvl w:val="0"/>
          <w:numId w:val="2"/>
        </w:numPr>
        <w:spacing w:after="90" w:line="270"/>
      </w:pPr>
      <w:r>
        <w:rPr>
          <w:rFonts w:ascii="Arial" w:cs="Arial" w:eastAsia="Arial" w:hAnsi="Arial"/>
          <w:color w:val="333333"/>
          <w:sz w:val="22"/>
          <w:szCs w:val="22"/>
        </w:rPr>
        <w:t xml:space="preserve">The instant they back off, reward from your OTHER hand — never the fist they were investigating.</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4"/>
              <w:left w:val="single" w:color="C0392B" w:sz="24"/>
              <w:bottom w:val="single" w:color="C0392B" w:sz="4"/>
              <w:right w:val="single" w:color="C0392B" w:sz="4"/>
            </w:tcBorders>
            <w:shd w:fill="FBEAEA" w:val="clear"/>
            <w:tcMar>
              <w:top w:type="dxa" w:w="160"/>
              <w:left w:type="dxa" w:w="220"/>
              <w:bottom w:type="dxa" w:w="160"/>
              <w:right w:type="dxa" w:w="220"/>
            </w:tcMar>
          </w:tcPr>
          <w:p>
            <w:pPr>
              <w:spacing w:after="60"/>
            </w:pPr>
            <w:r>
              <w:rPr>
                <w:rFonts w:ascii="Arial" w:cs="Arial" w:eastAsia="Arial" w:hAnsi="Arial"/>
                <w:b/>
                <w:bCs/>
                <w:color w:val="C0392B"/>
                <w:sz w:val="21"/>
                <w:szCs w:val="21"/>
              </w:rPr>
              <w:t xml:space="preserve">⚠️ COMMON MISTAKE</w:t>
            </w:r>
          </w:p>
          <w:p>
            <w:pPr>
              <w:spacing w:after="0" w:line="264"/>
            </w:pPr>
            <w:r>
              <w:rPr>
                <w:rFonts w:ascii="Arial" w:cs="Arial" w:eastAsia="Arial" w:hAnsi="Arial"/>
                <w:color w:val="333333"/>
                <w:sz w:val="21"/>
                <w:szCs w:val="21"/>
              </w:rPr>
              <w:t xml:space="preserve">Repeating a command over and over (“sit, sit, SIT”) teaches your dog that the word is just background noise. Say it once, help them succeed, and reward — repetition without consequence weakens the cue.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160"/>
        <w:gridCol w:w="3800"/>
      </w:tblGrid>
      <w:tr>
        <w:trPr>
          <w:tblHeader/>
        </w:trPr>
        <w:tc>
          <w:tcPr>
            <w:tcW w:type="dxa" w:w="240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Command</w:t>
            </w:r>
          </w:p>
        </w:tc>
        <w:tc>
          <w:tcPr>
            <w:tcW w:type="dxa" w:w="316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Hand Signal</w:t>
            </w:r>
          </w:p>
        </w:tc>
        <w:tc>
          <w:tcPr>
            <w:tcW w:type="dxa" w:w="380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Best Used For</w:t>
            </w:r>
          </w:p>
        </w:tc>
      </w:tr>
      <w:tr>
        <w:tc>
          <w:tcPr>
            <w:tcW w:type="dxa" w:w="24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Sit</w:t>
            </w:r>
          </w:p>
        </w:tc>
        <w:tc>
          <w:tcPr>
            <w:tcW w:type="dxa" w:w="31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Flat palm rising</w:t>
            </w:r>
          </w:p>
        </w:tc>
        <w:tc>
          <w:tcPr>
            <w:tcW w:type="dxa" w:w="38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Greetings, waiting at doors</w:t>
            </w:r>
          </w:p>
        </w:tc>
      </w:tr>
      <w:tr>
        <w:tc>
          <w:tcPr>
            <w:tcW w:type="dxa" w:w="24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Stay</w:t>
            </w:r>
          </w:p>
        </w:tc>
        <w:tc>
          <w:tcPr>
            <w:tcW w:type="dxa" w:w="316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Open palm forward</w:t>
            </w:r>
          </w:p>
        </w:tc>
        <w:tc>
          <w:tcPr>
            <w:tcW w:type="dxa" w:w="38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Grooming, answering the door</w:t>
            </w:r>
          </w:p>
        </w:tc>
      </w:tr>
      <w:tr>
        <w:tc>
          <w:tcPr>
            <w:tcW w:type="dxa" w:w="24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Come</w:t>
            </w:r>
          </w:p>
        </w:tc>
        <w:tc>
          <w:tcPr>
            <w:tcW w:type="dxa" w:w="31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Arms open wide</w:t>
            </w:r>
          </w:p>
        </w:tc>
        <w:tc>
          <w:tcPr>
            <w:tcW w:type="dxa" w:w="38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Off-leash recall, emergencies</w:t>
            </w:r>
          </w:p>
        </w:tc>
      </w:tr>
      <w:tr>
        <w:tc>
          <w:tcPr>
            <w:tcW w:type="dxa" w:w="24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Down</w:t>
            </w:r>
          </w:p>
        </w:tc>
        <w:tc>
          <w:tcPr>
            <w:tcW w:type="dxa" w:w="316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Palm lowering</w:t>
            </w:r>
          </w:p>
        </w:tc>
        <w:tc>
          <w:tcPr>
            <w:tcW w:type="dxa" w:w="38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Settling during meals or guests</w:t>
            </w:r>
          </w:p>
        </w:tc>
      </w:tr>
      <w:tr>
        <w:tc>
          <w:tcPr>
            <w:tcW w:type="dxa" w:w="24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Leave It</w:t>
            </w:r>
          </w:p>
        </w:tc>
        <w:tc>
          <w:tcPr>
            <w:tcW w:type="dxa" w:w="31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Closed fist</w:t>
            </w:r>
          </w:p>
        </w:tc>
        <w:tc>
          <w:tcPr>
            <w:tcW w:type="dxa" w:w="38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Dropped food, unsafe objects</w:t>
            </w:r>
          </w:p>
        </w:tc>
      </w:tr>
    </w:tbl>
    <w:p>
      <w:r>
        <w:br w:type="page"/>
      </w:r>
    </w:p>
    <w:p>
      <w:pPr>
        <w:spacing w:after="40" w:before="100"/>
      </w:pPr>
      <w:r>
        <w:rPr>
          <w:rFonts w:ascii="Arial" w:cs="Arial" w:eastAsia="Arial" w:hAnsi="Arial"/>
          <w:b/>
          <w:bCs/>
          <w:color w:val="D98E2B"/>
          <w:sz w:val="20"/>
          <w:szCs w:val="20"/>
        </w:rPr>
        <w:t xml:space="preserve">CHAPTER 3</w:t>
      </w:r>
    </w:p>
    <w:p>
      <w:pPr>
        <w:pStyle w:val="Heading1"/>
        <w:pBdr>
          <w:bottom w:val="single" w:color="1A7A6E" w:sz="6" w:space="4"/>
        </w:pBdr>
        <w:spacing w:after="200" w:before="0"/>
      </w:pPr>
      <w:r>
        <w:t xml:space="preserve">House Training</w:t>
      </w:r>
    </w:p>
    <w:p>
      <w:pPr>
        <w:spacing w:after="160" w:line="276"/>
      </w:pPr>
      <w:r>
        <w:rPr>
          <w:rFonts w:ascii="Arial" w:cs="Arial" w:eastAsia="Arial" w:hAnsi="Arial"/>
          <w:color w:val="333333"/>
          <w:sz w:val="22"/>
          <w:szCs w:val="22"/>
        </w:rPr>
        <w:t xml:space="preserve">Consistency is everything here. A predictable schedule prevents almost all accidents — most “house training problems” are really scheduling problems.</w:t>
      </w:r>
    </w:p>
    <w:p>
      <w:pPr>
        <w:pStyle w:val="Heading2"/>
        <w:spacing w:after="120" w:before="280"/>
      </w:pPr>
      <w:r>
        <w:t xml:space="preserve">Building the Schedule</w:t>
      </w:r>
    </w:p>
    <w:p>
      <w:pPr>
        <w:pStyle w:val="ListParagraph"/>
        <w:numPr>
          <w:ilvl w:val="0"/>
          <w:numId w:val="3"/>
        </w:numPr>
        <w:spacing w:after="90" w:line="270"/>
      </w:pPr>
      <w:r>
        <w:rPr>
          <w:rFonts w:ascii="Arial" w:cs="Arial" w:eastAsia="Arial" w:hAnsi="Arial"/>
          <w:b w:val="false"/>
          <w:bCs w:val="false"/>
          <w:color w:val="333333"/>
          <w:sz w:val="22"/>
          <w:szCs w:val="22"/>
        </w:rPr>
        <w:t xml:space="preserve">Take your dog out immediately after waking up, after meals, and after play sessions</w:t>
      </w:r>
    </w:p>
    <w:p>
      <w:pPr>
        <w:pStyle w:val="ListParagraph"/>
        <w:numPr>
          <w:ilvl w:val="0"/>
          <w:numId w:val="3"/>
        </w:numPr>
        <w:spacing w:after="90" w:line="270"/>
      </w:pPr>
      <w:r>
        <w:rPr>
          <w:rFonts w:ascii="Arial" w:cs="Arial" w:eastAsia="Arial" w:hAnsi="Arial"/>
          <w:b w:val="false"/>
          <w:bCs w:val="false"/>
          <w:color w:val="333333"/>
          <w:sz w:val="22"/>
          <w:szCs w:val="22"/>
        </w:rPr>
        <w:t xml:space="preserve">Puppies generally need a bathroom break every 1 hour per month of age (a 2-month-old puppy: roughly every 2 hours)</w:t>
      </w:r>
    </w:p>
    <w:p>
      <w:pPr>
        <w:pStyle w:val="ListParagraph"/>
        <w:numPr>
          <w:ilvl w:val="0"/>
          <w:numId w:val="3"/>
        </w:numPr>
        <w:spacing w:after="90" w:line="270"/>
      </w:pPr>
      <w:r>
        <w:rPr>
          <w:rFonts w:ascii="Arial" w:cs="Arial" w:eastAsia="Arial" w:hAnsi="Arial"/>
          <w:b w:val="false"/>
          <w:bCs w:val="false"/>
          <w:color w:val="333333"/>
          <w:sz w:val="22"/>
          <w:szCs w:val="22"/>
        </w:rPr>
        <w:t xml:space="preserve">Use the same exit door and the same outdoor spot every time — the smell helps cue the behavior</w:t>
      </w:r>
    </w:p>
    <w:p>
      <w:pPr>
        <w:pStyle w:val="ListParagraph"/>
        <w:numPr>
          <w:ilvl w:val="0"/>
          <w:numId w:val="3"/>
        </w:numPr>
        <w:spacing w:after="90" w:line="270"/>
      </w:pPr>
      <w:r>
        <w:rPr>
          <w:rFonts w:ascii="Arial" w:cs="Arial" w:eastAsia="Arial" w:hAnsi="Arial"/>
          <w:b w:val="false"/>
          <w:bCs w:val="false"/>
          <w:color w:val="333333"/>
          <w:sz w:val="22"/>
          <w:szCs w:val="22"/>
        </w:rPr>
        <w:t xml:space="preserve">Stay outside with them; this is data-gathering time, not playtime</w:t>
      </w:r>
    </w:p>
    <w:p>
      <w:pPr>
        <w:pStyle w:val="Heading2"/>
        <w:spacing w:after="120" w:before="280"/>
      </w:pPr>
      <w:r>
        <w:t xml:space="preserve">The Reward Window</w:t>
      </w:r>
    </w:p>
    <w:p>
      <w:pPr>
        <w:spacing w:after="160" w:line="276"/>
      </w:pPr>
      <w:r>
        <w:rPr>
          <w:rFonts w:ascii="Arial" w:cs="Arial" w:eastAsia="Arial" w:hAnsi="Arial"/>
          <w:color w:val="333333"/>
          <w:sz w:val="22"/>
          <w:szCs w:val="22"/>
        </w:rPr>
        <w:t xml:space="preserve">Praise and treat within seconds of your dog finishing in the right spot — not when you walk back inside. The connection has to happen at the moment of success.</w:t>
      </w:r>
    </w:p>
    <w:p>
      <w:pPr>
        <w:pStyle w:val="Heading2"/>
        <w:spacing w:after="120" w:before="280"/>
      </w:pPr>
      <w:r>
        <w:t xml:space="preserve">Handling Accidents</w:t>
      </w:r>
    </w:p>
    <w:p>
      <w:pPr>
        <w:pStyle w:val="ListParagraph"/>
        <w:numPr>
          <w:ilvl w:val="0"/>
          <w:numId w:val="2"/>
        </w:numPr>
        <w:spacing w:after="90" w:line="270"/>
      </w:pPr>
      <w:r>
        <w:rPr>
          <w:rFonts w:ascii="Arial" w:cs="Arial" w:eastAsia="Arial" w:hAnsi="Arial"/>
          <w:color w:val="333333"/>
          <w:sz w:val="22"/>
          <w:szCs w:val="22"/>
        </w:rPr>
        <w:t xml:space="preserve">Interrupt calmly with a quick sound, then immediately take them outside.</w:t>
      </w:r>
    </w:p>
    <w:p>
      <w:pPr>
        <w:pStyle w:val="ListParagraph"/>
        <w:numPr>
          <w:ilvl w:val="0"/>
          <w:numId w:val="2"/>
        </w:numPr>
        <w:spacing w:after="90" w:line="270"/>
      </w:pPr>
      <w:r>
        <w:rPr>
          <w:rFonts w:ascii="Arial" w:cs="Arial" w:eastAsia="Arial" w:hAnsi="Arial"/>
          <w:color w:val="333333"/>
          <w:sz w:val="22"/>
          <w:szCs w:val="22"/>
        </w:rPr>
        <w:t xml:space="preserve">Clean indoor accidents with an enzymatic cleaner — regular cleaners don't fully remove the scent marker.</w:t>
      </w:r>
    </w:p>
    <w:p>
      <w:pPr>
        <w:pStyle w:val="ListParagraph"/>
        <w:numPr>
          <w:ilvl w:val="0"/>
          <w:numId w:val="2"/>
        </w:numPr>
        <w:spacing w:after="90" w:line="270"/>
      </w:pPr>
      <w:r>
        <w:rPr>
          <w:rFonts w:ascii="Arial" w:cs="Arial" w:eastAsia="Arial" w:hAnsi="Arial"/>
          <w:color w:val="333333"/>
          <w:sz w:val="22"/>
          <w:szCs w:val="22"/>
        </w:rPr>
        <w:t xml:space="preserve">Never rub their nose in it or punish after the fact; dogs don't connect punishment to something that happened minutes earlier.</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8E2B" w:sz="4"/>
              <w:left w:val="single" w:color="D98E2B" w:sz="24"/>
              <w:bottom w:val="single" w:color="D98E2B" w:sz="4"/>
              <w:right w:val="single" w:color="D98E2B" w:sz="4"/>
            </w:tcBorders>
            <w:shd w:fill="FBF0E0" w:val="clear"/>
            <w:tcMar>
              <w:top w:type="dxa" w:w="160"/>
              <w:left w:type="dxa" w:w="220"/>
              <w:bottom w:type="dxa" w:w="160"/>
              <w:right w:type="dxa" w:w="220"/>
            </w:tcMar>
          </w:tcPr>
          <w:p>
            <w:pPr>
              <w:spacing w:after="60"/>
            </w:pPr>
            <w:r>
              <w:rPr>
                <w:rFonts w:ascii="Arial" w:cs="Arial" w:eastAsia="Arial" w:hAnsi="Arial"/>
                <w:b/>
                <w:bCs/>
                <w:color w:val="D98E2B"/>
                <w:sz w:val="21"/>
                <w:szCs w:val="21"/>
              </w:rPr>
              <w:t xml:space="preserve">💡 TRAINER'S TIP</w:t>
            </w:r>
          </w:p>
          <w:p>
            <w:pPr>
              <w:spacing w:after="0" w:line="264"/>
            </w:pPr>
            <w:r>
              <w:rPr>
                <w:rFonts w:ascii="Arial" w:cs="Arial" w:eastAsia="Arial" w:hAnsi="Arial"/>
                <w:color w:val="333333"/>
                <w:sz w:val="21"/>
                <w:szCs w:val="21"/>
              </w:rPr>
              <w:t xml:space="preserve">A crate sized so your dog can stand, turn, and lie down — but not much more — naturally discourages accidents, since most dogs won't soil a space that small.</w:t>
            </w:r>
          </w:p>
        </w:tc>
      </w:tr>
    </w:tbl>
    <w:p>
      <w:r>
        <w:br w:type="page"/>
      </w:r>
    </w:p>
    <w:p>
      <w:pPr>
        <w:spacing w:after="40" w:before="100"/>
      </w:pPr>
      <w:r>
        <w:rPr>
          <w:rFonts w:ascii="Arial" w:cs="Arial" w:eastAsia="Arial" w:hAnsi="Arial"/>
          <w:b/>
          <w:bCs/>
          <w:color w:val="D98E2B"/>
          <w:sz w:val="20"/>
          <w:szCs w:val="20"/>
        </w:rPr>
        <w:t xml:space="preserve">CHAPTER 4</w:t>
      </w:r>
    </w:p>
    <w:p>
      <w:pPr>
        <w:pStyle w:val="Heading1"/>
        <w:pBdr>
          <w:bottom w:val="single" w:color="1A7A6E" w:sz="6" w:space="4"/>
        </w:pBdr>
        <w:spacing w:after="200" w:before="0"/>
      </w:pPr>
      <w:r>
        <w:t xml:space="preserve">Socialization</w:t>
      </w:r>
    </w:p>
    <w:p>
      <w:pPr>
        <w:spacing w:after="160" w:line="276"/>
      </w:pPr>
      <w:r>
        <w:rPr>
          <w:rFonts w:ascii="Arial" w:cs="Arial" w:eastAsia="Arial" w:hAnsi="Arial"/>
          <w:color w:val="333333"/>
          <w:sz w:val="22"/>
          <w:szCs w:val="22"/>
        </w:rPr>
        <w:t xml:space="preserve">The window between 3 and 14 weeks is the single most important period for shaping how a dog sees the world, but socialization is valuable to keep practicing at any age.</w:t>
      </w:r>
    </w:p>
    <w:p>
      <w:pPr>
        <w:pStyle w:val="Heading2"/>
        <w:spacing w:after="120" w:before="280"/>
      </w:pPr>
      <w:r>
        <w:t xml:space="preserve">What Good Socialization Looks Like</w:t>
      </w:r>
    </w:p>
    <w:p>
      <w:pPr>
        <w:pStyle w:val="ListParagraph"/>
        <w:numPr>
          <w:ilvl w:val="0"/>
          <w:numId w:val="3"/>
        </w:numPr>
        <w:spacing w:after="90" w:line="270"/>
      </w:pPr>
      <w:r>
        <w:rPr>
          <w:rFonts w:ascii="Arial" w:cs="Arial" w:eastAsia="Arial" w:hAnsi="Arial"/>
          <w:b w:val="false"/>
          <w:bCs w:val="false"/>
          <w:color w:val="333333"/>
          <w:sz w:val="22"/>
          <w:szCs w:val="22"/>
        </w:rPr>
        <w:t xml:space="preserve">Calm, positive exposure to new people, dogs, sounds, surfaces, and environments</w:t>
      </w:r>
    </w:p>
    <w:p>
      <w:pPr>
        <w:pStyle w:val="ListParagraph"/>
        <w:numPr>
          <w:ilvl w:val="0"/>
          <w:numId w:val="3"/>
        </w:numPr>
        <w:spacing w:after="90" w:line="270"/>
      </w:pPr>
      <w:r>
        <w:rPr>
          <w:rFonts w:ascii="Arial" w:cs="Arial" w:eastAsia="Arial" w:hAnsi="Arial"/>
          <w:b w:val="false"/>
          <w:bCs w:val="false"/>
          <w:color w:val="333333"/>
          <w:sz w:val="22"/>
          <w:szCs w:val="22"/>
        </w:rPr>
        <w:t xml:space="preserve">Letting your dog observe from a comfortable distance rather than forcing direct contact</w:t>
      </w:r>
    </w:p>
    <w:p>
      <w:pPr>
        <w:pStyle w:val="ListParagraph"/>
        <w:numPr>
          <w:ilvl w:val="0"/>
          <w:numId w:val="3"/>
        </w:numPr>
        <w:spacing w:after="90" w:line="270"/>
      </w:pPr>
      <w:r>
        <w:rPr>
          <w:rFonts w:ascii="Arial" w:cs="Arial" w:eastAsia="Arial" w:hAnsi="Arial"/>
          <w:b w:val="false"/>
          <w:bCs w:val="false"/>
          <w:color w:val="333333"/>
          <w:sz w:val="22"/>
          <w:szCs w:val="22"/>
        </w:rPr>
        <w:t xml:space="preserve">Pairing new experiences with treats and a relaxed tone of voice</w:t>
      </w:r>
    </w:p>
    <w:p>
      <w:pPr>
        <w:pStyle w:val="ListParagraph"/>
        <w:numPr>
          <w:ilvl w:val="0"/>
          <w:numId w:val="3"/>
        </w:numPr>
        <w:spacing w:after="90" w:line="270"/>
      </w:pPr>
      <w:r>
        <w:rPr>
          <w:rFonts w:ascii="Arial" w:cs="Arial" w:eastAsia="Arial" w:hAnsi="Arial"/>
          <w:b w:val="false"/>
          <w:bCs w:val="false"/>
          <w:color w:val="333333"/>
          <w:sz w:val="22"/>
          <w:szCs w:val="22"/>
        </w:rPr>
        <w:t xml:space="preserve">Short sessions — 10–15 minutes is plenty for a young puppy</w:t>
      </w:r>
    </w:p>
    <w:p>
      <w:pPr>
        <w:pStyle w:val="Heading2"/>
        <w:spacing w:after="120" w:before="280"/>
      </w:pPr>
      <w:r>
        <w:t xml:space="preserve">A Sample Exposure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rPr>
          <w:tblHeader/>
        </w:trPr>
        <w:tc>
          <w:tcPr>
            <w:tcW w:type="dxa" w:w="270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Category</w:t>
            </w:r>
          </w:p>
        </w:tc>
        <w:tc>
          <w:tcPr>
            <w:tcW w:type="dxa" w:w="666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Examples</w:t>
            </w:r>
          </w:p>
        </w:tc>
      </w:tr>
      <w:tr>
        <w:tc>
          <w:tcPr>
            <w:tcW w:type="dxa" w:w="27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People</w:t>
            </w:r>
          </w:p>
        </w:tc>
        <w:tc>
          <w:tcPr>
            <w:tcW w:type="dxa" w:w="66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Children, people in hats, joggers, people using wheelchairs</w:t>
            </w:r>
          </w:p>
        </w:tc>
      </w:tr>
      <w:tr>
        <w:tc>
          <w:tcPr>
            <w:tcW w:type="dxa" w:w="27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Animals</w:t>
            </w:r>
          </w:p>
        </w:tc>
        <w:tc>
          <w:tcPr>
            <w:tcW w:type="dxa" w:w="666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Calm adult dogs, cats (at a distance), livestock if relevant</w:t>
            </w:r>
          </w:p>
        </w:tc>
      </w:tr>
      <w:tr>
        <w:tc>
          <w:tcPr>
            <w:tcW w:type="dxa" w:w="27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Sounds</w:t>
            </w:r>
          </w:p>
        </w:tc>
        <w:tc>
          <w:tcPr>
            <w:tcW w:type="dxa" w:w="66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Vacuum, doorbell, thunder recording, traffic</w:t>
            </w:r>
          </w:p>
        </w:tc>
      </w:tr>
      <w:tr>
        <w:tc>
          <w:tcPr>
            <w:tcW w:type="dxa" w:w="270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Surfaces</w:t>
            </w:r>
          </w:p>
        </w:tc>
        <w:tc>
          <w:tcPr>
            <w:tcW w:type="dxa" w:w="666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Grass, gravel, tile, metal grates, stairs</w:t>
            </w:r>
          </w:p>
        </w:tc>
      </w:tr>
      <w:tr>
        <w:tc>
          <w:tcPr>
            <w:tcW w:type="dxa" w:w="270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Places</w:t>
            </w:r>
          </w:p>
        </w:tc>
        <w:tc>
          <w:tcPr>
            <w:tcW w:type="dxa" w:w="666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Car rides, vet office (just to visit), pet store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4"/>
              <w:left w:val="single" w:color="C0392B" w:sz="24"/>
              <w:bottom w:val="single" w:color="C0392B" w:sz="4"/>
              <w:right w:val="single" w:color="C0392B" w:sz="4"/>
            </w:tcBorders>
            <w:shd w:fill="FBEAEA" w:val="clear"/>
            <w:tcMar>
              <w:top w:type="dxa" w:w="160"/>
              <w:left w:type="dxa" w:w="220"/>
              <w:bottom w:type="dxa" w:w="160"/>
              <w:right w:type="dxa" w:w="220"/>
            </w:tcMar>
          </w:tcPr>
          <w:p>
            <w:pPr>
              <w:spacing w:after="60"/>
            </w:pPr>
            <w:r>
              <w:rPr>
                <w:rFonts w:ascii="Arial" w:cs="Arial" w:eastAsia="Arial" w:hAnsi="Arial"/>
                <w:b/>
                <w:bCs/>
                <w:color w:val="C0392B"/>
                <w:sz w:val="21"/>
                <w:szCs w:val="21"/>
              </w:rPr>
              <w:t xml:space="preserve">⚠️ COMMON MISTAKE</w:t>
            </w:r>
          </w:p>
          <w:p>
            <w:pPr>
              <w:spacing w:after="0" w:line="264"/>
            </w:pPr>
            <w:r>
              <w:rPr>
                <w:rFonts w:ascii="Arial" w:cs="Arial" w:eastAsia="Arial" w:hAnsi="Arial"/>
                <w:color w:val="333333"/>
                <w:sz w:val="21"/>
                <w:szCs w:val="21"/>
              </w:rPr>
              <w:t xml:space="preserve">Flooding a nervous dog with too much, too fast, can create lasting fear. If your dog freezes, hides, or won't take treats, you've moved too close or too fast — back up and go slower.</w:t>
            </w:r>
          </w:p>
        </w:tc>
      </w:tr>
    </w:tbl>
    <w:p>
      <w:r>
        <w:br w:type="page"/>
      </w:r>
    </w:p>
    <w:p>
      <w:pPr>
        <w:spacing w:after="40" w:before="100"/>
      </w:pPr>
      <w:r>
        <w:rPr>
          <w:rFonts w:ascii="Arial" w:cs="Arial" w:eastAsia="Arial" w:hAnsi="Arial"/>
          <w:b/>
          <w:bCs/>
          <w:color w:val="D98E2B"/>
          <w:sz w:val="20"/>
          <w:szCs w:val="20"/>
        </w:rPr>
        <w:t xml:space="preserve">CHAPTER 5</w:t>
      </w:r>
    </w:p>
    <w:p>
      <w:pPr>
        <w:pStyle w:val="Heading1"/>
        <w:pBdr>
          <w:bottom w:val="single" w:color="1A7A6E" w:sz="6" w:space="4"/>
        </w:pBdr>
        <w:spacing w:after="200" w:before="0"/>
      </w:pPr>
      <w:r>
        <w:t xml:space="preserve">Fixing Common Behavior Problems</w:t>
      </w:r>
    </w:p>
    <w:p>
      <w:pPr>
        <w:pStyle w:val="Heading2"/>
        <w:spacing w:after="120" w:before="280"/>
      </w:pPr>
      <w:r>
        <w:t xml:space="preserve">Jumping on People</w:t>
      </w:r>
    </w:p>
    <w:p>
      <w:pPr>
        <w:spacing w:after="160" w:line="276"/>
      </w:pPr>
      <w:r>
        <w:rPr>
          <w:rFonts w:ascii="Arial" w:cs="Arial" w:eastAsia="Arial" w:hAnsi="Arial"/>
          <w:color w:val="333333"/>
          <w:sz w:val="22"/>
          <w:szCs w:val="22"/>
        </w:rPr>
        <w:t xml:space="preserve">Most dogs jump because it works — it gets attention. Remove the reward and the behavior fades.</w:t>
      </w:r>
    </w:p>
    <w:p>
      <w:pPr>
        <w:pStyle w:val="ListParagraph"/>
        <w:numPr>
          <w:ilvl w:val="0"/>
          <w:numId w:val="3"/>
        </w:numPr>
        <w:spacing w:after="90" w:line="270"/>
      </w:pPr>
      <w:r>
        <w:rPr>
          <w:rFonts w:ascii="Arial" w:cs="Arial" w:eastAsia="Arial" w:hAnsi="Arial"/>
          <w:b w:val="false"/>
          <w:bCs w:val="false"/>
          <w:color w:val="333333"/>
          <w:sz w:val="22"/>
          <w:szCs w:val="22"/>
        </w:rPr>
        <w:t xml:space="preserve">Turn away and ignore your dog the instant their feet leave the ground</w:t>
      </w:r>
    </w:p>
    <w:p>
      <w:pPr>
        <w:pStyle w:val="ListParagraph"/>
        <w:numPr>
          <w:ilvl w:val="0"/>
          <w:numId w:val="3"/>
        </w:numPr>
        <w:spacing w:after="90" w:line="270"/>
      </w:pPr>
      <w:r>
        <w:rPr>
          <w:rFonts w:ascii="Arial" w:cs="Arial" w:eastAsia="Arial" w:hAnsi="Arial"/>
          <w:b w:val="false"/>
          <w:bCs w:val="false"/>
          <w:color w:val="333333"/>
          <w:sz w:val="22"/>
          <w:szCs w:val="22"/>
        </w:rPr>
        <w:t xml:space="preserve">The moment all four paws are on the floor, give calm praise and a treat</w:t>
      </w:r>
    </w:p>
    <w:p>
      <w:pPr>
        <w:pStyle w:val="ListParagraph"/>
        <w:numPr>
          <w:ilvl w:val="0"/>
          <w:numId w:val="3"/>
        </w:numPr>
        <w:spacing w:after="90" w:line="270"/>
      </w:pPr>
      <w:r>
        <w:rPr>
          <w:rFonts w:ascii="Arial" w:cs="Arial" w:eastAsia="Arial" w:hAnsi="Arial"/>
          <w:b w:val="false"/>
          <w:bCs w:val="false"/>
          <w:color w:val="333333"/>
          <w:sz w:val="22"/>
          <w:szCs w:val="22"/>
        </w:rPr>
        <w:t xml:space="preserve">Ask guests to do the same — consistency from everyone speeds this up dramatically</w:t>
      </w:r>
    </w:p>
    <w:p>
      <w:pPr>
        <w:pStyle w:val="Heading2"/>
        <w:spacing w:after="120" w:before="280"/>
      </w:pPr>
      <w:r>
        <w:t xml:space="preserve">Excessive Barking</w:t>
      </w:r>
    </w:p>
    <w:p>
      <w:pPr>
        <w:spacing w:after="160" w:line="276"/>
      </w:pPr>
      <w:r>
        <w:rPr>
          <w:rFonts w:ascii="Arial" w:cs="Arial" w:eastAsia="Arial" w:hAnsi="Arial"/>
          <w:color w:val="333333"/>
          <w:sz w:val="22"/>
          <w:szCs w:val="22"/>
        </w:rPr>
        <w:t xml:space="preserve">Identify what's triggering it first: boredom, alert barking, attention-seeking, and anxiety all need different fixes.</w:t>
      </w:r>
    </w:p>
    <w:p>
      <w:pPr>
        <w:pStyle w:val="ListParagraph"/>
        <w:numPr>
          <w:ilvl w:val="0"/>
          <w:numId w:val="3"/>
        </w:numPr>
        <w:spacing w:after="90" w:line="270"/>
      </w:pPr>
      <w:r>
        <w:rPr>
          <w:rFonts w:ascii="Arial" w:cs="Arial" w:eastAsia="Arial" w:hAnsi="Arial"/>
          <w:b w:val="false"/>
          <w:bCs w:val="false"/>
          <w:color w:val="333333"/>
          <w:sz w:val="22"/>
          <w:szCs w:val="22"/>
        </w:rPr>
        <w:t xml:space="preserve">Boredom barking: increase exercise and mental enrichment (puzzle toys, sniff walks)</w:t>
      </w:r>
    </w:p>
    <w:p>
      <w:pPr>
        <w:pStyle w:val="ListParagraph"/>
        <w:numPr>
          <w:ilvl w:val="0"/>
          <w:numId w:val="3"/>
        </w:numPr>
        <w:spacing w:after="90" w:line="270"/>
      </w:pPr>
      <w:r>
        <w:rPr>
          <w:rFonts w:ascii="Arial" w:cs="Arial" w:eastAsia="Arial" w:hAnsi="Arial"/>
          <w:b w:val="false"/>
          <w:bCs w:val="false"/>
          <w:color w:val="333333"/>
          <w:sz w:val="22"/>
          <w:szCs w:val="22"/>
        </w:rPr>
        <w:t xml:space="preserve">Alert barking: teach a “quiet” cue by rewarding silence after one or two barks</w:t>
      </w:r>
    </w:p>
    <w:p>
      <w:pPr>
        <w:pStyle w:val="ListParagraph"/>
        <w:numPr>
          <w:ilvl w:val="0"/>
          <w:numId w:val="3"/>
        </w:numPr>
        <w:spacing w:after="90" w:line="270"/>
      </w:pPr>
      <w:r>
        <w:rPr>
          <w:rFonts w:ascii="Arial" w:cs="Arial" w:eastAsia="Arial" w:hAnsi="Arial"/>
          <w:b w:val="false"/>
          <w:bCs w:val="false"/>
          <w:color w:val="333333"/>
          <w:sz w:val="22"/>
          <w:szCs w:val="22"/>
        </w:rPr>
        <w:t xml:space="preserve">Attention barking: remove the payoff completely — no eye contact, no talking, until they stop</w:t>
      </w:r>
    </w:p>
    <w:p>
      <w:pPr>
        <w:pStyle w:val="Heading2"/>
        <w:spacing w:after="120" w:before="280"/>
      </w:pPr>
      <w:r>
        <w:t xml:space="preserve">Leash Pulling</w:t>
      </w:r>
    </w:p>
    <w:p>
      <w:pPr>
        <w:pStyle w:val="ListParagraph"/>
        <w:numPr>
          <w:ilvl w:val="0"/>
          <w:numId w:val="2"/>
        </w:numPr>
        <w:spacing w:after="90" w:line="270"/>
      </w:pPr>
      <w:r>
        <w:rPr>
          <w:rFonts w:ascii="Arial" w:cs="Arial" w:eastAsia="Arial" w:hAnsi="Arial"/>
          <w:color w:val="333333"/>
          <w:sz w:val="22"/>
          <w:szCs w:val="22"/>
        </w:rPr>
        <w:t xml:space="preserve">The moment the leash goes tight, stop walking completely.</w:t>
      </w:r>
    </w:p>
    <w:p>
      <w:pPr>
        <w:pStyle w:val="ListParagraph"/>
        <w:numPr>
          <w:ilvl w:val="0"/>
          <w:numId w:val="2"/>
        </w:numPr>
        <w:spacing w:after="90" w:line="270"/>
      </w:pPr>
      <w:r>
        <w:rPr>
          <w:rFonts w:ascii="Arial" w:cs="Arial" w:eastAsia="Arial" w:hAnsi="Arial"/>
          <w:color w:val="333333"/>
          <w:sz w:val="22"/>
          <w:szCs w:val="22"/>
        </w:rPr>
        <w:t xml:space="preserve">Wait for any slack in the leash, even a small step back, then resume walking.</w:t>
      </w:r>
    </w:p>
    <w:p>
      <w:pPr>
        <w:pStyle w:val="ListParagraph"/>
        <w:numPr>
          <w:ilvl w:val="0"/>
          <w:numId w:val="2"/>
        </w:numPr>
        <w:spacing w:after="90" w:line="270"/>
      </w:pPr>
      <w:r>
        <w:rPr>
          <w:rFonts w:ascii="Arial" w:cs="Arial" w:eastAsia="Arial" w:hAnsi="Arial"/>
          <w:color w:val="333333"/>
          <w:sz w:val="22"/>
          <w:szCs w:val="22"/>
        </w:rPr>
        <w:t xml:space="preserve">Reward frequently for walking near your side rather than waiting until the end of the walk.</w:t>
      </w:r>
    </w:p>
    <w:p>
      <w:pPr>
        <w:pStyle w:val="Heading2"/>
        <w:spacing w:after="120" w:before="280"/>
      </w:pPr>
      <w:r>
        <w:t xml:space="preserve">Chewing &amp; Destructive Behavior</w:t>
      </w:r>
    </w:p>
    <w:p>
      <w:pPr>
        <w:pStyle w:val="ListParagraph"/>
        <w:numPr>
          <w:ilvl w:val="0"/>
          <w:numId w:val="3"/>
        </w:numPr>
        <w:spacing w:after="90" w:line="270"/>
      </w:pPr>
      <w:r>
        <w:rPr>
          <w:rFonts w:ascii="Arial" w:cs="Arial" w:eastAsia="Arial" w:hAnsi="Arial"/>
          <w:b w:val="false"/>
          <w:bCs w:val="false"/>
          <w:color w:val="333333"/>
          <w:sz w:val="22"/>
          <w:szCs w:val="22"/>
        </w:rPr>
        <w:t xml:space="preserve">Puppy-proof the space and remove tempting items rather than relying on willpower alone</w:t>
      </w:r>
    </w:p>
    <w:p>
      <w:pPr>
        <w:pStyle w:val="ListParagraph"/>
        <w:numPr>
          <w:ilvl w:val="0"/>
          <w:numId w:val="3"/>
        </w:numPr>
        <w:spacing w:after="90" w:line="270"/>
      </w:pPr>
      <w:r>
        <w:rPr>
          <w:rFonts w:ascii="Arial" w:cs="Arial" w:eastAsia="Arial" w:hAnsi="Arial"/>
          <w:b w:val="false"/>
          <w:bCs w:val="false"/>
          <w:color w:val="333333"/>
          <w:sz w:val="22"/>
          <w:szCs w:val="22"/>
        </w:rPr>
        <w:t xml:space="preserve">Provide 2–3 appropriate chew options and rotate them to keep interest high</w:t>
      </w:r>
    </w:p>
    <w:p>
      <w:pPr>
        <w:pStyle w:val="ListParagraph"/>
        <w:numPr>
          <w:ilvl w:val="0"/>
          <w:numId w:val="3"/>
        </w:numPr>
        <w:spacing w:after="90" w:line="270"/>
      </w:pPr>
      <w:r>
        <w:rPr>
          <w:rFonts w:ascii="Arial" w:cs="Arial" w:eastAsia="Arial" w:hAnsi="Arial"/>
          <w:b w:val="false"/>
          <w:bCs w:val="false"/>
          <w:color w:val="333333"/>
          <w:sz w:val="22"/>
          <w:szCs w:val="22"/>
        </w:rPr>
        <w:t xml:space="preserve">Redirect calmly to an approved chew toy rather than scolding after the fact</w:t>
      </w:r>
    </w:p>
    <w:p>
      <w:pPr>
        <w:pStyle w:val="Heading2"/>
        <w:spacing w:after="120" w:before="280"/>
      </w:pPr>
      <w:r>
        <w:t xml:space="preserve">Resource Guarding</w:t>
      </w:r>
    </w:p>
    <w:p>
      <w:pPr>
        <w:pStyle w:val="ListParagraph"/>
        <w:numPr>
          <w:ilvl w:val="0"/>
          <w:numId w:val="3"/>
        </w:numPr>
        <w:spacing w:after="90" w:line="270"/>
      </w:pPr>
      <w:r>
        <w:rPr>
          <w:rFonts w:ascii="Arial" w:cs="Arial" w:eastAsia="Arial" w:hAnsi="Arial"/>
          <w:b w:val="false"/>
          <w:bCs w:val="false"/>
          <w:color w:val="333333"/>
          <w:sz w:val="22"/>
          <w:szCs w:val="22"/>
        </w:rPr>
        <w:t xml:space="preserve">Avoid taking items away by force — trade for something better instead</w:t>
      </w:r>
    </w:p>
    <w:p>
      <w:pPr>
        <w:pStyle w:val="ListParagraph"/>
        <w:numPr>
          <w:ilvl w:val="0"/>
          <w:numId w:val="3"/>
        </w:numPr>
        <w:spacing w:after="90" w:line="270"/>
      </w:pPr>
      <w:r>
        <w:rPr>
          <w:rFonts w:ascii="Arial" w:cs="Arial" w:eastAsia="Arial" w:hAnsi="Arial"/>
          <w:b w:val="false"/>
          <w:bCs w:val="false"/>
          <w:color w:val="333333"/>
          <w:sz w:val="22"/>
          <w:szCs w:val="22"/>
        </w:rPr>
        <w:t xml:space="preserve">Practice walking by their bowl and dropping in an extra-tasty treat while they eat</w:t>
      </w:r>
    </w:p>
    <w:p>
      <w:pPr>
        <w:pStyle w:val="ListParagraph"/>
        <w:numPr>
          <w:ilvl w:val="0"/>
          <w:numId w:val="3"/>
        </w:numPr>
        <w:spacing w:after="90" w:line="270"/>
      </w:pPr>
      <w:r>
        <w:rPr>
          <w:rFonts w:ascii="Arial" w:cs="Arial" w:eastAsia="Arial" w:hAnsi="Arial"/>
          <w:b w:val="false"/>
          <w:bCs w:val="false"/>
          <w:color w:val="333333"/>
          <w:sz w:val="22"/>
          <w:szCs w:val="22"/>
        </w:rPr>
        <w:t xml:space="preserve">For serious guarding (growling, snapping), work with a certified trainer rather than handling it solo</w:t>
      </w:r>
    </w:p>
    <w:p>
      <w:r>
        <w:br w:type="page"/>
      </w:r>
    </w:p>
    <w:p>
      <w:pPr>
        <w:spacing w:after="40" w:before="100"/>
      </w:pPr>
      <w:r>
        <w:rPr>
          <w:rFonts w:ascii="Arial" w:cs="Arial" w:eastAsia="Arial" w:hAnsi="Arial"/>
          <w:b/>
          <w:bCs/>
          <w:color w:val="D98E2B"/>
          <w:sz w:val="20"/>
          <w:szCs w:val="20"/>
        </w:rPr>
        <w:t xml:space="preserve">CHAPTER 6</w:t>
      </w:r>
    </w:p>
    <w:p>
      <w:pPr>
        <w:pStyle w:val="Heading1"/>
        <w:pBdr>
          <w:bottom w:val="single" w:color="1A7A6E" w:sz="6" w:space="4"/>
        </w:pBdr>
        <w:spacing w:after="200" w:before="0"/>
      </w:pPr>
      <w:r>
        <w:t xml:space="preserve">Training Tools &amp; Treats</w:t>
      </w:r>
    </w:p>
    <w:p>
      <w:pPr>
        <w:pStyle w:val="Heading2"/>
        <w:spacing w:after="120" w:before="280"/>
      </w:pPr>
      <w:r>
        <w:t xml:space="preserve">Tools Worth Having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Tool</w:t>
            </w:r>
          </w:p>
        </w:tc>
        <w:tc>
          <w:tcPr>
            <w:tcW w:type="dxa" w:w="6240"/>
            <w:shd w:fill="2C3E50" w:val="clear"/>
            <w:tcMar>
              <w:top w:type="dxa" w:w="100"/>
              <w:left w:type="dxa" w:w="120"/>
              <w:bottom w:type="dxa" w:w="100"/>
              <w:right w:type="dxa" w:w="120"/>
            </w:tcMar>
            <w:vAlign w:val="center"/>
          </w:tcPr>
          <w:p>
            <w:r>
              <w:rPr>
                <w:rFonts w:ascii="Arial" w:cs="Arial" w:eastAsia="Arial" w:hAnsi="Arial"/>
                <w:b/>
                <w:bCs/>
                <w:color w:val="FFFFFF"/>
                <w:sz w:val="20"/>
                <w:szCs w:val="20"/>
              </w:rPr>
              <w:t xml:space="preserve">Best For</w:t>
            </w:r>
          </w:p>
        </w:tc>
      </w:tr>
      <w:tr>
        <w:tc>
          <w:tcPr>
            <w:tcW w:type="dxa" w:w="312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Treat pouch</w:t>
            </w:r>
          </w:p>
        </w:tc>
        <w:tc>
          <w:tcPr>
            <w:tcW w:type="dxa" w:w="624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Quick access during walks and sessions</w:t>
            </w:r>
          </w:p>
        </w:tc>
      </w:tr>
      <w:tr>
        <w:tc>
          <w:tcPr>
            <w:tcW w:type="dxa" w:w="312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6-ft leash</w:t>
            </w:r>
          </w:p>
        </w:tc>
        <w:tc>
          <w:tcPr>
            <w:tcW w:type="dxa" w:w="624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Everyday walks and recall practice</w:t>
            </w:r>
          </w:p>
        </w:tc>
      </w:tr>
      <w:tr>
        <w:tc>
          <w:tcPr>
            <w:tcW w:type="dxa" w:w="312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Clicker</w:t>
            </w:r>
          </w:p>
        </w:tc>
        <w:tc>
          <w:tcPr>
            <w:tcW w:type="dxa" w:w="624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Precise, consistent marking of good behavior</w:t>
            </w:r>
          </w:p>
        </w:tc>
      </w:tr>
      <w:tr>
        <w:tc>
          <w:tcPr>
            <w:tcW w:type="dxa" w:w="312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Puzzle feeder</w:t>
            </w:r>
          </w:p>
        </w:tc>
        <w:tc>
          <w:tcPr>
            <w:tcW w:type="dxa" w:w="6240"/>
            <w:tcBorders>
              <w:top w:val="single" w:color="DDDDDD" w:sz="2"/>
              <w:left w:val="single" w:color="DDDDDD" w:sz="2"/>
              <w:bottom w:val="single" w:color="DDDDDD" w:sz="2"/>
              <w:right w:val="single" w:color="DDDDDD" w:sz="2"/>
            </w:tcBorders>
            <w:shd w:fill="F4F5F6" w:val="clear"/>
            <w:tcMar>
              <w:top w:type="dxa" w:w="90"/>
              <w:left w:type="dxa" w:w="120"/>
              <w:bottom w:type="dxa" w:w="90"/>
              <w:right w:type="dxa" w:w="120"/>
            </w:tcMar>
          </w:tcPr>
          <w:p>
            <w:r>
              <w:rPr>
                <w:rFonts w:ascii="Arial" w:cs="Arial" w:eastAsia="Arial" w:hAnsi="Arial"/>
                <w:color w:val="333333"/>
                <w:sz w:val="20"/>
                <w:szCs w:val="20"/>
              </w:rPr>
              <w:t xml:space="preserve">Mental stimulation, slowing down fast eaters</w:t>
            </w:r>
          </w:p>
        </w:tc>
      </w:tr>
      <w:tr>
        <w:tc>
          <w:tcPr>
            <w:tcW w:type="dxa" w:w="312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Long line (15–30 ft)</w:t>
            </w:r>
          </w:p>
        </w:tc>
        <w:tc>
          <w:tcPr>
            <w:tcW w:type="dxa" w:w="6240"/>
            <w:tcBorders>
              <w:top w:val="single" w:color="DDDDDD" w:sz="2"/>
              <w:left w:val="single" w:color="DDDDDD" w:sz="2"/>
              <w:bottom w:val="single" w:color="DDDDDD" w:sz="2"/>
              <w:right w:val="single" w:color="DDDDDD" w:sz="2"/>
            </w:tcBorders>
            <w:shd w:fill="FFFFFF" w:val="clear"/>
            <w:tcMar>
              <w:top w:type="dxa" w:w="90"/>
              <w:left w:type="dxa" w:w="120"/>
              <w:bottom w:type="dxa" w:w="90"/>
              <w:right w:type="dxa" w:w="120"/>
            </w:tcMar>
          </w:tcPr>
          <w:p>
            <w:r>
              <w:rPr>
                <w:rFonts w:ascii="Arial" w:cs="Arial" w:eastAsia="Arial" w:hAnsi="Arial"/>
                <w:color w:val="333333"/>
                <w:sz w:val="20"/>
                <w:szCs w:val="20"/>
              </w:rPr>
              <w:t xml:space="preserve">Practicing recall safely off-leash</w:t>
            </w:r>
          </w:p>
        </w:tc>
      </w:tr>
    </w:tbl>
    <w:p>
      <w:pPr>
        <w:spacing w:after="160"/>
      </w:pPr>
    </w:p>
    <w:p>
      <w:pPr>
        <w:pStyle w:val="Heading2"/>
        <w:spacing w:after="120" w:before="280"/>
      </w:pPr>
      <w:r>
        <w:t xml:space="preserve">A Simple Treat Hierarchy</w:t>
      </w:r>
    </w:p>
    <w:p>
      <w:pPr>
        <w:spacing w:after="160" w:line="276"/>
      </w:pPr>
      <w:r>
        <w:rPr>
          <w:rFonts w:ascii="Arial" w:cs="Arial" w:eastAsia="Arial" w:hAnsi="Arial"/>
          <w:color w:val="333333"/>
          <w:sz w:val="22"/>
          <w:szCs w:val="22"/>
        </w:rPr>
        <w:t xml:space="preserve">Match the value of the treat to the difficulty of what you're asking.</w:t>
      </w:r>
    </w:p>
    <w:p>
      <w:pPr>
        <w:pStyle w:val="ListParagraph"/>
        <w:numPr>
          <w:ilvl w:val="0"/>
          <w:numId w:val="3"/>
        </w:numPr>
        <w:spacing w:after="90" w:line="270"/>
      </w:pPr>
      <w:r>
        <w:rPr>
          <w:rFonts w:ascii="Arial" w:cs="Arial" w:eastAsia="Arial" w:hAnsi="Arial"/>
          <w:b w:val="false"/>
          <w:bCs w:val="false"/>
          <w:color w:val="333333"/>
          <w:sz w:val="22"/>
          <w:szCs w:val="22"/>
        </w:rPr>
        <w:t xml:space="preserve">Low distraction, known command: kibble or dry biscuit</w:t>
      </w:r>
    </w:p>
    <w:p>
      <w:pPr>
        <w:pStyle w:val="ListParagraph"/>
        <w:numPr>
          <w:ilvl w:val="0"/>
          <w:numId w:val="3"/>
        </w:numPr>
        <w:spacing w:after="90" w:line="270"/>
      </w:pPr>
      <w:r>
        <w:rPr>
          <w:rFonts w:ascii="Arial" w:cs="Arial" w:eastAsia="Arial" w:hAnsi="Arial"/>
          <w:b w:val="false"/>
          <w:bCs w:val="false"/>
          <w:color w:val="333333"/>
          <w:sz w:val="22"/>
          <w:szCs w:val="22"/>
        </w:rPr>
        <w:t xml:space="preserve">New skill or moderate distraction: soft training treats</w:t>
      </w:r>
    </w:p>
    <w:p>
      <w:pPr>
        <w:pStyle w:val="ListParagraph"/>
        <w:numPr>
          <w:ilvl w:val="0"/>
          <w:numId w:val="3"/>
        </w:numPr>
        <w:spacing w:after="90" w:line="270"/>
      </w:pPr>
      <w:r>
        <w:rPr>
          <w:rFonts w:ascii="Arial" w:cs="Arial" w:eastAsia="Arial" w:hAnsi="Arial"/>
          <w:b w:val="false"/>
          <w:bCs w:val="false"/>
          <w:color w:val="333333"/>
          <w:sz w:val="22"/>
          <w:szCs w:val="22"/>
        </w:rPr>
        <w:t xml:space="preserve">High distraction (other dogs, new places): chicken, cheese, hot dog bits</w:t>
      </w:r>
    </w:p>
    <w:p>
      <w:r>
        <w:br w:type="page"/>
      </w:r>
    </w:p>
    <w:p>
      <w:pPr>
        <w:spacing w:after="40" w:before="100"/>
      </w:pPr>
      <w:r>
        <w:rPr>
          <w:rFonts w:ascii="Arial" w:cs="Arial" w:eastAsia="Arial" w:hAnsi="Arial"/>
          <w:b/>
          <w:bCs/>
          <w:color w:val="D98E2B"/>
          <w:sz w:val="20"/>
          <w:szCs w:val="20"/>
        </w:rPr>
        <w:t xml:space="preserve">CHAPTER 7</w:t>
      </w:r>
    </w:p>
    <w:p>
      <w:pPr>
        <w:pStyle w:val="Heading1"/>
        <w:pBdr>
          <w:bottom w:val="single" w:color="1A7A6E" w:sz="6" w:space="4"/>
        </w:pBdr>
        <w:spacing w:after="200" w:before="0"/>
      </w:pPr>
      <w:r>
        <w:t xml:space="preserve">Troubleshooting &amp; Staying Consistent</w:t>
      </w:r>
    </w:p>
    <w:p>
      <w:pPr>
        <w:pStyle w:val="Heading2"/>
        <w:spacing w:after="120" w:before="280"/>
      </w:pPr>
      <w:r>
        <w:t xml:space="preserve">“My Dog Knows It at Home But Not Outside”</w:t>
      </w:r>
    </w:p>
    <w:p>
      <w:pPr>
        <w:spacing w:after="160" w:line="276"/>
      </w:pPr>
      <w:r>
        <w:rPr>
          <w:rFonts w:ascii="Arial" w:cs="Arial" w:eastAsia="Arial" w:hAnsi="Arial"/>
          <w:color w:val="333333"/>
          <w:sz w:val="22"/>
          <w:szCs w:val="22"/>
        </w:rPr>
        <w:t xml:space="preserve">This is completely normal — dogs don't generalize commands automatically. Practice each command in 3–4 new locations before expecting reliability anywhere.</w:t>
      </w:r>
    </w:p>
    <w:p>
      <w:pPr>
        <w:pStyle w:val="Heading2"/>
        <w:spacing w:after="120" w:before="280"/>
      </w:pPr>
      <w:r>
        <w:t xml:space="preserve">“My Dog Listens to One Person But Not Others”</w:t>
      </w:r>
    </w:p>
    <w:p>
      <w:pPr>
        <w:spacing w:after="160" w:line="276"/>
      </w:pPr>
      <w:r>
        <w:rPr>
          <w:rFonts w:ascii="Arial" w:cs="Arial" w:eastAsia="Arial" w:hAnsi="Arial"/>
          <w:color w:val="333333"/>
          <w:sz w:val="22"/>
          <w:szCs w:val="22"/>
        </w:rPr>
        <w:t xml:space="preserve">This usually means only one household member is being consistent with rewards and cues. Have every family member practice the same commands with the same words and rewards.</w:t>
      </w:r>
    </w:p>
    <w:p>
      <w:pPr>
        <w:pStyle w:val="Heading2"/>
        <w:spacing w:after="120" w:before="280"/>
      </w:pPr>
      <w:r>
        <w:t xml:space="preserve">“Progress Stalled”</w:t>
      </w:r>
    </w:p>
    <w:p>
      <w:pPr>
        <w:pStyle w:val="ListParagraph"/>
        <w:numPr>
          <w:ilvl w:val="0"/>
          <w:numId w:val="3"/>
        </w:numPr>
        <w:spacing w:after="90" w:line="270"/>
      </w:pPr>
      <w:r>
        <w:rPr>
          <w:rFonts w:ascii="Arial" w:cs="Arial" w:eastAsia="Arial" w:hAnsi="Arial"/>
          <w:b w:val="false"/>
          <w:bCs w:val="false"/>
          <w:color w:val="333333"/>
          <w:sz w:val="22"/>
          <w:szCs w:val="22"/>
        </w:rPr>
        <w:t xml:space="preserve">Make the task slightly easier and rebuild confidence before adding difficulty back</w:t>
      </w:r>
    </w:p>
    <w:p>
      <w:pPr>
        <w:pStyle w:val="ListParagraph"/>
        <w:numPr>
          <w:ilvl w:val="0"/>
          <w:numId w:val="3"/>
        </w:numPr>
        <w:spacing w:after="90" w:line="270"/>
      </w:pPr>
      <w:r>
        <w:rPr>
          <w:rFonts w:ascii="Arial" w:cs="Arial" w:eastAsia="Arial" w:hAnsi="Arial"/>
          <w:b w:val="false"/>
          <w:bCs w:val="false"/>
          <w:color w:val="333333"/>
          <w:sz w:val="22"/>
          <w:szCs w:val="22"/>
        </w:rPr>
        <w:t xml:space="preserve">Check that rewards are still motivating — tastes and preferences change over time</w:t>
      </w:r>
    </w:p>
    <w:p>
      <w:pPr>
        <w:pStyle w:val="ListParagraph"/>
        <w:numPr>
          <w:ilvl w:val="0"/>
          <w:numId w:val="3"/>
        </w:numPr>
        <w:spacing w:after="90" w:line="270"/>
      </w:pPr>
      <w:r>
        <w:rPr>
          <w:rFonts w:ascii="Arial" w:cs="Arial" w:eastAsia="Arial" w:hAnsi="Arial"/>
          <w:b w:val="false"/>
          <w:bCs w:val="false"/>
          <w:color w:val="333333"/>
          <w:sz w:val="22"/>
          <w:szCs w:val="22"/>
        </w:rPr>
        <w:t xml:space="preserve">Shorten sessions; fatigue and frustration both stall learning fast</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8E2B" w:sz="4"/>
              <w:left w:val="single" w:color="D98E2B" w:sz="24"/>
              <w:bottom w:val="single" w:color="D98E2B" w:sz="4"/>
              <w:right w:val="single" w:color="D98E2B" w:sz="4"/>
            </w:tcBorders>
            <w:shd w:fill="FBF0E0" w:val="clear"/>
            <w:tcMar>
              <w:top w:type="dxa" w:w="160"/>
              <w:left w:type="dxa" w:w="220"/>
              <w:bottom w:type="dxa" w:w="160"/>
              <w:right w:type="dxa" w:w="220"/>
            </w:tcMar>
          </w:tcPr>
          <w:p>
            <w:pPr>
              <w:spacing w:after="60"/>
            </w:pPr>
            <w:r>
              <w:rPr>
                <w:rFonts w:ascii="Arial" w:cs="Arial" w:eastAsia="Arial" w:hAnsi="Arial"/>
                <w:b/>
                <w:bCs/>
                <w:color w:val="D98E2B"/>
                <w:sz w:val="21"/>
                <w:szCs w:val="21"/>
              </w:rPr>
              <w:t xml:space="preserve">💡 TRAINER'S TIP</w:t>
            </w:r>
          </w:p>
          <w:p>
            <w:pPr>
              <w:spacing w:after="0" w:line="264"/>
            </w:pPr>
            <w:r>
              <w:rPr>
                <w:rFonts w:ascii="Arial" w:cs="Arial" w:eastAsia="Arial" w:hAnsi="Arial"/>
                <w:color w:val="333333"/>
                <w:sz w:val="21"/>
                <w:szCs w:val="21"/>
              </w:rPr>
              <w:t xml:space="preserve">Progress in dog training is rarely a straight line. A few setbacks don't mean a method has failed — they're a normal part of the process. Stay patient, stay consistent, and celebrate small wins along the way.</w:t>
            </w:r>
          </w:p>
        </w:tc>
      </w:tr>
    </w:tbl>
    <w:p>
      <w:pPr>
        <w:spacing w:after="240"/>
      </w:pPr>
    </w:p>
    <w:p>
      <w:pPr>
        <w:pBdr>
          <w:top w:val="single" w:color="1A7A6E" w:sz="6" w:space="10"/>
        </w:pBdr>
        <w:spacing w:before="200"/>
        <w:jc w:val="center"/>
      </w:pPr>
      <w:r>
        <w:rPr>
          <w:rFonts w:ascii="Arial" w:cs="Arial" w:eastAsia="Arial" w:hAnsi="Arial"/>
          <w:i/>
          <w:iCs/>
          <w:color w:val="2C3E50"/>
          <w:sz w:val="24"/>
          <w:szCs w:val="24"/>
        </w:rPr>
        <w:t xml:space="preserve">Happy training! 🐾</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026"/>
      </w:tabs>
    </w:pPr>
    <w:r>
      <w:rPr>
        <w:rFonts w:ascii="Arial" w:cs="Arial" w:eastAsia="Arial" w:hAnsi="Arial"/>
        <w:color w:val="999999"/>
        <w:sz w:val="16"/>
        <w:szCs w:val="16"/>
      </w:rPr>
      <w:t xml:space="preserve">THE COMPLETE DOG TRAINING GUIDE</w:t>
    </w:r>
    <w:r>
      <w:t xml:space="preserve">	</w:t>
    </w:r>
    <w:r>
      <w:rPr>
        <w:sz w:val="16"/>
        <w:szCs w:val="16"/>
      </w:rPr>
      <w:t xml:space="preser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1A7A6E"/>
        <w:sz w:val="16"/>
        <w:szCs w:val="16"/>
      </w:rPr>
    </w:lvl>
  </w:abstractNum>
  <w:abstractNum w:abstractNumId="3" w15:restartNumberingAfterBreak="0">
    <w:multiLevelType w:val="hybridMultilevel"/>
    <w:lvl w:ilvl="0" w15:tentative="1">
      <w:start w:val="1"/>
      <w:numFmt w:val="decimal"/>
      <w:lvlText w:val="%1."/>
      <w:lvlJc w:val="left"/>
      <w:pPr>
        <w:ind w:left="460" w:hanging="280"/>
      </w:pPr>
      <w:rPr>
        <w:b/>
        <w:bCs/>
        <w:color w:val="2C3E50"/>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2C3E50"/>
      <w:sz w:val="40"/>
      <w:szCs w:val="40"/>
    </w:rPr>
  </w:style>
  <w:style w:type="paragraph" w:styleId="Heading2">
    <w:name w:val="Heading 2"/>
    <w:basedOn w:val="Normal"/>
    <w:next w:val="Normal"/>
    <w:qFormat/>
    <w:pPr>
      <w:spacing w:after="120" w:before="280"/>
      <w:outlineLvl w:val="1"/>
    </w:pPr>
    <w:rPr>
      <w:rFonts w:ascii="Arial" w:cs="Arial" w:eastAsia="Arial" w:hAnsi="Arial"/>
      <w:b/>
      <w:bCs/>
      <w:color w:val="1A7A6E"/>
      <w:sz w:val="26"/>
      <w:szCs w:val="26"/>
    </w:rPr>
  </w:style>
  <w:style w:type="paragraph" w:styleId="Heading3">
    <w:name w:val="Heading 3"/>
    <w:basedOn w:val="Normal"/>
    <w:next w:val="Normal"/>
    <w:qFormat/>
    <w:pPr>
      <w:spacing w:after="100" w:before="200"/>
      <w:outlineLvl w:val="2"/>
    </w:pPr>
    <w:rPr>
      <w:rFonts w:ascii="Arial" w:cs="Arial" w:eastAsia="Arial" w:hAnsi="Arial"/>
      <w:b/>
      <w:bCs/>
      <w:color w:val="D98E2B"/>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2026-06-29T13:44:58.232Z</dcterms:created>
  <dcterms:modified xsi:type="dcterms:W3CDTF">2026-06-29T13:44:58.233Z</dcterms:modified>
</cp:coreProperties>
</file>

<file path=docProps/custom.xml><?xml version="1.0" encoding="utf-8"?>
<Properties xmlns="http://schemas.openxmlformats.org/officeDocument/2006/custom-properties" xmlns:vt="http://schemas.openxmlformats.org/officeDocument/2006/docPropsVTypes"/>
</file>