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F3E7B" w14:textId="77777777" w:rsidR="002B0568" w:rsidRDefault="00E8623B">
      <w:pPr>
        <w:pStyle w:val="Heading1"/>
        <w:spacing w:before="0" w:after="120" w:line="275" w:lineRule="auto"/>
        <w:rPr>
          <w:rFonts w:ascii="Quicksand" w:eastAsia="Quicksand" w:hAnsi="Quicksand" w:cs="Quicksand"/>
          <w:color w:val="1F1F1F"/>
        </w:rPr>
      </w:pPr>
      <w:r>
        <w:rPr>
          <w:rFonts w:ascii="Quicksand" w:eastAsia="Quicksand" w:hAnsi="Quicksand" w:cs="Quicksand"/>
          <w:color w:val="1F1F1F"/>
        </w:rPr>
        <w:t>Business Glossary</w:t>
      </w:r>
    </w:p>
    <w:p w14:paraId="5F9F3E7C" w14:textId="77777777" w:rsidR="002B0568" w:rsidRDefault="00E8623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Quicksand" w:eastAsia="Quicksand" w:hAnsi="Quicksand" w:cs="Quicksand"/>
          <w:color w:val="1F1F1F"/>
        </w:rPr>
      </w:pPr>
      <w:r>
        <w:rPr>
          <w:rFonts w:ascii="Quicksand" w:eastAsia="Quicksand" w:hAnsi="Quicksand" w:cs="Quicksand"/>
          <w:color w:val="1F1F1F"/>
        </w:rPr>
        <w:t>Master the language of business</w:t>
      </w:r>
    </w:p>
    <w:tbl>
      <w:tblPr>
        <w:tblStyle w:val="a"/>
        <w:tblW w:w="9390" w:type="dxa"/>
        <w:tblInd w:w="-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3120"/>
        <w:gridCol w:w="3120"/>
      </w:tblGrid>
      <w:tr w:rsidR="002B0568" w14:paraId="5F9F3E80" w14:textId="77777777">
        <w:trPr>
          <w:cantSplit/>
          <w:tblHeader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7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Term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7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Description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7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Business Area</w:t>
            </w:r>
          </w:p>
        </w:tc>
      </w:tr>
      <w:tr w:rsidR="002B0568" w14:paraId="5F9F3E84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81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Accounts Payable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8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Money that a business owes to its suppliers or vendors. Often referred to in accounting software as bills.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8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3E89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85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Accounts Receivable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8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Money owed to a business by its customers for goods or services delivered. Often referred to in accounting software as invoices.</w:t>
            </w:r>
          </w:p>
          <w:p w14:paraId="5F9F3E87" w14:textId="77777777" w:rsidR="002B0568" w:rsidRDefault="002B0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8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3E8D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8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Actionable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8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Something that can </w:t>
            </w:r>
            <w:proofErr w:type="gramStart"/>
            <w:r>
              <w:rPr>
                <w:rFonts w:ascii="Quicksand" w:eastAsia="Quicksand" w:hAnsi="Quicksand" w:cs="Quicksand"/>
                <w:color w:val="1F1F1F"/>
              </w:rPr>
              <w:t>actually be</w:t>
            </w:r>
            <w:proofErr w:type="gramEnd"/>
            <w:r>
              <w:rPr>
                <w:rFonts w:ascii="Quicksand" w:eastAsia="Quicksand" w:hAnsi="Quicksand" w:cs="Quicksand"/>
                <w:color w:val="1F1F1F"/>
              </w:rPr>
              <w:t xml:space="preserve"> done, rather than just an abstract idea.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8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3E91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8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ASA (Advertising Standards Authority)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8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UK's regulator for ads. For you, this means ensuring your health claims (e.g., "This course reduces stress") are balanced, honest, and not misleading.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9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Compliance</w:t>
            </w:r>
          </w:p>
        </w:tc>
      </w:tr>
      <w:tr w:rsidR="002B0568" w14:paraId="5F9F3E95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9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Algorithm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9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set of rules or calculations a computer follows to solve a problem or </w:t>
            </w:r>
            <w:proofErr w:type="gramStart"/>
            <w:r>
              <w:rPr>
                <w:rFonts w:ascii="Quicksand" w:eastAsia="Quicksand" w:hAnsi="Quicksand" w:cs="Quicksand"/>
                <w:color w:val="1F1F1F"/>
              </w:rPr>
              <w:t>make a decision</w:t>
            </w:r>
            <w:proofErr w:type="gramEnd"/>
            <w:r>
              <w:rPr>
                <w:rFonts w:ascii="Quicksand" w:eastAsia="Quicksand" w:hAnsi="Quicksand" w:cs="Quicksand"/>
                <w:color w:val="1F1F1F"/>
              </w:rPr>
              <w:t>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9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Software &amp; Systems</w:t>
            </w:r>
          </w:p>
        </w:tc>
      </w:tr>
      <w:tr w:rsidR="002B0568" w14:paraId="5F9F3E99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9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AML (Anti-Money Laundering)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9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Regulations designed to stop the practice of generating income through illegal actions. </w:t>
            </w:r>
            <w:r>
              <w:rPr>
                <w:rFonts w:ascii="Quicksand" w:eastAsia="Quicksand" w:hAnsi="Quicksand" w:cs="Quicksand"/>
                <w:color w:val="1F1F1F"/>
              </w:rPr>
              <w:lastRenderedPageBreak/>
              <w:t xml:space="preserve">While mostly for high-finance, businesses must be aware of suspicious payment patterns.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9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lastRenderedPageBreak/>
              <w:t>Compliance</w:t>
            </w:r>
          </w:p>
        </w:tc>
      </w:tr>
      <w:tr w:rsidR="002B0568" w14:paraId="5F9F3E9D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9A" w14:textId="305CEFE0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Amorti</w:t>
            </w:r>
            <w:r w:rsidR="00901A30">
              <w:rPr>
                <w:rFonts w:ascii="Quicksand" w:eastAsia="Quicksand" w:hAnsi="Quicksand" w:cs="Quicksand"/>
                <w:b/>
                <w:bCs/>
                <w:color w:val="1F1F1F"/>
              </w:rPr>
              <w:t>s</w:t>
            </w: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ation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9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Spreading the cost of something over time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9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3EA1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9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Automation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9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use of technology to perform tasks with reduced human assistance.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A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Software &amp; Systems</w:t>
            </w:r>
          </w:p>
        </w:tc>
      </w:tr>
      <w:tr w:rsidR="002B0568" w14:paraId="5F9F3EA5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A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B2B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A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Business-to-Business; transactions between two businesses.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A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EA9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A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B2C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A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Business-to-Consumer; transactions between a business and individual consumers.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A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EAD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A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Bait and Hook Aka Loss Leader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A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business model where a basic product is sold at a low price to encourage the sale of complementary goods.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A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EB1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A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Bandwidth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A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capacity for data transfer of an electronic communications system; (jargon) mental or time capacity.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B0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Software &amp; Systems</w:t>
            </w:r>
          </w:p>
        </w:tc>
      </w:tr>
      <w:tr w:rsidR="002B0568" w14:paraId="5F9F3EB5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B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Benchmarking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B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Evaluating something by comparison with a standard or competitor.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B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Strategy</w:t>
            </w:r>
          </w:p>
        </w:tc>
      </w:tr>
      <w:tr w:rsidR="002B0568" w14:paraId="5F9F3EB9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B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Best Practice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B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method that has been </w:t>
            </w:r>
            <w:r>
              <w:rPr>
                <w:rFonts w:ascii="Quicksand" w:eastAsia="Quicksand" w:hAnsi="Quicksand" w:cs="Quicksand"/>
                <w:color w:val="1F1F1F"/>
              </w:rPr>
              <w:lastRenderedPageBreak/>
              <w:t xml:space="preserve">proven to work best </w:t>
            </w:r>
            <w:proofErr w:type="gramStart"/>
            <w:r>
              <w:rPr>
                <w:rFonts w:ascii="Quicksand" w:eastAsia="Quicksand" w:hAnsi="Quicksand" w:cs="Quicksand"/>
                <w:color w:val="1F1F1F"/>
              </w:rPr>
              <w:t>in a given</w:t>
            </w:r>
            <w:proofErr w:type="gramEnd"/>
            <w:r>
              <w:rPr>
                <w:rFonts w:ascii="Quicksand" w:eastAsia="Quicksand" w:hAnsi="Quicksand" w:cs="Quicksand"/>
                <w:color w:val="1F1F1F"/>
              </w:rPr>
              <w:t xml:space="preserve"> industry or situation.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B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lastRenderedPageBreak/>
              <w:t>Business Jargon</w:t>
            </w:r>
          </w:p>
        </w:tc>
      </w:tr>
      <w:tr w:rsidR="002B0568" w14:paraId="5F9F3EBD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B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Bottleneck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B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point of congestion in a system that stops or slows the process. Quite often it’s you!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B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Continuous Improvement</w:t>
            </w:r>
          </w:p>
        </w:tc>
      </w:tr>
      <w:tr w:rsidR="002B0568" w14:paraId="5F9F3EC1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B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Bounce Rate - Website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B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How many visitors to your site leave straight away.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C0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EC5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C2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Bounce - Email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C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How many of your marketing emails fail to be delivered.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C4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EC9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C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Brand Equity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C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"premium" value your business has because people trust your name (e.g., why people pay more for Nike than a generic shoe).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C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ECD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C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Brand Voice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CB" w14:textId="433EECAC" w:rsidR="002B0568" w:rsidRPr="0016709C" w:rsidRDefault="00E8623B" w:rsidP="004F4481">
            <w:pPr>
              <w:pStyle w:val="NoSpacing"/>
              <w:rPr>
                <w:rFonts w:ascii="Quicksand" w:eastAsia="Quicksand" w:hAnsi="Quicksand" w:cs="Quicksand"/>
                <w:color w:val="1F1F1F"/>
              </w:rPr>
            </w:pPr>
            <w:r w:rsidRPr="0016709C">
              <w:rPr>
                <w:rFonts w:ascii="Quicksand" w:eastAsia="Quicksand" w:hAnsi="Quicksand" w:cs="Quicksand"/>
                <w:color w:val="1F1F1F"/>
              </w:rPr>
              <w:t>The consistent personality and style of communication used by a business. It encompasses the vocabulary, rhythm, and tone used across all "touchpoints" to ensure the brand feels like a single, recogni</w:t>
            </w:r>
            <w:r w:rsidR="004656EF" w:rsidRPr="0016709C">
              <w:rPr>
                <w:rFonts w:ascii="Quicksand" w:eastAsia="Quicksand" w:hAnsi="Quicksand" w:cs="Quicksand"/>
                <w:color w:val="1F1F1F"/>
              </w:rPr>
              <w:t>s</w:t>
            </w:r>
            <w:r w:rsidRPr="0016709C">
              <w:rPr>
                <w:rFonts w:ascii="Quicksand" w:eastAsia="Quicksand" w:hAnsi="Quicksand" w:cs="Quicksand"/>
                <w:color w:val="1F1F1F"/>
              </w:rPr>
              <w:t xml:space="preserve">able entity.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CC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ED1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C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Break-even Point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C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production level where total revenues equal total expenses.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D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3ED5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D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Burn Rate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D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rate at which a new company spends its invested capital on finance overhead.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D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3ED9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D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lastRenderedPageBreak/>
              <w:t>Buy-in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D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Acceptance of and willingness to actively support and participate in something.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D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3EDD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D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C-Suite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D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corporation's most important senior executives (CEO, CFO, COO).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D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3EE1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D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CAC - Customer Acquisition Cost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D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How much it costs you to get one client.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E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EE5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E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Capital Expenditure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E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Major purchases intended for long-term use (machinery, vehicles).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E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3EE9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E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Capacity Planning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E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process of determining the capacity needed by a business to meet clients and personal demands.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E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3EED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E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Cash Flow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E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net amount of cash being transferred into and out of a business.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E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3EF1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E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Churn Rate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E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annual percentage rate at which clients stop using or subscribing to a service.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F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EF5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F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Client Persona / Ideal Client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F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detailed profile of a business's ideal customer. It includes demographics, </w:t>
            </w:r>
            <w:proofErr w:type="spellStart"/>
            <w:r>
              <w:rPr>
                <w:rFonts w:ascii="Quicksand" w:eastAsia="Quicksand" w:hAnsi="Quicksand" w:cs="Quicksand"/>
                <w:color w:val="1F1F1F"/>
              </w:rPr>
              <w:t>behaviors</w:t>
            </w:r>
            <w:proofErr w:type="spellEnd"/>
            <w:r>
              <w:rPr>
                <w:rFonts w:ascii="Quicksand" w:eastAsia="Quicksand" w:hAnsi="Quicksand" w:cs="Quicksand"/>
                <w:color w:val="1F1F1F"/>
              </w:rPr>
              <w:t xml:space="preserve">, and pain points to help a brand tailor its marketing, product development, and </w:t>
            </w:r>
            <w:r>
              <w:rPr>
                <w:rFonts w:ascii="Quicksand" w:eastAsia="Quicksand" w:hAnsi="Quicksand" w:cs="Quicksand"/>
                <w:color w:val="1F1F1F"/>
              </w:rPr>
              <w:lastRenderedPageBreak/>
              <w:t xml:space="preserve">communication style to reach the right audience.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F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lastRenderedPageBreak/>
              <w:t>Marketing</w:t>
            </w:r>
          </w:p>
        </w:tc>
      </w:tr>
      <w:tr w:rsidR="002B0568" w14:paraId="5F9F3EF9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F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COGS - Cost of Goods Sold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F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direct costs of producing a physical or digital product (materials, </w:t>
            </w:r>
            <w:proofErr w:type="spellStart"/>
            <w:r>
              <w:rPr>
                <w:rFonts w:ascii="Quicksand" w:eastAsia="Quicksand" w:hAnsi="Quicksand" w:cs="Quicksand"/>
                <w:color w:val="1F1F1F"/>
              </w:rPr>
              <w:t>labor</w:t>
            </w:r>
            <w:proofErr w:type="spellEnd"/>
            <w:r>
              <w:rPr>
                <w:rFonts w:ascii="Quicksand" w:eastAsia="Quicksand" w:hAnsi="Quicksand" w:cs="Quicksand"/>
                <w:color w:val="1F1F1F"/>
              </w:rPr>
              <w:t>).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F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3EFD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F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Company Culture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F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shared values and "vibe" of your business that dictate how work gets done when you aren't looking.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FC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3F01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F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Compliance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EF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state of being in accordance with established guidelines or specifications. HMRC, GDPR, Professional Bodies, Insurance, Consumer Rights, Health and Safety. </w:t>
            </w:r>
            <w:proofErr w:type="gramStart"/>
            <w:r>
              <w:rPr>
                <w:rFonts w:ascii="Quicksand" w:eastAsia="Quicksand" w:hAnsi="Quicksand" w:cs="Quicksand"/>
                <w:color w:val="1F1F1F"/>
              </w:rPr>
              <w:t>.Failure</w:t>
            </w:r>
            <w:proofErr w:type="gramEnd"/>
            <w:r>
              <w:rPr>
                <w:rFonts w:ascii="Quicksand" w:eastAsia="Quicksand" w:hAnsi="Quicksand" w:cs="Quicksand"/>
                <w:color w:val="1F1F1F"/>
              </w:rPr>
              <w:t xml:space="preserve"> to comply results in legal, financial, or reputational risk.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0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3F05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0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Consumer Rights Act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0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law that protects your clients. It dictates that your digital products and services must be "as described," "fit for purpose," and of "satisfactory quality," including the client's right to a 14-day cooling-off period.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0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Compliance</w:t>
            </w:r>
          </w:p>
        </w:tc>
      </w:tr>
      <w:tr w:rsidR="002B0568" w14:paraId="5F9F3F0B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06" w14:textId="77777777" w:rsidR="002B0568" w:rsidRDefault="00E8623B">
            <w:pPr>
              <w:spacing w:line="342" w:lineRule="auto"/>
              <w:rPr>
                <w:rFonts w:ascii="Quicksand" w:eastAsia="Quicksand" w:hAnsi="Quicksand" w:cs="Quicksand"/>
                <w:color w:val="1F1F1F"/>
                <w:sz w:val="21"/>
                <w:szCs w:val="21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Conversion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07" w14:textId="77777777" w:rsidR="002B0568" w:rsidRDefault="00E8623B">
            <w:pPr>
              <w:rPr>
                <w:rFonts w:ascii="Quicksand" w:eastAsia="Quicksand" w:hAnsi="Quicksand" w:cs="Quicksand"/>
                <w:color w:val="1F1F1F"/>
                <w:sz w:val="21"/>
                <w:szCs w:val="21"/>
              </w:rPr>
            </w:pPr>
            <w:r>
              <w:rPr>
                <w:rFonts w:ascii="Quicksand" w:eastAsia="Quicksand" w:hAnsi="Quicksand" w:cs="Quicksand"/>
                <w:color w:val="1F1F1F"/>
                <w:sz w:val="21"/>
                <w:szCs w:val="21"/>
              </w:rPr>
              <w:t>Turning interest into a paying client</w:t>
            </w:r>
          </w:p>
          <w:p w14:paraId="5F9F3F08" w14:textId="77777777" w:rsidR="002B0568" w:rsidRDefault="002B0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0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  <w:p w14:paraId="5F9F3F0A" w14:textId="77777777" w:rsidR="002B0568" w:rsidRDefault="002B0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</w:p>
        </w:tc>
      </w:tr>
      <w:tr w:rsidR="002B0568" w14:paraId="5F9F3F0F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0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lastRenderedPageBreak/>
              <w:t xml:space="preserve">Copyright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0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legal right that protects original works of authorship, including written content, videos, and designs.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0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Compliance</w:t>
            </w:r>
          </w:p>
        </w:tc>
      </w:tr>
      <w:tr w:rsidR="002B0568" w14:paraId="5F9F3F13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1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Core Values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11" w14:textId="495D0F28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guiding principles that dictate </w:t>
            </w:r>
            <w:r w:rsidR="0016709C">
              <w:rPr>
                <w:rFonts w:ascii="Quicksand" w:eastAsia="Quicksand" w:hAnsi="Quicksand" w:cs="Quicksand"/>
                <w:color w:val="1F1F1F"/>
              </w:rPr>
              <w:t>behaviour</w:t>
            </w:r>
            <w:r>
              <w:rPr>
                <w:rFonts w:ascii="Quicksand" w:eastAsia="Quicksand" w:hAnsi="Quicksand" w:cs="Quicksand"/>
                <w:color w:val="1F1F1F"/>
              </w:rPr>
              <w:t xml:space="preserve"> and action within a business. They help employees and customers understand what the brand stands for.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12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3F17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1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COS - Cost of Services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15" w14:textId="680AE910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direct costs (</w:t>
            </w:r>
            <w:r w:rsidR="0016709C">
              <w:rPr>
                <w:rFonts w:ascii="Quicksand" w:eastAsia="Quicksand" w:hAnsi="Quicksand" w:cs="Quicksand"/>
                <w:color w:val="1F1F1F"/>
              </w:rPr>
              <w:t>labour</w:t>
            </w:r>
            <w:r>
              <w:rPr>
                <w:rFonts w:ascii="Quicksand" w:eastAsia="Quicksand" w:hAnsi="Quicksand" w:cs="Quicksand"/>
                <w:color w:val="1F1F1F"/>
              </w:rPr>
              <w:t xml:space="preserve">, tools, materials) specifically required to deliver a service to a client. It excludes general business overheads like rent or marketing.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16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3F1B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1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CRM - Customer Relationship Management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1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place where you keep track of your clients and conversations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1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Software &amp; Systems</w:t>
            </w:r>
          </w:p>
        </w:tc>
      </w:tr>
      <w:tr w:rsidR="002B0568" w14:paraId="5F9F3F21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1C" w14:textId="498E419B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CTA - </w:t>
            </w:r>
            <w:r w:rsidR="0016709C">
              <w:rPr>
                <w:rFonts w:ascii="Quicksand" w:eastAsia="Quicksand" w:hAnsi="Quicksand" w:cs="Quicksand"/>
                <w:b/>
                <w:bCs/>
                <w:color w:val="1F1F1F"/>
              </w:rPr>
              <w:t>Call</w:t>
            </w: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 </w:t>
            </w:r>
            <w:proofErr w:type="gramStart"/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To</w:t>
            </w:r>
            <w:proofErr w:type="gramEnd"/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 Action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1D" w14:textId="77777777" w:rsidR="002B0568" w:rsidRDefault="00E8623B">
            <w:pPr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clear instruction on a web page or email telling someone what to do next (e.g. ‘book a call’)</w:t>
            </w:r>
          </w:p>
          <w:p w14:paraId="5F9F3F1E" w14:textId="77777777" w:rsidR="002B0568" w:rsidRDefault="002B0568">
            <w:pPr>
              <w:spacing w:line="342" w:lineRule="auto"/>
              <w:rPr>
                <w:rFonts w:ascii="Quicksand" w:eastAsia="Quicksand" w:hAnsi="Quicksand" w:cs="Quicksand"/>
                <w:color w:val="1F1F1F"/>
              </w:rPr>
            </w:pPr>
          </w:p>
          <w:p w14:paraId="5F9F3F1F" w14:textId="77777777" w:rsidR="002B0568" w:rsidRDefault="002B0568">
            <w:pPr>
              <w:spacing w:line="342" w:lineRule="auto"/>
              <w:rPr>
                <w:rFonts w:ascii="Quicksand" w:eastAsia="Quicksand" w:hAnsi="Quicksand" w:cs="Quicksand"/>
                <w:color w:val="1F1F1F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2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F25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2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proofErr w:type="spellStart"/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CTR</w:t>
            </w:r>
            <w:proofErr w:type="spellEnd"/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 - Click Through Rate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2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percentage of people that click on a link in a marketing email or ad.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24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F29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2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Culture Fit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2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Whether a person’s values and personality align with the company’s existing </w:t>
            </w:r>
            <w:r>
              <w:rPr>
                <w:rFonts w:ascii="Quicksand" w:eastAsia="Quicksand" w:hAnsi="Quicksand" w:cs="Quicksand"/>
                <w:color w:val="1F1F1F"/>
              </w:rPr>
              <w:lastRenderedPageBreak/>
              <w:t>environment.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2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lastRenderedPageBreak/>
              <w:t>Business Jargon</w:t>
            </w:r>
          </w:p>
        </w:tc>
      </w:tr>
      <w:tr w:rsidR="002B0568" w14:paraId="5F9F3F2D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2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Customer Journey Map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2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visual diagram of every single "touchpoint" a client has with you (from seeing an Instagram post to receiving a thank-you note).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2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Client Experience</w:t>
            </w:r>
          </w:p>
        </w:tc>
      </w:tr>
      <w:tr w:rsidR="002B0568" w14:paraId="5F9F3F31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2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Cybersecurity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2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practice of protecting systems, networks, and programs from digital attacks.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3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Software &amp; Systems</w:t>
            </w:r>
          </w:p>
        </w:tc>
      </w:tr>
      <w:tr w:rsidR="002B0568" w14:paraId="5F9F3F35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3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Data Controller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3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legal role under GDPR (you) responsible for client data and the data's safety.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3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Compliance</w:t>
            </w:r>
          </w:p>
        </w:tc>
      </w:tr>
      <w:tr w:rsidR="002B0568" w14:paraId="5F9F3F39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3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Data Processor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3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third-party service (like Mailchimp or Stripe) that handles client data on your behalf. Under GDPR, you must ensure your "Processors" are also compliant.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38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Compliance</w:t>
            </w:r>
          </w:p>
        </w:tc>
      </w:tr>
      <w:tr w:rsidR="002B0568" w14:paraId="5F9F3F3D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3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Deep Dive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3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An in-depth examination or analysis of a particular topic.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3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3F41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3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Deliverable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3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thing able to be provided, especially as a product of a development process.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4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3F45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4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Depreciation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4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How physical things lose value over time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4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3F49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4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Disruptive Innovation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4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new product that </w:t>
            </w:r>
            <w:r>
              <w:rPr>
                <w:rFonts w:ascii="Quicksand" w:eastAsia="Quicksand" w:hAnsi="Quicksand" w:cs="Quicksand"/>
                <w:color w:val="1F1F1F"/>
              </w:rPr>
              <w:lastRenderedPageBreak/>
              <w:t>completely changes or creates a new industry (e.g., Uber).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4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lastRenderedPageBreak/>
              <w:t>Marketing</w:t>
            </w:r>
          </w:p>
        </w:tc>
      </w:tr>
      <w:tr w:rsidR="002B0568" w14:paraId="5F9F3F4D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4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Diversity &amp; Inclusion (D&amp;I)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4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Ensuring a business includes people of different backgrounds and everyone feels welcome.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4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Compliance</w:t>
            </w:r>
          </w:p>
        </w:tc>
      </w:tr>
      <w:tr w:rsidR="002B0568" w14:paraId="5F9F3F51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4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Drip Campaign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4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An automated series of "pre-written" emails sent to leads over a specific period.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5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F55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5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Due Diligence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5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Reasonable steps taken by a person </w:t>
            </w:r>
            <w:proofErr w:type="gramStart"/>
            <w:r>
              <w:rPr>
                <w:rFonts w:ascii="Quicksand" w:eastAsia="Quicksand" w:hAnsi="Quicksand" w:cs="Quicksand"/>
                <w:color w:val="1F1F1F"/>
              </w:rPr>
              <w:t>in order to</w:t>
            </w:r>
            <w:proofErr w:type="gramEnd"/>
            <w:r>
              <w:rPr>
                <w:rFonts w:ascii="Quicksand" w:eastAsia="Quicksand" w:hAnsi="Quicksand" w:cs="Quicksand"/>
                <w:color w:val="1F1F1F"/>
              </w:rPr>
              <w:t xml:space="preserve"> satisfy a legal requirement or before entering into an agreement.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54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Compliance</w:t>
            </w:r>
          </w:p>
        </w:tc>
      </w:tr>
      <w:tr w:rsidR="002B0568" w14:paraId="5F9F3F59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5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Duty of Care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5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legal and moral obligation to ensure the safety and well-being of clients while they are using your services.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58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Compliance</w:t>
            </w:r>
          </w:p>
        </w:tc>
      </w:tr>
      <w:tr w:rsidR="002B0568" w14:paraId="5F9F3F5E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5A" w14:textId="0925A696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EBITDA - Earnings Before Interest, Taxes, Depreciation, and Amorti</w:t>
            </w:r>
            <w:r w:rsidR="004656EF">
              <w:rPr>
                <w:rFonts w:ascii="Quicksand" w:eastAsia="Quicksand" w:hAnsi="Quicksand" w:cs="Quicksand"/>
                <w:b/>
                <w:bCs/>
                <w:color w:val="1F1F1F"/>
              </w:rPr>
              <w:t>s</w:t>
            </w: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ation.</w:t>
            </w:r>
          </w:p>
          <w:p w14:paraId="5F9F3F5B" w14:textId="77777777" w:rsidR="002B0568" w:rsidRDefault="002B0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5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way investors measure profit before extra costs.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5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3F62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5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Elevator Pitch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6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brief, high-impact summary of your business used to quickly define your value proposition and the problem you solve - ideally quick enough to say between floors!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61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F66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6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lastRenderedPageBreak/>
              <w:t xml:space="preserve">End of Life (EOL)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6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date a vendor stops supporting a piece of software. After this point, no security patches or technical updates are provided, making the system a high risk for data breaches and non-compliance.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65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Software &amp; Systems</w:t>
            </w:r>
          </w:p>
        </w:tc>
      </w:tr>
      <w:tr w:rsidR="002B0568" w14:paraId="5F9F3F6A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6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Evergreen Content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6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Content that remains relevant and "fresh" for a long period, rather than being tied to a specific date or news event.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6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F6E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6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Explicit Consent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6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clear, documented agreement where the client signifies their "opt-in" to marketing through a signature or a specific action.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6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Compliance</w:t>
            </w:r>
          </w:p>
        </w:tc>
      </w:tr>
      <w:tr w:rsidR="002B0568" w14:paraId="5F9F3F72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6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Fiscal Year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7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one-year period used for financial reporting and budgeting.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71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3F76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73" w14:textId="183E2BB2" w:rsidR="002B0568" w:rsidRDefault="00167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Fulfilment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7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process of receiving, packaging, and shipping orders.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75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3F7A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7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Funnel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7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journey someone takes from finding you to becoming a client (e.g. Instagram to free guide to discovery call to programme)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7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F7E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7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GDPR (General Data </w:t>
            </w: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lastRenderedPageBreak/>
              <w:t xml:space="preserve">Protection Regulation)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7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lastRenderedPageBreak/>
              <w:t xml:space="preserve">The strict legal framework </w:t>
            </w:r>
            <w:r>
              <w:rPr>
                <w:rFonts w:ascii="Quicksand" w:eastAsia="Quicksand" w:hAnsi="Quicksand" w:cs="Quicksand"/>
                <w:color w:val="1F1F1F"/>
              </w:rPr>
              <w:lastRenderedPageBreak/>
              <w:t xml:space="preserve">for the collection and processing of personal information. In wellness, this includes "Special Category Data" (health info), which requires extra protection.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7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lastRenderedPageBreak/>
              <w:t>Compliance</w:t>
            </w:r>
          </w:p>
        </w:tc>
      </w:tr>
      <w:tr w:rsidR="002B0568" w14:paraId="5F9F3F82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7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Glass Ceiling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8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An invisible barrier that prevents certain groups from rising to top-level positions.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81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3F86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8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Gross Margin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8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What’s left after covering the cost of delivering your service/product.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85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3F8A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8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Hard Skills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8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Teachable, measurable abilities such as coding, accounting, or operating machinery.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8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3F8E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8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Intellectual Property (IP)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8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Your unique methods, course content, or frameworks. This is an asset that has its own financial value.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8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Brand</w:t>
            </w:r>
          </w:p>
        </w:tc>
      </w:tr>
      <w:tr w:rsidR="002B0568" w14:paraId="5F9F3F92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8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ICO (Information Commissioner's Office)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9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UK body that upholds information rights. If you process data electronically, you likely need to register with the ICO and pay a data protection fee.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91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Compliance</w:t>
            </w:r>
          </w:p>
        </w:tc>
      </w:tr>
      <w:tr w:rsidR="002B0568" w14:paraId="5F9F3F96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9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Implied Consent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9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Consent inferred through a client’s actions or </w:t>
            </w:r>
            <w:proofErr w:type="spellStart"/>
            <w:r>
              <w:rPr>
                <w:rFonts w:ascii="Quicksand" w:eastAsia="Quicksand" w:hAnsi="Quicksand" w:cs="Quicksand"/>
                <w:color w:val="1F1F1F"/>
              </w:rPr>
              <w:t>behavior</w:t>
            </w:r>
            <w:proofErr w:type="spellEnd"/>
            <w:r>
              <w:rPr>
                <w:rFonts w:ascii="Quicksand" w:eastAsia="Quicksand" w:hAnsi="Quicksand" w:cs="Quicksand"/>
                <w:color w:val="1F1F1F"/>
              </w:rPr>
              <w:t xml:space="preserve"> rather than a formal </w:t>
            </w:r>
            <w:r>
              <w:rPr>
                <w:rFonts w:ascii="Quicksand" w:eastAsia="Quicksand" w:hAnsi="Quicksand" w:cs="Quicksand"/>
                <w:color w:val="1F1F1F"/>
              </w:rPr>
              <w:lastRenderedPageBreak/>
              <w:t xml:space="preserve">written or verbal statement.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95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lastRenderedPageBreak/>
              <w:t>Compliance</w:t>
            </w:r>
          </w:p>
        </w:tc>
      </w:tr>
      <w:tr w:rsidR="002B0568" w14:paraId="5F9F3F9A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9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Informed Consent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9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process of providing a client with all the necessary facts, risks, and benefits of a treatment or program so they can make a conscious decision to proceed.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99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Compliance</w:t>
            </w:r>
          </w:p>
        </w:tc>
      </w:tr>
      <w:tr w:rsidR="002B0568" w14:paraId="5F9F3F9E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9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Inventory Management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9C" w14:textId="039C6C95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supervision of non-capitali</w:t>
            </w:r>
            <w:r w:rsidR="004656EF">
              <w:rPr>
                <w:rFonts w:ascii="Quicksand" w:eastAsia="Quicksand" w:hAnsi="Quicksand" w:cs="Quicksand"/>
                <w:color w:val="1F1F1F"/>
              </w:rPr>
              <w:t>s</w:t>
            </w:r>
            <w:r>
              <w:rPr>
                <w:rFonts w:ascii="Quicksand" w:eastAsia="Quicksand" w:hAnsi="Quicksand" w:cs="Quicksand"/>
                <w:color w:val="1F1F1F"/>
              </w:rPr>
              <w:t>ed assets (inventory) and stock items.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9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3FA2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9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JIT - Just-In-Time (delivery)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A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strategy of delivering services or creating products only when there is a confirmed demand. In digital business, this involves "preselling" a product or course before it is fully built to ensure market fit and eliminate the waste of over-production.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A1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3FA6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A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Keywords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A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Specific words or phrases used by potential clients in search engines. Choosing the right keywords allows a business to align its content with "User Intent," ensuring the website attracts high-quality leads looking for specific wellness and operational solutions.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A5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FAA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A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proofErr w:type="spellStart"/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lastRenderedPageBreak/>
              <w:t>KPI</w:t>
            </w:r>
            <w:proofErr w:type="spellEnd"/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 - Key Performance Indicator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A8" w14:textId="0C89049C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quantifiable measure used to evaluate the success of an organi</w:t>
            </w:r>
            <w:r w:rsidR="004656EF">
              <w:rPr>
                <w:rFonts w:ascii="Quicksand" w:eastAsia="Quicksand" w:hAnsi="Quicksand" w:cs="Quicksand"/>
                <w:color w:val="1F1F1F"/>
              </w:rPr>
              <w:t>s</w:t>
            </w:r>
            <w:r>
              <w:rPr>
                <w:rFonts w:ascii="Quicksand" w:eastAsia="Quicksand" w:hAnsi="Quicksand" w:cs="Quicksand"/>
                <w:color w:val="1F1F1F"/>
              </w:rPr>
              <w:t>ation.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A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3FAE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AB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Lead Lifecycle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AC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stages a potential client moves through as they progress from initial awareness to becoming a paying customer and advocate.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AD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FB2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AF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Lead Magnet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B0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free item or service given away for the purpose of gathering contact details (e.g., a "7-Day Gut Health Reset" PDF)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B1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FB6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B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Lead Time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B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time between the initiation and completion of a process or delivery.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B5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3FBA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B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Legacy System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B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An old technology or computer system that is still in use because it is difficult to replace.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B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Software &amp; Systems</w:t>
            </w:r>
          </w:p>
        </w:tc>
      </w:tr>
      <w:tr w:rsidR="002B0568" w14:paraId="5F9F3FBE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B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Leverage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B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Use (something) to maximum advantage.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B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3FC2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B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Liability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C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company's financial debt or obligations that arise during business operations.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C1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3FC6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C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Logistics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C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coordination and management of the resources, people, and </w:t>
            </w:r>
            <w:r>
              <w:rPr>
                <w:rFonts w:ascii="Quicksand" w:eastAsia="Quicksand" w:hAnsi="Quicksand" w:cs="Quicksand"/>
                <w:color w:val="1F1F1F"/>
              </w:rPr>
              <w:lastRenderedPageBreak/>
              <w:t xml:space="preserve">data required to deliver a service. This includes digital (links and platforms) and physical (venue prep and equipment) to ensure a seamless client experience.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C5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lastRenderedPageBreak/>
              <w:t>Business Operations</w:t>
            </w:r>
          </w:p>
        </w:tc>
      </w:tr>
      <w:tr w:rsidR="002B0568" w14:paraId="5F9F3FCA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C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Low-Hanging Fruit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C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thing or person that can be won, obtained, or persuaded with little effort.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C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3FCE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C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LTV - Lifetime Value or CLV - Client Lifetime Value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C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An estimate of the average revenue that a customer will generate throughout their lifespan as a customer.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C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FD2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C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Meta Description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D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short summary (snippet) of your web page that appears under the Meta Title in search results.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D1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FD6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D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Meta Title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D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clickable headline of a webpage that appears in search engine results. It is a critical SEO element that tells users and search engines the primary topic of the page.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D5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3FDA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D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Milestone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D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significant checkpoint or stage in the progress of a project.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D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3FDE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D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Mission Statement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D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formal summary of the aims and values of a company. It defines the </w:t>
            </w:r>
            <w:r>
              <w:rPr>
                <w:rFonts w:ascii="Quicksand" w:eastAsia="Quicksand" w:hAnsi="Quicksand" w:cs="Quicksand"/>
                <w:color w:val="1F1F1F"/>
              </w:rPr>
              <w:lastRenderedPageBreak/>
              <w:t xml:space="preserve">business's current purpose, target audience, and primary offerings.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DD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lastRenderedPageBreak/>
              <w:t>Business Jargon</w:t>
            </w:r>
          </w:p>
        </w:tc>
      </w:tr>
      <w:tr w:rsidR="002B0568" w14:paraId="5F9F3FE2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D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NPS - Net Promoter Score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E0" w14:textId="42E46BD4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simple survey metric that asks: </w:t>
            </w:r>
            <w:r>
              <w:rPr>
                <w:rFonts w:ascii="Quicksand" w:eastAsia="Quicksand" w:hAnsi="Quicksand" w:cs="Quicksand"/>
                <w:i/>
                <w:iCs/>
                <w:color w:val="1F1F1F"/>
              </w:rPr>
              <w:t>"On a scale of 1-10, how likely are you to recommend OpsWi</w:t>
            </w:r>
            <w:r w:rsidR="004656EF">
              <w:rPr>
                <w:rFonts w:ascii="Quicksand" w:eastAsia="Quicksand" w:hAnsi="Quicksand" w:cs="Quicksand"/>
                <w:i/>
                <w:iCs/>
                <w:color w:val="1F1F1F"/>
              </w:rPr>
              <w:t>z</w:t>
            </w:r>
            <w:r>
              <w:rPr>
                <w:rFonts w:ascii="Quicksand" w:eastAsia="Quicksand" w:hAnsi="Quicksand" w:cs="Quicksand"/>
                <w:i/>
                <w:iCs/>
                <w:color w:val="1F1F1F"/>
              </w:rPr>
              <w:t xml:space="preserve"> to a friend?"</w:t>
            </w:r>
            <w:r>
              <w:rPr>
                <w:rFonts w:ascii="Quicksand" w:eastAsia="Quicksand" w:hAnsi="Quicksand" w:cs="Quicksand"/>
                <w:color w:val="1F1F1F"/>
              </w:rPr>
              <w:t xml:space="preserve">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E1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Client Experience</w:t>
            </w:r>
          </w:p>
        </w:tc>
      </w:tr>
      <w:tr w:rsidR="002B0568" w14:paraId="5F9F3FE6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E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Networking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E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Building and maintaining professional relationships for mutual benefit.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E5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3FEA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E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Onboarding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E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action or process of integrating a new client into a programme, package or membership.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E9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3FEE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E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Onboarding Flow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E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specific series of emails and documents a client receives the moment they say "yes" to ensure they feel supported.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ED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Client Experience</w:t>
            </w:r>
          </w:p>
        </w:tc>
      </w:tr>
      <w:tr w:rsidR="002B0568" w14:paraId="5F9F3FF2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E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OPEX - Operating Expenses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F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ongoing costs to run the business (rent, utilities).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F1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3FF6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F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Outsourcing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F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Obtaining goods or services from an outside supplier.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F5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3FFA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F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Overhead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F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Ongoing business expenses not directly attributed to creating a product or service.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F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3FFE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F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Pain Point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F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specific problem faced by current or potential </w:t>
            </w:r>
            <w:r>
              <w:rPr>
                <w:rFonts w:ascii="Quicksand" w:eastAsia="Quicksand" w:hAnsi="Quicksand" w:cs="Quicksand"/>
                <w:color w:val="1F1F1F"/>
              </w:rPr>
              <w:lastRenderedPageBreak/>
              <w:t>clients.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F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lastRenderedPageBreak/>
              <w:t>Business Jargon</w:t>
            </w:r>
          </w:p>
        </w:tc>
      </w:tr>
      <w:tr w:rsidR="002B0568" w14:paraId="5F9F4002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3FF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Paradigm Shift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0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fundamental change in approach or underlying assumptions.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01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4007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0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Passive Income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0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fictional form of income that is delivered by unicorns every full moon! At OpsWiz we call it Residual Income as no income is truly passive! </w:t>
            </w:r>
          </w:p>
          <w:p w14:paraId="5F9F4005" w14:textId="77777777" w:rsidR="002B0568" w:rsidRDefault="002B0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0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and Accounting</w:t>
            </w:r>
          </w:p>
        </w:tc>
      </w:tr>
      <w:tr w:rsidR="002B0568" w14:paraId="5F9F400B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0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proofErr w:type="spellStart"/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PDCA</w:t>
            </w:r>
            <w:proofErr w:type="spellEnd"/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 - Plan-Do-Check-Act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0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four-step management method for control and continuous improvement of business and services.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0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400F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0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PII (Personally Identifiable Information)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0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Any data that could potentially identify a specific individual. Any information that can be used to distinguish one person from another.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0E" w14:textId="77777777" w:rsidR="002B0568" w:rsidRDefault="002B0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</w:p>
        </w:tc>
      </w:tr>
      <w:tr w:rsidR="002B0568" w14:paraId="5F9F4013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1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Pitch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11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short, persuasive presentation intended to sell an idea or product.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1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4017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1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Pivot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15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fundamental change in business strategy to test a new approach.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1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401C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18" w14:textId="77777777" w:rsidR="002B0568" w:rsidRDefault="00E8623B">
            <w:pPr>
              <w:spacing w:line="342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Process</w:t>
            </w:r>
          </w:p>
          <w:p w14:paraId="5F9F4019" w14:textId="77777777" w:rsidR="002B0568" w:rsidRDefault="002B0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1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individual steps within a system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1B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4020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1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Procurement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1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process of finding and agreeing to </w:t>
            </w:r>
            <w:proofErr w:type="gramStart"/>
            <w:r>
              <w:rPr>
                <w:rFonts w:ascii="Quicksand" w:eastAsia="Quicksand" w:hAnsi="Quicksand" w:cs="Quicksand"/>
                <w:color w:val="1F1F1F"/>
              </w:rPr>
              <w:t>terms, and</w:t>
            </w:r>
            <w:proofErr w:type="gramEnd"/>
            <w:r>
              <w:rPr>
                <w:rFonts w:ascii="Quicksand" w:eastAsia="Quicksand" w:hAnsi="Quicksand" w:cs="Quicksand"/>
                <w:color w:val="1F1F1F"/>
              </w:rPr>
              <w:t xml:space="preserve"> </w:t>
            </w:r>
            <w:r>
              <w:rPr>
                <w:rFonts w:ascii="Quicksand" w:eastAsia="Quicksand" w:hAnsi="Quicksand" w:cs="Quicksand"/>
                <w:color w:val="1F1F1F"/>
              </w:rPr>
              <w:lastRenderedPageBreak/>
              <w:t>acquiring goods or services from an external source.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1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lastRenderedPageBreak/>
              <w:t>Business Operations</w:t>
            </w:r>
          </w:p>
        </w:tc>
      </w:tr>
      <w:tr w:rsidR="002B0568" w14:paraId="5F9F4024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21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Professional Indemnity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2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Covers you if your </w:t>
            </w:r>
            <w:r>
              <w:rPr>
                <w:rFonts w:ascii="Quicksand" w:eastAsia="Quicksand" w:hAnsi="Quicksand" w:cs="Quicksand"/>
                <w:i/>
                <w:iCs/>
                <w:color w:val="1F1F1F"/>
              </w:rPr>
              <w:t>advice</w:t>
            </w:r>
            <w:r>
              <w:rPr>
                <w:rFonts w:ascii="Quicksand" w:eastAsia="Quicksand" w:hAnsi="Quicksand" w:cs="Quicksand"/>
                <w:color w:val="1F1F1F"/>
              </w:rPr>
              <w:t xml:space="preserve"> causes a client loss.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2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Compliance</w:t>
            </w:r>
          </w:p>
        </w:tc>
      </w:tr>
      <w:tr w:rsidR="002B0568" w14:paraId="5F9F4028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25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Profit (Bottom Line)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2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What’s left in the bank after all bills and expenses have been paid.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2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402C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2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Public Liability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2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Covers you if a client </w:t>
            </w:r>
            <w:r>
              <w:rPr>
                <w:rFonts w:ascii="Quicksand" w:eastAsia="Quicksand" w:hAnsi="Quicksand" w:cs="Quicksand"/>
                <w:i/>
                <w:iCs/>
                <w:color w:val="1F1F1F"/>
              </w:rPr>
              <w:t>physically trips</w:t>
            </w:r>
            <w:r>
              <w:rPr>
                <w:rFonts w:ascii="Quicksand" w:eastAsia="Quicksand" w:hAnsi="Quicksand" w:cs="Quicksand"/>
                <w:color w:val="1F1F1F"/>
              </w:rPr>
              <w:t xml:space="preserve"> over something in your premises or something of yours </w:t>
            </w:r>
            <w:proofErr w:type="gramStart"/>
            <w:r>
              <w:rPr>
                <w:rFonts w:ascii="Quicksand" w:eastAsia="Quicksand" w:hAnsi="Quicksand" w:cs="Quicksand"/>
                <w:color w:val="1F1F1F"/>
              </w:rPr>
              <w:t>when  you</w:t>
            </w:r>
            <w:proofErr w:type="gramEnd"/>
            <w:r>
              <w:rPr>
                <w:rFonts w:ascii="Quicksand" w:eastAsia="Quicksand" w:hAnsi="Quicksand" w:cs="Quicksand"/>
                <w:color w:val="1F1F1F"/>
              </w:rPr>
              <w:t xml:space="preserve"> are working elsewhere.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2B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Compliance</w:t>
            </w:r>
          </w:p>
        </w:tc>
      </w:tr>
      <w:tr w:rsidR="002B0568" w14:paraId="5F9F4030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2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Quality Assurance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2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maintenance of a desired level of quality in a service or product.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2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4034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31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Residual Income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3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Earnings generated from an asset (like a digital course, e-book, or automated membership) after the initial "heavy lifting" of creation is complete. While it requires less day-to-day </w:t>
            </w:r>
            <w:proofErr w:type="spellStart"/>
            <w:r>
              <w:rPr>
                <w:rFonts w:ascii="Quicksand" w:eastAsia="Quicksand" w:hAnsi="Quicksand" w:cs="Quicksand"/>
                <w:color w:val="1F1F1F"/>
              </w:rPr>
              <w:t>labor</w:t>
            </w:r>
            <w:proofErr w:type="spellEnd"/>
            <w:r>
              <w:rPr>
                <w:rFonts w:ascii="Quicksand" w:eastAsia="Quicksand" w:hAnsi="Quicksand" w:cs="Quicksand"/>
                <w:color w:val="1F1F1F"/>
              </w:rPr>
              <w:t xml:space="preserve"> than 1-on-1 services, it still requires </w:t>
            </w: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residual</w:t>
            </w:r>
            <w:r>
              <w:rPr>
                <w:rFonts w:ascii="Quicksand" w:eastAsia="Quicksand" w:hAnsi="Quicksand" w:cs="Quicksand"/>
                <w:color w:val="1F1F1F"/>
              </w:rPr>
              <w:t xml:space="preserve"> maintenance, updates, and marketing to remain profitable.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3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and Accounting</w:t>
            </w:r>
          </w:p>
        </w:tc>
      </w:tr>
      <w:tr w:rsidR="002B0568" w14:paraId="5F9F4038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35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Retention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3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ability of a company to keep its clients over time.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3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403C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3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lastRenderedPageBreak/>
              <w:t>Revenue (Top Line)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3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Total money coming in from sales before any expenses are taken out.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3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4041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3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Revenue Streams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3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  <w:sz w:val="21"/>
                <w:szCs w:val="21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</w:t>
            </w:r>
            <w:r>
              <w:rPr>
                <w:rFonts w:ascii="Quicksand" w:eastAsia="Quicksand" w:hAnsi="Quicksand" w:cs="Quicksand"/>
                <w:color w:val="1F1F1F"/>
                <w:sz w:val="21"/>
                <w:szCs w:val="21"/>
              </w:rPr>
              <w:t>different ways you make money (1:1, group, digital, etc.)</w:t>
            </w:r>
          </w:p>
          <w:p w14:paraId="5F9F403F" w14:textId="77777777" w:rsidR="002B0568" w:rsidRDefault="002B0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4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and Accounting</w:t>
            </w:r>
          </w:p>
        </w:tc>
      </w:tr>
      <w:tr w:rsidR="002B0568" w14:paraId="5F9F4045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4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ROI - Return on Investment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43" w14:textId="77777777" w:rsidR="002B0568" w:rsidRDefault="00E8623B">
            <w:pPr>
              <w:spacing w:line="342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  <w:sz w:val="21"/>
                <w:szCs w:val="21"/>
              </w:rPr>
              <w:t>Was it worth it financially?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4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Finance &amp; Accounting</w:t>
            </w:r>
          </w:p>
        </w:tc>
      </w:tr>
      <w:tr w:rsidR="002B0568" w14:paraId="5F9F4049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4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Root Cause Analysis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4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method of problem-solving used for identifying the primary cause of faults.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4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404D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4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SaaS - Software as a Service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4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Software provided on a subscription basis via the internet.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4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Software &amp; Systems</w:t>
            </w:r>
          </w:p>
        </w:tc>
      </w:tr>
      <w:tr w:rsidR="002B0568" w14:paraId="5F9F4051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4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Scalability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4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capability of a system, network, or process to handle a growing amount of work.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5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4055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5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Scope Creep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5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When a project's requirements or goals increase beyond the original plan.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5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4059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5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Scope of Practice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5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limit of your professional knowledge and legal authority. Staying "in compliance" means never offering advice (like medical or financial) that you aren't licensed to give.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5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Compliance</w:t>
            </w:r>
          </w:p>
        </w:tc>
      </w:tr>
      <w:tr w:rsidR="002B0568" w14:paraId="5F9F405E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5A" w14:textId="143CEE1E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lastRenderedPageBreak/>
              <w:t>SEO (Search Engine Optimi</w:t>
            </w:r>
            <w:r w:rsidR="004656EF">
              <w:rPr>
                <w:rFonts w:ascii="Quicksand" w:eastAsia="Quicksand" w:hAnsi="Quicksand" w:cs="Quicksand"/>
                <w:b/>
                <w:bCs/>
                <w:color w:val="1F1F1F"/>
              </w:rPr>
              <w:t>s</w:t>
            </w: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ation)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5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Improving a website's visibility in search engine results.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5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  <w:p w14:paraId="5F9F405D" w14:textId="77777777" w:rsidR="002B0568" w:rsidRDefault="002B0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</w:p>
        </w:tc>
      </w:tr>
      <w:tr w:rsidR="002B0568" w14:paraId="5F9F4062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5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SLA - Service Level Agreement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6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commitment between a service provider and a client.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61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4066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6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Social Proof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6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psychological phenomenon where people look to others to see how to behave. In business, this means testimonials, reviews, and case studies.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65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406A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6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Soft Skills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6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Interpersonal people skills such as communication, empathy, and leadership.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6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406E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6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SOP - Standard Operating Procedure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6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Step-by-step instructions for routine operations.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6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4072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6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Special Category Data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7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Under GDPR, health data is considered "sensitive." You must have more robust security and a specific legal reason to collect it compared to a name or email address.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71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Compliance</w:t>
            </w:r>
          </w:p>
        </w:tc>
      </w:tr>
      <w:tr w:rsidR="002B0568" w14:paraId="5F9F4076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7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Sunk Cost Fallacy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7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Reluctance to abandon a strategy because of heavy prior investment.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75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407A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7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Sustainability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7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ability to be maintained at a certain rate or level without depleting resources.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7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407E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7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lastRenderedPageBreak/>
              <w:t>SWOT Analysis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7C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study identifying internal Strengths/Weaknesses and external Opportunities/Threats.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7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4084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7F" w14:textId="77777777" w:rsidR="002B0568" w:rsidRDefault="00E8623B">
            <w:pPr>
              <w:spacing w:line="342" w:lineRule="auto"/>
              <w:rPr>
                <w:rFonts w:ascii="Quicksand" w:eastAsia="Quicksand" w:hAnsi="Quicksand" w:cs="Quicksand"/>
                <w:color w:val="1F1F1F"/>
                <w:sz w:val="21"/>
                <w:szCs w:val="21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System</w:t>
            </w:r>
          </w:p>
          <w:p w14:paraId="5F9F4080" w14:textId="77777777" w:rsidR="002B0568" w:rsidRDefault="002B0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81" w14:textId="77777777" w:rsidR="002B0568" w:rsidRDefault="00E8623B">
            <w:pPr>
              <w:spacing w:line="342" w:lineRule="auto"/>
              <w:rPr>
                <w:rFonts w:ascii="Quicksand" w:eastAsia="Quicksand" w:hAnsi="Quicksand" w:cs="Quicksand"/>
                <w:color w:val="1F1F1F"/>
                <w:sz w:val="21"/>
                <w:szCs w:val="21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A repeatable way of doing something</w:t>
            </w:r>
          </w:p>
          <w:p w14:paraId="5F9F4082" w14:textId="77777777" w:rsidR="002B0568" w:rsidRDefault="002B0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8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4088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85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Tech Stack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8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set of digital tools and software applications a business uses to operate.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87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Software &amp; Systems</w:t>
            </w:r>
          </w:p>
        </w:tc>
      </w:tr>
      <w:tr w:rsidR="002B0568" w14:paraId="5F9F408C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8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The Cloud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8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Servers accessed over the Internet, and the software and databases that run on them.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8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Software &amp; Systems</w:t>
            </w:r>
          </w:p>
        </w:tc>
      </w:tr>
      <w:tr w:rsidR="002B0568" w14:paraId="5F9F4090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8D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Trademark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8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Legal protection for your business name, logo (like the OpsWiz wand!), or unique program titles.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8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Brand</w:t>
            </w:r>
          </w:p>
        </w:tc>
      </w:tr>
      <w:tr w:rsidR="002B0568" w14:paraId="5F9F4094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91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Turnaround Time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92" w14:textId="6B1E411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The amount of time taken to complete a specific process or </w:t>
            </w:r>
            <w:r w:rsidR="0074148D">
              <w:rPr>
                <w:rFonts w:ascii="Quicksand" w:eastAsia="Quicksand" w:hAnsi="Quicksand" w:cs="Quicksand"/>
                <w:color w:val="1F1F1F"/>
              </w:rPr>
              <w:t>fulfilment</w:t>
            </w:r>
            <w:r>
              <w:rPr>
                <w:rFonts w:ascii="Quicksand" w:eastAsia="Quicksand" w:hAnsi="Quicksand" w:cs="Quicksand"/>
                <w:color w:val="1F1F1F"/>
              </w:rPr>
              <w:t>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9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Operations</w:t>
            </w:r>
          </w:p>
        </w:tc>
      </w:tr>
      <w:tr w:rsidR="002B0568" w14:paraId="5F9F4098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95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UI/</w:t>
            </w:r>
            <w:proofErr w:type="spellStart"/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UX</w:t>
            </w:r>
            <w:proofErr w:type="spellEnd"/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 - User Interface / User Experience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9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Visual elements and the feeling of using a product.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9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Software &amp; Systems</w:t>
            </w:r>
          </w:p>
        </w:tc>
      </w:tr>
      <w:tr w:rsidR="002B0568" w14:paraId="5F9F409C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99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USP - Unique Selling Point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9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factor that differentiates a product from its competitors.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9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40A1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9D" w14:textId="77777777" w:rsidR="002B0568" w:rsidRDefault="00E8623B">
            <w:pPr>
              <w:spacing w:line="342" w:lineRule="auto"/>
              <w:rPr>
                <w:rFonts w:ascii="Quicksand" w:eastAsia="Quicksand" w:hAnsi="Quicksand" w:cs="Quicksand"/>
                <w:b/>
                <w:bCs/>
                <w:color w:val="1F1F1F"/>
                <w:sz w:val="21"/>
                <w:szCs w:val="21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  <w:sz w:val="21"/>
                <w:szCs w:val="21"/>
              </w:rPr>
              <w:t>Value Perception</w:t>
            </w:r>
          </w:p>
          <w:p w14:paraId="5F9F409E" w14:textId="77777777" w:rsidR="002B0568" w:rsidRDefault="002B0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9F" w14:textId="77777777" w:rsidR="002B0568" w:rsidRDefault="00E8623B">
            <w:pPr>
              <w:spacing w:line="342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  <w:sz w:val="21"/>
                <w:szCs w:val="21"/>
              </w:rPr>
              <w:t>How clients interpret your worth based on messaging, delivery, and confidence.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A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Marketing</w:t>
            </w:r>
          </w:p>
        </w:tc>
      </w:tr>
      <w:tr w:rsidR="002B0568" w14:paraId="5F9F40A5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A2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Value Proposition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A3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 feature intended to </w:t>
            </w:r>
            <w:r>
              <w:rPr>
                <w:rFonts w:ascii="Quicksand" w:eastAsia="Quicksand" w:hAnsi="Quicksand" w:cs="Quicksand"/>
                <w:color w:val="1F1F1F"/>
              </w:rPr>
              <w:lastRenderedPageBreak/>
              <w:t>make a company or product attractive to customers.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A4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lastRenderedPageBreak/>
              <w:t>Marketing</w:t>
            </w:r>
          </w:p>
        </w:tc>
      </w:tr>
      <w:tr w:rsidR="002B0568" w14:paraId="5F9F40A9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A6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VAT Threshold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A7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If your revenue is more than £90,000 (correct on date of publish), you must register for VAT, charge it correctly, and file digital returns to HMRC.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A8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Compliance</w:t>
            </w:r>
          </w:p>
        </w:tc>
      </w:tr>
      <w:tr w:rsidR="002B0568" w14:paraId="5F9F40AD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AA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 xml:space="preserve">Vision Statement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AB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 xml:space="preserve">An aspirational description of what a business hopes to achieve or become in the future. It serves as a long-term goal and a source of inspiration. 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AC" w14:textId="77777777" w:rsidR="002B0568" w:rsidRDefault="00E8623B">
            <w:pP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  <w:tr w:rsidR="002B0568" w14:paraId="5F9F40B1" w14:textId="77777777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AE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b/>
                <w:bCs/>
                <w:color w:val="1F1F1F"/>
              </w:rPr>
            </w:pPr>
            <w:r>
              <w:rPr>
                <w:rFonts w:ascii="Quicksand" w:eastAsia="Quicksand" w:hAnsi="Quicksand" w:cs="Quicksand"/>
                <w:b/>
                <w:bCs/>
                <w:color w:val="1F1F1F"/>
              </w:rPr>
              <w:t>Workflow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AF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The sequence of processes through which a piece of work passes from start to finish.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40B0" w14:textId="77777777" w:rsidR="002B0568" w:rsidRDefault="00E86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Quicksand" w:eastAsia="Quicksand" w:hAnsi="Quicksand" w:cs="Quicksand"/>
                <w:color w:val="1F1F1F"/>
              </w:rPr>
            </w:pPr>
            <w:r>
              <w:rPr>
                <w:rFonts w:ascii="Quicksand" w:eastAsia="Quicksand" w:hAnsi="Quicksand" w:cs="Quicksand"/>
                <w:color w:val="1F1F1F"/>
              </w:rPr>
              <w:t>Business Jargon</w:t>
            </w:r>
          </w:p>
        </w:tc>
      </w:tr>
    </w:tbl>
    <w:p w14:paraId="5F9F40B2" w14:textId="77777777" w:rsidR="002B0568" w:rsidRDefault="002B056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" w:eastAsia="Google Sans" w:hAnsi="Google Sans" w:cs="Google Sans"/>
          <w:color w:val="1F1F1F"/>
        </w:rPr>
      </w:pPr>
    </w:p>
    <w:sectPr w:rsidR="002B0568">
      <w:headerReference w:type="default" r:id="rId6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FC5F5" w14:textId="77777777" w:rsidR="003A2D28" w:rsidRDefault="003A2D28">
      <w:r>
        <w:separator/>
      </w:r>
    </w:p>
  </w:endnote>
  <w:endnote w:type="continuationSeparator" w:id="0">
    <w:p w14:paraId="7146153B" w14:textId="77777777" w:rsidR="003A2D28" w:rsidRDefault="003A2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D13A037-C84F-4746-A561-3C6D955F8D9B}"/>
  </w:font>
  <w:font w:name="Quicksand">
    <w:charset w:val="00"/>
    <w:family w:val="auto"/>
    <w:pitch w:val="default"/>
    <w:embedRegular r:id="rId2" w:fontKey="{27D14852-17C4-46C3-B2C8-06609512612C}"/>
    <w:embedBold r:id="rId3" w:fontKey="{2BDE1948-BA35-48CC-990B-6771D8A1BFDE}"/>
    <w:embedItalic r:id="rId4" w:fontKey="{4C5CE3B5-F6A3-4FD6-90D0-5DFF9C9374CC}"/>
  </w:font>
  <w:font w:name="Google Sans">
    <w:charset w:val="00"/>
    <w:family w:val="auto"/>
    <w:pitch w:val="default"/>
    <w:embedRegular r:id="rId5" w:fontKey="{2DD771F1-894D-4B0E-9DFC-2E79AB4BB6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E8ABCE2-663E-4101-BA8F-0D1CDC20A4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FC50543-E5CD-465A-80D9-EA9FE9D3A2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3E4A8" w14:textId="77777777" w:rsidR="003A2D28" w:rsidRDefault="003A2D28">
      <w:r>
        <w:separator/>
      </w:r>
    </w:p>
  </w:footnote>
  <w:footnote w:type="continuationSeparator" w:id="0">
    <w:p w14:paraId="647522DF" w14:textId="77777777" w:rsidR="003A2D28" w:rsidRDefault="003A2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F40B3" w14:textId="77777777" w:rsidR="002B0568" w:rsidRDefault="002B056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568"/>
    <w:rsid w:val="0016709C"/>
    <w:rsid w:val="002B0568"/>
    <w:rsid w:val="003A2D28"/>
    <w:rsid w:val="004656EF"/>
    <w:rsid w:val="004F4481"/>
    <w:rsid w:val="0074148D"/>
    <w:rsid w:val="00901A30"/>
    <w:rsid w:val="00E8623B"/>
    <w:rsid w:val="00FD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F3E7B"/>
  <w15:docId w15:val="{B435CAD1-B85C-4275-919E-D72A89F76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4F4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2788</Words>
  <Characters>15699</Characters>
  <Application>Microsoft Office Word</Application>
  <DocSecurity>0</DocSecurity>
  <Lines>981</Lines>
  <Paragraphs>486</Paragraphs>
  <ScaleCrop>false</ScaleCrop>
  <Company/>
  <LinksUpToDate>false</LinksUpToDate>
  <CharactersWithSpaces>18001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Brand - OpsWiz</cp:lastModifiedBy>
  <cp:revision>6</cp:revision>
  <dcterms:created xsi:type="dcterms:W3CDTF">2026-05-25T17:17:00Z</dcterms:created>
  <dcterms:modified xsi:type="dcterms:W3CDTF">2026-05-25T17:21:00Z</dcterms:modified>
</cp:coreProperties>
</file>