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Mentions légales</w:t>
      </w:r>
    </w:p>
    <w:p>
      <w:r>
        <w:rPr>
          <w:i/>
        </w:rPr>
        <w:t>Dernière mise à jour : juillet 2026</w:t>
        <w:br/>
        <w:br/>
      </w:r>
    </w:p>
    <w:p>
      <w:pPr>
        <w:pStyle w:val="Heading2"/>
      </w:pPr>
      <w:r>
        <w:t>1. Éditeur du site</w:t>
      </w:r>
    </w:p>
    <w:p>
      <w:r>
        <w:t>Le présent site est édité par :</w:t>
        <w:br/>
        <w:br/>
        <w:t>Emmanuelle GRAILLE</w:t>
        <w:br/>
        <w:t>27 avenue de Verdun</w:t>
        <w:br/>
        <w:t>Résidence Les Charrons – Villa 6</w:t>
        <w:br/>
        <w:t>13420 Gémenos – France</w:t>
        <w:br/>
        <w:br/>
        <w:t>SIRET : 511 437 501 00030</w:t>
        <w:br/>
        <w:br/>
        <w:t>E-mail : orekakinesiologie@gmail.com</w:t>
        <w:br/>
        <w:t>Site internet : https://www.lessolutionsenvous.com</w:t>
        <w:br/>
      </w:r>
    </w:p>
    <w:p>
      <w:pPr>
        <w:pStyle w:val="Heading2"/>
      </w:pPr>
      <w:r>
        <w:t>2. Hébergement</w:t>
      </w:r>
    </w:p>
    <w:p>
      <w:r>
        <w:t>Les pages de vente et tunnels de conversion sont hébergés par la plateforme Systeme.io.</w:t>
        <w:br/>
        <w:t>Pour toute information relative à l'hébergement, veuillez consulter les mentions légales de Systeme.io.</w:t>
      </w:r>
    </w:p>
    <w:p>
      <w:pPr>
        <w:pStyle w:val="Heading2"/>
      </w:pPr>
      <w:r>
        <w:t>3. Objet du site</w:t>
      </w:r>
    </w:p>
    <w:p>
      <w:r>
        <w:t>Le site présente les activités d'Emmanuelle GRAILLE, notamment les accompagnements en gestion des émotions, les contenus pédagogiques, la méthode CARLA ainsi que le bêta-test de l'application CARLA.</w:t>
      </w:r>
    </w:p>
    <w:p>
      <w:pPr>
        <w:pStyle w:val="Heading2"/>
      </w:pPr>
      <w:r>
        <w:t>4. Propriété intellectuelle</w:t>
      </w:r>
    </w:p>
    <w:p>
      <w:r>
        <w:t>L'ensemble des contenus présents sur ce site (textes, images, vidéos, audios, logos, documents, exercices, visuels, méthode CARLA, contenus de l'application et tout autre élément) est protégé par le Code de la propriété intellectuelle.</w:t>
        <w:br/>
        <w:br/>
        <w:t>Toute reproduction, représentation, diffusion, modification ou exploitation, totale ou partielle, sans autorisation écrite préalable est interdite.</w:t>
      </w:r>
    </w:p>
    <w:p>
      <w:pPr>
        <w:pStyle w:val="Heading2"/>
      </w:pPr>
      <w:r>
        <w:t>5. Responsabilité</w:t>
      </w:r>
    </w:p>
    <w:p>
      <w:r>
        <w:t>Les informations publiées sont fournies à titre informatif et pédagogique.</w:t>
        <w:br/>
        <w:br/>
        <w:t>Les accompagnements proposés, la méthode CARLA ainsi que l'application CARLA ne constituent ni un acte médical, ni un diagnostic, ni un traitement et ne remplacent en aucun cas un avis ou un suivi assuré par un professionnel de santé.</w:t>
      </w:r>
    </w:p>
    <w:p>
      <w:pPr>
        <w:pStyle w:val="Heading2"/>
      </w:pPr>
      <w:r>
        <w:t>6. Données personnelles</w:t>
      </w:r>
    </w:p>
    <w:p>
      <w:r>
        <w:t>La collecte et le traitement des données personnelles sont réalisés conformément à la Politique de confidentialité et à la réglementation applicable, notamment le Règlement Général sur la Protection des Données (RGPD).</w:t>
      </w:r>
    </w:p>
    <w:p>
      <w:pPr>
        <w:pStyle w:val="Heading2"/>
      </w:pPr>
      <w:r>
        <w:t>7. Droit applicable</w:t>
      </w:r>
    </w:p>
    <w:p>
      <w:r>
        <w:t>Les présentes mentions légales sont régies par le droit français. En cas de litige, les juridictions françaises seront seules compétentes, sous réserve des dispositions légales applicables.</w:t>
      </w:r>
    </w:p>
    <w:p>
      <w:pPr>
        <w:pStyle w:val="Heading2"/>
      </w:pPr>
      <w:r>
        <w:t>8. Contact</w:t>
      </w:r>
    </w:p>
    <w:p>
      <w:r>
        <w:t>Pour toute question concernant le site ou son contenu :</w:t>
        <w:br/>
        <w:br/>
        <w:t>Emmanuelle GRAILLE</w:t>
        <w:br/>
        <w:t>E-mail : orekakinesiologie@gmail.com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