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200" w:before="3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Template 10: Dental Insurance — Denial Appeal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WHEN TO USE THIS TEMPLATE: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Your dental insurance denied a procedure — classified as cosmetic, not covered, not medically necessary, or exceeding frequency limits. Common denials include crowns, implants, orthodontics, and periodontal treatments.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WHY THIS WORKS: </w:t>
      </w:r>
      <w:r>
        <w:rPr>
          <w:rFonts w:ascii="Arial" w:cs="Arial" w:eastAsia="Arial" w:hAnsi="Arial"/>
          <w:sz w:val="22"/>
          <w:szCs w:val="22"/>
        </w:rPr>
        <w:t xml:space="preserve">Dental insurance denials are often overturned when the dentist provides clinical documentation proving the procedure is restorative (not cosmetic) and medically necessary. X-rays, intraoral photos, and periodontal charting are the most persuasive supporting evidence. Many procedures denied as 'cosmetic' are actually restorative — e.g., a crown on a fractured tooth.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center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─── LETTER BEGINS BELOW ───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Full Name]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Street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[City, State, ZIP]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Phone Number]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Email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[Today's Date]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[Dental Insurance Company Name]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[Appeals Department / Claims Department]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[Street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[City, State, ZIP]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4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RE: </w:t>
      </w:r>
      <w:r>
        <w:rPr>
          <w:rFonts w:ascii="Arial" w:cs="Arial" w:eastAsia="Arial" w:hAnsi="Arial"/>
          <w:sz w:val="22"/>
          <w:szCs w:val="22"/>
        </w:rPr>
        <w:t xml:space="preserve">FORMAL APPEAL — Dental Claim Denial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Member Name: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Full Legal Name]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Member ID: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Dental Insurance Member ID]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Claim Number: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[Claim Number]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Date of Service: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[MM/DD/YYYY]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Dentist/Provider: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[Dentist Name and Practice]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Denied Procedure: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[Procedure name and CDT code]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Denial Reason: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[Cosmetic / Not covered / Not medically necessary / Frequency limit / Downgrade]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Dear Appeals Department: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I am writing to formally appeal the denial of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[procedure name and CDT code]</w:t>
      </w:r>
      <w:r>
        <w:rPr>
          <w:rFonts w:ascii="Arial" w:cs="Arial" w:eastAsia="Arial" w:hAnsi="Arial"/>
          <w:sz w:val="22"/>
          <w:szCs w:val="22"/>
        </w:rPr>
        <w:t xml:space="preserve"> performed by Dr.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[dentist name]</w:t>
      </w:r>
      <w:r>
        <w:rPr>
          <w:rFonts w:ascii="Arial" w:cs="Arial" w:eastAsia="Arial" w:hAnsi="Arial"/>
          <w:sz w:val="22"/>
          <w:szCs w:val="22"/>
        </w:rPr>
        <w:t xml:space="preserve"> on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[date]</w:t>
      </w:r>
      <w:r>
        <w:rPr>
          <w:rFonts w:ascii="Arial" w:cs="Arial" w:eastAsia="Arial" w:hAnsi="Arial"/>
          <w:sz w:val="22"/>
          <w:szCs w:val="22"/>
        </w:rPr>
        <w:t xml:space="preserve">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[SELECT THE REASON THAT APPLIES AND DELETE THE OTHERS:]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OPTION A — Denied as Cosmetic (but is restorative):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This procedure was not cosmetic. It was performed to restore function and structural integrity to tooth #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[tooth number]</w:t>
      </w:r>
      <w:r>
        <w:rPr>
          <w:rFonts w:ascii="Arial" w:cs="Arial" w:eastAsia="Arial" w:hAnsi="Arial"/>
          <w:sz w:val="22"/>
          <w:szCs w:val="22"/>
        </w:rPr>
        <w:t xml:space="preserve">, which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[describe the clinical condition — e.g., 'was fractured due to trauma' OR 'had extensive decay compromising structural integrity' OR 'required restoration after root canal treatment']</w:t>
      </w:r>
      <w:r>
        <w:rPr>
          <w:rFonts w:ascii="Arial" w:cs="Arial" w:eastAsia="Arial" w:hAnsi="Arial"/>
          <w:sz w:val="22"/>
          <w:szCs w:val="22"/>
        </w:rPr>
        <w:t xml:space="preserve">. The attached clinical notes, X-rays, and photographs document the restorative necessity of this procedure.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OPTION B — Procedure Downgraded: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You approved an alternative procedure (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[CDT code and description of what was approved]</w:t>
      </w:r>
      <w:r>
        <w:rPr>
          <w:rFonts w:ascii="Arial" w:cs="Arial" w:eastAsia="Arial" w:hAnsi="Arial"/>
          <w:sz w:val="22"/>
          <w:szCs w:val="22"/>
        </w:rPr>
        <w:t xml:space="preserve">) instead of the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[procedure actually performed]</w:t>
      </w:r>
      <w:r>
        <w:rPr>
          <w:rFonts w:ascii="Arial" w:cs="Arial" w:eastAsia="Arial" w:hAnsi="Arial"/>
          <w:sz w:val="22"/>
          <w:szCs w:val="22"/>
        </w:rPr>
        <w:t xml:space="preserve">. My dentist determined that the approved alternative was clinically insufficient because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[reason — e.g., 'the remaining tooth structure was insufficient for an amalgam restoration' OR 'the extent of decay required full coverage']</w:t>
      </w:r>
      <w:r>
        <w:rPr>
          <w:rFonts w:ascii="Arial" w:cs="Arial" w:eastAsia="Arial" w:hAnsi="Arial"/>
          <w:sz w:val="22"/>
          <w:szCs w:val="22"/>
        </w:rPr>
        <w:t xml:space="preserve">. The attached documentation supports the clinical necessity of the performed procedure.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OPTION C — Frequency Limit: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Your denial states this procedure exceeds the frequency limit of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[plan limit — e.g., 'one per 5 years']</w:t>
      </w:r>
      <w:r>
        <w:rPr>
          <w:rFonts w:ascii="Arial" w:cs="Arial" w:eastAsia="Arial" w:hAnsi="Arial"/>
          <w:sz w:val="22"/>
          <w:szCs w:val="22"/>
        </w:rPr>
        <w:t xml:space="preserve">. However,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[reason for exception — e.g., 'the previous restoration failed prematurely due to recurrent decay' OR 'trauma necessitated replacement before the frequency period expired' OR 'the clinical situation changed, requiring earlier intervention']</w:t>
      </w:r>
      <w:r>
        <w:rPr>
          <w:rFonts w:ascii="Arial" w:cs="Arial" w:eastAsia="Arial" w:hAnsi="Arial"/>
          <w:sz w:val="22"/>
          <w:szCs w:val="22"/>
        </w:rPr>
        <w:t xml:space="preserve">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SUPPORTING DOCUMENTATION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1. Copy of denial letter / EOB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2. Dentist's clinical narrative explaining medical necessity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3. X-rays (pre-operative and/or post-operative)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4. Intraoral photographs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5. Periodontal charting (if applicable)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6.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[Any additional documentation]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I request that you reverse this denial and cover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[procedure]</w:t>
      </w:r>
      <w:r>
        <w:rPr>
          <w:rFonts w:ascii="Arial" w:cs="Arial" w:eastAsia="Arial" w:hAnsi="Arial"/>
          <w:sz w:val="22"/>
          <w:szCs w:val="22"/>
        </w:rPr>
        <w:t xml:space="preserve"> as submitted. Please provide your written decision within 30 days.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Sincerely,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Printed Name]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────────────────────────────────────────</w:t>
      </w:r>
    </w:p>
    <w:p>
      <w:pPr>
        <w:spacing w:after="160"/>
        <w:jc w:val="left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For educational purposes only. Not legal advice. Consult an attorney or licensed public adjuster for your specific situation.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INSTRUCTIONS: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Ask your dentist to write a detailed clinical narrative — this is the most important document.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X-rays and intraoral photos are essential for proving the procedure was restorative, not cosmetic.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If a crown was denied as cosmetic, the key argument is that the tooth could not be adequately restored with a lesser procedure.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For downgrades, your dentist needs to explain why the approved alternative was clinically inappropriate.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Send via certified mail with return receipt.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If the internal appeal is denied, check whether your dental plan offers external review (many do not, unlike health insurance).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40"/>
      <w:outlineLvl w:val="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180"/>
      <w:outlineLvl w:val="1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2026-03-06T17:59:48.709Z</dcterms:created>
  <dcterms:modified xsi:type="dcterms:W3CDTF">2026-03-06T17:59:48.709Z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