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09: Homeowner's Insurance — Claim Dispute Letter</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homeowner's insurance denied a property damage claim or offered a settlement significantly below the cost of repairs. Applies to storm damage, water damage, fire, theft, and other covered perils.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Homeowner's claims are frequently underpaid. Insurer adjusters have a financial incentive to minimize payouts, and their damage assessments often miss hidden damage (e.g., water behind walls, structural damage under surface repairs). You have the right to get your own contractor estimates and hire a public adjuster. State laws require insurers to handle claims in good faith and within specific timeframes.</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[Homeowner's Insurance Company Name]</w:t>
      </w:r>
    </w:p>
    <w:p>
      <w:pPr>
        <w:spacing w:after="160"/>
        <w:jc w:val="left"/>
      </w:pPr>
      <w:r>
        <w:rPr>
          <w:rFonts w:ascii="Arial" w:cs="Arial" w:eastAsia="Arial" w:hAnsi="Arial"/>
          <w:b/>
          <w:bCs/>
          <w:color w:val="2D6CDF"/>
          <w:sz w:val="22"/>
          <w:szCs w:val="22"/>
        </w:rPr>
        <w:t xml:space="preserve">[Appeals Department / Claims 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DISPUTE — Homeowner's Insurance Claim</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Policy Number: </w:t>
      </w:r>
      <w:r>
        <w:rPr>
          <w:rFonts w:ascii="Arial" w:cs="Arial" w:eastAsia="Arial" w:hAnsi="Arial"/>
          <w:b/>
          <w:bCs/>
          <w:color w:val="2D6CDF"/>
          <w:sz w:val="22"/>
          <w:szCs w:val="22"/>
        </w:rPr>
        <w:t xml:space="preserve">[Your Policy Number]</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Date of Loss: </w:t>
      </w:r>
      <w:r>
        <w:rPr>
          <w:rFonts w:ascii="Arial" w:cs="Arial" w:eastAsia="Arial" w:hAnsi="Arial"/>
          <w:b/>
          <w:bCs/>
          <w:color w:val="2D6CDF"/>
          <w:sz w:val="22"/>
          <w:szCs w:val="22"/>
        </w:rPr>
        <w:t xml:space="preserve">[MM/DD/YYYY]</w:t>
      </w:r>
      <w:r>
        <w:rPr>
          <w:rFonts w:ascii="Arial" w:cs="Arial" w:eastAsia="Arial" w:hAnsi="Arial"/>
          <w:sz w:val="22"/>
          <w:szCs w:val="22"/>
        </w:rPr>
        <w:t xml:space="preserve">
</w:t>
      </w:r>
      <w:r>
        <w:rPr>
          <w:rFonts w:ascii="Arial" w:cs="Arial" w:eastAsia="Arial" w:hAnsi="Arial"/>
          <w:b/>
          <w:bCs/>
          <w:sz w:val="22"/>
          <w:szCs w:val="22"/>
        </w:rPr>
        <w:t xml:space="preserve">Property Address: </w:t>
      </w:r>
      <w:r>
        <w:rPr>
          <w:rFonts w:ascii="Arial" w:cs="Arial" w:eastAsia="Arial" w:hAnsi="Arial"/>
          <w:b/>
          <w:bCs/>
          <w:color w:val="2D6CDF"/>
          <w:sz w:val="22"/>
          <w:szCs w:val="22"/>
        </w:rPr>
        <w:t xml:space="preserve">[Address of damaged property]</w:t>
      </w:r>
      <w:r>
        <w:rPr>
          <w:rFonts w:ascii="Arial" w:cs="Arial" w:eastAsia="Arial" w:hAnsi="Arial"/>
          <w:sz w:val="22"/>
          <w:szCs w:val="22"/>
        </w:rPr>
        <w:t xml:space="preserve">
</w:t>
      </w:r>
      <w:r>
        <w:rPr>
          <w:rFonts w:ascii="Arial" w:cs="Arial" w:eastAsia="Arial" w:hAnsi="Arial"/>
          <w:b/>
          <w:bCs/>
          <w:sz w:val="22"/>
          <w:szCs w:val="22"/>
        </w:rPr>
        <w:t xml:space="preserve">Type of Loss: </w:t>
      </w:r>
      <w:r>
        <w:rPr>
          <w:rFonts w:ascii="Arial" w:cs="Arial" w:eastAsia="Arial" w:hAnsi="Arial"/>
          <w:b/>
          <w:bCs/>
          <w:color w:val="2D6CDF"/>
          <w:sz w:val="22"/>
          <w:szCs w:val="22"/>
        </w:rPr>
        <w:t xml:space="preserve">[Storm / Water / Fire / Theft / Wind / Hail / Other]</w:t>
      </w:r>
      <w:r>
        <w:rPr>
          <w:rFonts w:ascii="Arial" w:cs="Arial" w:eastAsia="Arial" w:hAnsi="Arial"/>
          <w:sz w:val="22"/>
          <w:szCs w:val="22"/>
        </w:rPr>
        <w:t xml:space="preserve">
</w:t>
      </w:r>
      <w:r>
        <w:rPr>
          <w:rFonts w:ascii="Arial" w:cs="Arial" w:eastAsia="Arial" w:hAnsi="Arial"/>
          <w:b/>
          <w:bCs/>
          <w:sz w:val="22"/>
          <w:szCs w:val="22"/>
        </w:rPr>
        <w:t xml:space="preserve">Adjuster Name: </w:t>
      </w:r>
      <w:r>
        <w:rPr>
          <w:rFonts w:ascii="Arial" w:cs="Arial" w:eastAsia="Arial" w:hAnsi="Arial"/>
          <w:b/>
          <w:bCs/>
          <w:color w:val="2D6CDF"/>
          <w:sz w:val="22"/>
          <w:szCs w:val="22"/>
        </w:rPr>
        <w:t xml:space="preserve">[If assigned]</w:t>
      </w:r>
    </w:p>
    <w:p>
      <w:pPr>
        <w:spacing w:after="160"/>
        <w:jc w:val="left"/>
      </w:pPr>
      <w:r>
        <w:rPr>
          <w:rFonts w:ascii="Arial" w:cs="Arial" w:eastAsia="Arial" w:hAnsi="Arial"/>
          <w:sz w:val="22"/>
          <w:szCs w:val="22"/>
        </w:rPr>
        <w:t xml:space="preserve">Dear Claims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formally dispute your </w:t>
      </w:r>
      <w:r>
        <w:rPr>
          <w:rFonts w:ascii="Arial" w:cs="Arial" w:eastAsia="Arial" w:hAnsi="Arial"/>
          <w:b/>
          <w:bCs/>
          <w:color w:val="2D6CDF"/>
          <w:sz w:val="22"/>
          <w:szCs w:val="22"/>
        </w:rPr>
        <w:t xml:space="preserve">[denial / settlement offer of $[amount]]</w:t>
      </w:r>
      <w:r>
        <w:rPr>
          <w:rFonts w:ascii="Arial" w:cs="Arial" w:eastAsia="Arial" w:hAnsi="Arial"/>
          <w:sz w:val="22"/>
          <w:szCs w:val="22"/>
        </w:rPr>
        <w:t xml:space="preserve"> regarding the above-referenced property damage claim.</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[SELECT THE REASON THAT APPLIES AND DELETE THE OTHERS:]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A — Claim Denied:</w:t>
      </w:r>
    </w:p>
    <w:p>
      <w:pPr>
        <w:spacing w:after="160"/>
        <w:jc w:val="left"/>
      </w:pPr>
      <w:r>
        <w:rPr>
          <w:rFonts w:ascii="Arial" w:cs="Arial" w:eastAsia="Arial" w:hAnsi="Arial"/>
          <w:sz w:val="22"/>
          <w:szCs w:val="22"/>
        </w:rPr>
        <w:t xml:space="preserve">Your denial states </w:t>
      </w:r>
      <w:r>
        <w:rPr>
          <w:rFonts w:ascii="Arial" w:cs="Arial" w:eastAsia="Arial" w:hAnsi="Arial"/>
          <w:b/>
          <w:bCs/>
          <w:color w:val="2D6CDF"/>
          <w:sz w:val="22"/>
          <w:szCs w:val="22"/>
        </w:rPr>
        <w:t xml:space="preserve">[quote exact denial reason]</w:t>
      </w:r>
      <w:r>
        <w:rPr>
          <w:rFonts w:ascii="Arial" w:cs="Arial" w:eastAsia="Arial" w:hAnsi="Arial"/>
          <w:sz w:val="22"/>
          <w:szCs w:val="22"/>
        </w:rPr>
        <w:t xml:space="preserve">. I dispute this because </w:t>
      </w:r>
      <w:r>
        <w:rPr>
          <w:rFonts w:ascii="Arial" w:cs="Arial" w:eastAsia="Arial" w:hAnsi="Arial"/>
          <w:b/>
          <w:bCs/>
          <w:color w:val="2D6CDF"/>
          <w:sz w:val="22"/>
          <w:szCs w:val="22"/>
        </w:rPr>
        <w:t xml:space="preserve">[explain — e.g., 'the damage was caused by a covered peril (wind/hail/water intrusion) as documented in the attached contractor's report' OR 'the policy exclusion you cited does not apply to the type of damage that occurred' OR 'the damage occurred during the policy period']</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B — Settlement Inadequate:</w:t>
      </w:r>
    </w:p>
    <w:p>
      <w:pPr>
        <w:spacing w:after="160"/>
        <w:jc w:val="left"/>
      </w:pPr>
      <w:r>
        <w:rPr>
          <w:rFonts w:ascii="Arial" w:cs="Arial" w:eastAsia="Arial" w:hAnsi="Arial"/>
          <w:sz w:val="22"/>
          <w:szCs w:val="22"/>
        </w:rPr>
        <w:t xml:space="preserve">Your settlement offer of $</w:t>
      </w:r>
      <w:r>
        <w:rPr>
          <w:rFonts w:ascii="Arial" w:cs="Arial" w:eastAsia="Arial" w:hAnsi="Arial"/>
          <w:b/>
          <w:bCs/>
          <w:color w:val="2D6CDF"/>
          <w:sz w:val="22"/>
          <w:szCs w:val="22"/>
        </w:rPr>
        <w:t xml:space="preserve">[amount]</w:t>
      </w:r>
      <w:r>
        <w:rPr>
          <w:rFonts w:ascii="Arial" w:cs="Arial" w:eastAsia="Arial" w:hAnsi="Arial"/>
          <w:sz w:val="22"/>
          <w:szCs w:val="22"/>
        </w:rPr>
        <w:t xml:space="preserve"> does not cover the actual cost of repairs. I have obtained independent estimates from licensed contractors:</w:t>
      </w:r>
    </w:p>
    <w:p>
      <w:pPr>
        <w:spacing w:after="160"/>
        <w:jc w:val="left"/>
      </w:pPr>
      <w:r>
        <w:rPr>
          <w:rFonts w:ascii="Arial" w:cs="Arial" w:eastAsia="Arial" w:hAnsi="Arial"/>
          <w:sz w:val="22"/>
          <w:szCs w:val="22"/>
        </w:rPr>
        <w:t xml:space="preserve">Contractor 1: </w:t>
      </w:r>
      <w:r>
        <w:rPr>
          <w:rFonts w:ascii="Arial" w:cs="Arial" w:eastAsia="Arial" w:hAnsi="Arial"/>
          <w:b/>
          <w:bCs/>
          <w:color w:val="2D6CDF"/>
          <w:sz w:val="22"/>
          <w:szCs w:val="22"/>
        </w:rPr>
        <w:t xml:space="preserve">[Company name]</w:t>
      </w:r>
      <w:r>
        <w:rPr>
          <w:rFonts w:ascii="Arial" w:cs="Arial" w:eastAsia="Arial" w:hAnsi="Arial"/>
          <w:sz w:val="22"/>
          <w:szCs w:val="22"/>
        </w:rPr>
        <w:t xml:space="preserve"> — $</w:t>
      </w:r>
      <w:r>
        <w:rPr>
          <w:rFonts w:ascii="Arial" w:cs="Arial" w:eastAsia="Arial" w:hAnsi="Arial"/>
          <w:b/>
          <w:bCs/>
          <w:color w:val="2D6CDF"/>
          <w:sz w:val="22"/>
          <w:szCs w:val="22"/>
        </w:rPr>
        <w:t xml:space="preserve">[amount]</w:t>
      </w:r>
    </w:p>
    <w:p>
      <w:pPr>
        <w:spacing w:after="160"/>
        <w:jc w:val="left"/>
      </w:pPr>
      <w:r>
        <w:rPr>
          <w:rFonts w:ascii="Arial" w:cs="Arial" w:eastAsia="Arial" w:hAnsi="Arial"/>
          <w:sz w:val="22"/>
          <w:szCs w:val="22"/>
        </w:rPr>
        <w:t xml:space="preserve">Contractor 2: </w:t>
      </w:r>
      <w:r>
        <w:rPr>
          <w:rFonts w:ascii="Arial" w:cs="Arial" w:eastAsia="Arial" w:hAnsi="Arial"/>
          <w:b/>
          <w:bCs/>
          <w:color w:val="2D6CDF"/>
          <w:sz w:val="22"/>
          <w:szCs w:val="22"/>
        </w:rPr>
        <w:t xml:space="preserve">[Company name]</w:t>
      </w:r>
      <w:r>
        <w:rPr>
          <w:rFonts w:ascii="Arial" w:cs="Arial" w:eastAsia="Arial" w:hAnsi="Arial"/>
          <w:sz w:val="22"/>
          <w:szCs w:val="22"/>
        </w:rPr>
        <w:t xml:space="preserve"> — $</w:t>
      </w:r>
      <w:r>
        <w:rPr>
          <w:rFonts w:ascii="Arial" w:cs="Arial" w:eastAsia="Arial" w:hAnsi="Arial"/>
          <w:b/>
          <w:bCs/>
          <w:color w:val="2D6CDF"/>
          <w:sz w:val="22"/>
          <w:szCs w:val="22"/>
        </w:rPr>
        <w:t xml:space="preserve">[amount]</w:t>
      </w:r>
    </w:p>
    <w:p>
      <w:pPr>
        <w:spacing w:after="160"/>
        <w:jc w:val="left"/>
      </w:pPr>
      <w:r>
        <w:rPr>
          <w:rFonts w:ascii="Arial" w:cs="Arial" w:eastAsia="Arial" w:hAnsi="Arial"/>
          <w:sz w:val="22"/>
          <w:szCs w:val="22"/>
        </w:rPr>
        <w:t xml:space="preserve">Your adjuster's assessment of $</w:t>
      </w:r>
      <w:r>
        <w:rPr>
          <w:rFonts w:ascii="Arial" w:cs="Arial" w:eastAsia="Arial" w:hAnsi="Arial"/>
          <w:b/>
          <w:bCs/>
          <w:color w:val="2D6CDF"/>
          <w:sz w:val="22"/>
          <w:szCs w:val="22"/>
        </w:rPr>
        <w:t xml:space="preserve">[their amount]</w:t>
      </w:r>
      <w:r>
        <w:rPr>
          <w:rFonts w:ascii="Arial" w:cs="Arial" w:eastAsia="Arial" w:hAnsi="Arial"/>
          <w:sz w:val="22"/>
          <w:szCs w:val="22"/>
        </w:rPr>
        <w:t xml:space="preserve"> fails to account for: </w:t>
      </w:r>
      <w:r>
        <w:rPr>
          <w:rFonts w:ascii="Arial" w:cs="Arial" w:eastAsia="Arial" w:hAnsi="Arial"/>
          <w:b/>
          <w:bCs/>
          <w:color w:val="2D6CDF"/>
          <w:sz w:val="22"/>
          <w:szCs w:val="22"/>
        </w:rPr>
        <w:t xml:space="preserve">[hidden damage behind walls / structural repairs / code upgrades required by local building codes / full scope of water intrusion / mold remediation]</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C — Replacement Cost vs. Actual Cash Value Dispute:</w:t>
      </w:r>
    </w:p>
    <w:p>
      <w:pPr>
        <w:spacing w:after="160"/>
        <w:jc w:val="left"/>
      </w:pPr>
      <w:r>
        <w:rPr>
          <w:rFonts w:ascii="Arial" w:cs="Arial" w:eastAsia="Arial" w:hAnsi="Arial"/>
          <w:sz w:val="22"/>
          <w:szCs w:val="22"/>
        </w:rPr>
        <w:t xml:space="preserve">My policy provides replacement cost coverage, but your settlement was calculated using actual cash value (depreciated). I am requesting the full replacement cost of $</w:t>
      </w:r>
      <w:r>
        <w:rPr>
          <w:rFonts w:ascii="Arial" w:cs="Arial" w:eastAsia="Arial" w:hAnsi="Arial"/>
          <w:b/>
          <w:bCs/>
          <w:color w:val="2D6CDF"/>
          <w:sz w:val="22"/>
          <w:szCs w:val="22"/>
        </w:rPr>
        <w:t xml:space="preserve">[amount]</w:t>
      </w:r>
      <w:r>
        <w:rPr>
          <w:rFonts w:ascii="Arial" w:cs="Arial" w:eastAsia="Arial" w:hAnsi="Arial"/>
          <w:sz w:val="22"/>
          <w:szCs w:val="22"/>
        </w:rPr>
        <w:t xml:space="preserve"> as provided under my policy terms.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DOCUMENTATION ENCLOSED</w:t>
      </w:r>
    </w:p>
    <w:p>
      <w:pPr>
        <w:spacing w:after="160"/>
        <w:jc w:val="left"/>
      </w:pPr>
      <w:r>
        <w:rPr>
          <w:rFonts w:ascii="Arial" w:cs="Arial" w:eastAsia="Arial" w:hAnsi="Arial"/>
          <w:sz w:val="22"/>
          <w:szCs w:val="22"/>
        </w:rPr>
        <w:t xml:space="preserve">1. Copy of denial letter or settlement offer</w:t>
      </w:r>
    </w:p>
    <w:p>
      <w:pPr>
        <w:spacing w:after="160"/>
        <w:jc w:val="left"/>
      </w:pPr>
      <w:r>
        <w:rPr>
          <w:rFonts w:ascii="Arial" w:cs="Arial" w:eastAsia="Arial" w:hAnsi="Arial"/>
          <w:sz w:val="22"/>
          <w:szCs w:val="22"/>
        </w:rPr>
        <w:t xml:space="preserve">2. Independent contractor repair estimates</w:t>
      </w:r>
    </w:p>
    <w:p>
      <w:pPr>
        <w:spacing w:after="160"/>
        <w:jc w:val="left"/>
      </w:pPr>
      <w:r>
        <w:rPr>
          <w:rFonts w:ascii="Arial" w:cs="Arial" w:eastAsia="Arial" w:hAnsi="Arial"/>
          <w:sz w:val="22"/>
          <w:szCs w:val="22"/>
        </w:rPr>
        <w:t xml:space="preserve">3. Photos and video of all damage</w:t>
      </w:r>
    </w:p>
    <w:p>
      <w:pPr>
        <w:spacing w:after="160"/>
        <w:jc w:val="left"/>
      </w:pPr>
      <w:r>
        <w:rPr>
          <w:rFonts w:ascii="Arial" w:cs="Arial" w:eastAsia="Arial" w:hAnsi="Arial"/>
          <w:sz w:val="22"/>
          <w:szCs w:val="22"/>
        </w:rPr>
        <w:t xml:space="preserve">4. Weather reports or fire department reports (if applicable)</w:t>
      </w:r>
    </w:p>
    <w:p>
      <w:pPr>
        <w:spacing w:after="160"/>
        <w:jc w:val="left"/>
      </w:pPr>
      <w:r>
        <w:rPr>
          <w:rFonts w:ascii="Arial" w:cs="Arial" w:eastAsia="Arial" w:hAnsi="Arial"/>
          <w:sz w:val="22"/>
          <w:szCs w:val="22"/>
        </w:rPr>
        <w:t xml:space="preserve">5. </w:t>
      </w:r>
      <w:r>
        <w:rPr>
          <w:rFonts w:ascii="Arial" w:cs="Arial" w:eastAsia="Arial" w:hAnsi="Arial"/>
          <w:b/>
          <w:bCs/>
          <w:color w:val="2D6CDF"/>
          <w:sz w:val="22"/>
          <w:szCs w:val="22"/>
        </w:rPr>
        <w:t xml:space="preserve">[Moisture readings, mold test results, engineering reports — if obtained]</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that you </w:t>
      </w:r>
      <w:r>
        <w:rPr>
          <w:rFonts w:ascii="Arial" w:cs="Arial" w:eastAsia="Arial" w:hAnsi="Arial"/>
          <w:b/>
          <w:bCs/>
          <w:color w:val="2D6CDF"/>
          <w:sz w:val="22"/>
          <w:szCs w:val="22"/>
        </w:rPr>
        <w:t xml:space="preserve">[reverse the denial / increase the settlement to $[amount]]</w:t>
      </w:r>
      <w:r>
        <w:rPr>
          <w:rFonts w:ascii="Arial" w:cs="Arial" w:eastAsia="Arial" w:hAnsi="Arial"/>
          <w:sz w:val="22"/>
          <w:szCs w:val="22"/>
        </w:rPr>
        <w:t xml:space="preserve"> within 30 days. If this dispute is not resolved, I will file a complaint with the </w:t>
      </w:r>
      <w:r>
        <w:rPr>
          <w:rFonts w:ascii="Arial" w:cs="Arial" w:eastAsia="Arial" w:hAnsi="Arial"/>
          <w:b/>
          <w:bCs/>
          <w:color w:val="2D6CDF"/>
          <w:sz w:val="22"/>
          <w:szCs w:val="22"/>
        </w:rPr>
        <w:t xml:space="preserve">[Your State]</w:t>
      </w:r>
      <w:r>
        <w:rPr>
          <w:rFonts w:ascii="Arial" w:cs="Arial" w:eastAsia="Arial" w:hAnsi="Arial"/>
          <w:sz w:val="22"/>
          <w:szCs w:val="22"/>
        </w:rPr>
        <w:t xml:space="preserve"> Department of Insurance and consider retaining a public adjuster or attorney to represent my interests.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Get 2-3 independent repair estimates from licensed, bonded contractors BEFORE disputing.</w:t>
      </w:r>
    </w:p>
    <w:p>
      <w:pPr>
        <w:spacing w:after="160"/>
        <w:jc w:val="left"/>
      </w:pPr>
      <w:r>
        <w:rPr>
          <w:rFonts w:ascii="Arial" w:cs="Arial" w:eastAsia="Arial" w:hAnsi="Arial"/>
          <w:i/>
          <w:iCs/>
          <w:color w:val="666666"/>
          <w:sz w:val="22"/>
          <w:szCs w:val="22"/>
        </w:rPr>
        <w:t xml:space="preserve">Document ALL damage with photos and video — including hidden areas (behind walls, in attics, crawl spaces).</w:t>
      </w:r>
    </w:p>
    <w:p>
      <w:pPr>
        <w:spacing w:after="160"/>
        <w:jc w:val="left"/>
      </w:pPr>
      <w:r>
        <w:rPr>
          <w:rFonts w:ascii="Arial" w:cs="Arial" w:eastAsia="Arial" w:hAnsi="Arial"/>
          <w:i/>
          <w:iCs/>
          <w:color w:val="666666"/>
          <w:sz w:val="22"/>
          <w:szCs w:val="22"/>
        </w:rPr>
        <w:t xml:space="preserve">If the adjuster missed damage, request a re-inspection and point out specific areas they need to examine.</w:t>
      </w:r>
    </w:p>
    <w:p>
      <w:pPr>
        <w:spacing w:after="160"/>
        <w:jc w:val="left"/>
      </w:pPr>
      <w:r>
        <w:rPr>
          <w:rFonts w:ascii="Arial" w:cs="Arial" w:eastAsia="Arial" w:hAnsi="Arial"/>
          <w:i/>
          <w:iCs/>
          <w:color w:val="666666"/>
          <w:sz w:val="22"/>
          <w:szCs w:val="22"/>
        </w:rPr>
        <w:t xml:space="preserve">Consider hiring a public adjuster (they work for you, not the insurer, and typically charge 5-15% of the settlement increase).</w:t>
      </w:r>
    </w:p>
    <w:p>
      <w:pPr>
        <w:spacing w:after="160"/>
        <w:jc w:val="left"/>
      </w:pPr>
      <w:r>
        <w:rPr>
          <w:rFonts w:ascii="Arial" w:cs="Arial" w:eastAsia="Arial" w:hAnsi="Arial"/>
          <w:i/>
          <w:iCs/>
          <w:color w:val="666666"/>
          <w:sz w:val="22"/>
          <w:szCs w:val="22"/>
        </w:rPr>
        <w:t xml:space="preserve">Request a complete copy of the adjuster's scope of loss report and the policy provisions they relied on.</w:t>
      </w:r>
    </w:p>
    <w:p>
      <w:pPr>
        <w:spacing w:after="160"/>
        <w:jc w:val="left"/>
      </w:pPr>
      <w:r>
        <w:rPr>
          <w:rFonts w:ascii="Arial" w:cs="Arial" w:eastAsia="Arial" w:hAnsi="Arial"/>
          <w:i/>
          <w:iCs/>
          <w:color w:val="666666"/>
          <w:sz w:val="22"/>
          <w:szCs w:val="22"/>
        </w:rPr>
        <w:t xml:space="preserve">Most states require insurers to respond to claims within 30-45 days — check your state's insurance regulations.</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2026-03-06T17:59:48.693Z</dcterms:created>
  <dcterms:modified xsi:type="dcterms:W3CDTF">2026-03-06T17:59:48.693Z</dcterms:modified>
</cp:coreProperties>
</file>

<file path=docProps/custom.xml><?xml version="1.0" encoding="utf-8"?>
<Properties xmlns="http://schemas.openxmlformats.org/officeDocument/2006/custom-properties" xmlns:vt="http://schemas.openxmlformats.org/officeDocument/2006/docPropsVTypes"/>
</file>