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Template 06: Health Insurance — External Review Request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WHEN TO USE THIS TEMPLATE: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Your internal appeal was denied. Federal law guarantees you the right to an independent external review by a third-party organization (IRO) with no financial ties to your insurer. The IRO's decision is LEGALLY BINDING on the insurer.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WHY THIS WORKS: </w:t>
      </w:r>
      <w:r>
        <w:rPr>
          <w:rFonts w:ascii="Arial" w:cs="Arial" w:eastAsia="Arial" w:hAnsi="Arial"/>
          <w:sz w:val="22"/>
          <w:szCs w:val="22"/>
        </w:rPr>
        <w:t xml:space="preserve">External review is the most powerful tool available to consumers. The reviewing organization is independent, and their decision overrides the insurer's denial. Under 45 CFR § 147.136, you must file within 4 months of your final internal denial. Standard decisions are issued within 45 days; expedited reviews within 72 hours. Filing is free under the federal process.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center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 LETTER BEGINS BELOW ───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Phone Number]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Email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[Today's Date]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[State Department of Insurance / External Review Entity]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[Address]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4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RE: </w:t>
      </w:r>
      <w:r>
        <w:rPr>
          <w:rFonts w:ascii="Arial" w:cs="Arial" w:eastAsia="Arial" w:hAnsi="Arial"/>
          <w:sz w:val="22"/>
          <w:szCs w:val="22"/>
        </w:rPr>
        <w:t xml:space="preserve">REQUEST FOR INDEPENDENT EXTERNAL REVIEW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Member Name: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Legal Name]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Member ID: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[Insurance Member ID]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Insurance Company: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[Name]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Claim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[Number]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Date of Service: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Internal Appeal Denial Date: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 of final internal denial]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Dear External Review Administrator: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am requesting an independent external review of the above-referenced claim denial, pursuant to my rights under the Affordable Care Act (PHS Act § 2719 and 45 CFR § 147.136).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filed an internal appeal with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[Insurance Company]</w:t>
      </w:r>
      <w:r>
        <w:rPr>
          <w:rFonts w:ascii="Arial" w:cs="Arial" w:eastAsia="Arial" w:hAnsi="Arial"/>
          <w:sz w:val="22"/>
          <w:szCs w:val="22"/>
        </w:rPr>
        <w:t xml:space="preserve"> on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. The internal appeal was denied on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REASON FOR EXTERNAL REVIEW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[Insurance Company]</w:t>
      </w:r>
      <w:r>
        <w:rPr>
          <w:rFonts w:ascii="Arial" w:cs="Arial" w:eastAsia="Arial" w:hAnsi="Arial"/>
          <w:sz w:val="22"/>
          <w:szCs w:val="22"/>
        </w:rPr>
        <w:t xml:space="preserve"> denied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[treatment/procedure/medication]</w:t>
      </w:r>
      <w:r>
        <w:rPr>
          <w:rFonts w:ascii="Arial" w:cs="Arial" w:eastAsia="Arial" w:hAnsi="Arial"/>
          <w:sz w:val="22"/>
          <w:szCs w:val="22"/>
        </w:rPr>
        <w:t xml:space="preserve"> on the grounds that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[quote exact denial reason from internal appeal denial letter]</w:t>
      </w:r>
      <w:r>
        <w:rPr>
          <w:rFonts w:ascii="Arial" w:cs="Arial" w:eastAsia="Arial" w:hAnsi="Arial"/>
          <w:sz w:val="22"/>
          <w:szCs w:val="22"/>
        </w:rPr>
        <w:t xml:space="preserve">. I believe this denial is incorrect because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[brief summary of your argument — refer to your internal appeal letter for the full case]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DOCUMENTS ENCLOSED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1. Original denial letter (dated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2. My internal appeal letter (dated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3. Internal appeal denial letter (dated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4. Complete medical records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5. Letter of Medical Necessity from Dr.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[Name]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6. Supporting clinical evidence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7.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[Any additional documentation — you can submit NEW evidence not included in the internal appeal]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request that an Independent Review Organization evaluate this denial and issue a binding determination.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[If expedited review is needed, add: 'I request expedited review due to the urgency of my medical situation — specifically, [describe why delay is harmful].']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Sincerely,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Printed Name]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────────────────────────────────────────</w:t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For educational purposes only. Not legal advice. Consult an attorney or licensed public adjuster for your specific situation.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INSTRUCTIONS: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File within 4 months of your final internal denial.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You CAN submit new evidence that was not included in your internal appeal.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The IRO's decision is legally BINDING on the insurance company.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File online at externalappeal.cms.gov or contact: 1-800-985-3059 (CMS No Surprises Help Desk).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You can also file through your state Department of Insurance — search '[your state] department of insurance external review.'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If your situation is urgent, request EXPEDITED review — decision within 72 hours.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This process is FREE under the federal program.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18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2026-03-06T17:59:48.584Z</dcterms:created>
  <dcterms:modified xsi:type="dcterms:W3CDTF">2026-03-06T17:59:48.584Z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