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before="300"/>
      </w:pPr>
      <w:r>
        <w:rPr>
          <w:rFonts w:ascii="Arial" w:cs="Arial" w:eastAsia="Arial" w:hAnsi="Arial"/>
          <w:b/>
          <w:bCs/>
          <w:sz w:val="32"/>
          <w:szCs w:val="32"/>
        </w:rPr>
        <w:t xml:space="preserve">Template 04: Health Insurance — Prescription/Medication Appeal</w:t>
      </w:r>
    </w:p>
    <w:p>
      <w:pPr>
        <w:spacing w:after="160"/>
        <w:jc w:val="left"/>
      </w:pPr>
      <w:r>
        <w:rPr>
          <w:rFonts w:ascii="Arial" w:cs="Arial" w:eastAsia="Arial" w:hAnsi="Arial"/>
          <w:b/>
          <w:bCs/>
          <w:sz w:val="22"/>
          <w:szCs w:val="22"/>
        </w:rPr>
        <w:t xml:space="preserve">WHEN TO USE THIS TEMPLATE:</w:t>
      </w:r>
    </w:p>
    <w:p>
      <w:pPr>
        <w:spacing w:after="160"/>
        <w:jc w:val="left"/>
      </w:pPr>
      <w:r>
        <w:rPr>
          <w:rFonts w:ascii="Arial" w:cs="Arial" w:eastAsia="Arial" w:hAnsi="Arial"/>
          <w:i/>
          <w:iCs/>
          <w:color w:val="666666"/>
          <w:sz w:val="22"/>
          <w:szCs w:val="22"/>
        </w:rPr>
        <w:t xml:space="preserve">Your health insurance denied coverage for a prescribed medication — due to formulary exclusion, step therapy requirements, quantity limits, or prior authorization denial.</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WHY THIS WORKS: </w:t>
      </w:r>
      <w:r>
        <w:rPr>
          <w:rFonts w:ascii="Arial" w:cs="Arial" w:eastAsia="Arial" w:hAnsi="Arial"/>
          <w:sz w:val="22"/>
          <w:szCs w:val="22"/>
        </w:rPr>
        <w:t xml:space="preserve">Medication denials are among the most common and most successfully appealed denial types. If your physician can demonstrate that formulary alternatives have been tried and failed (or are contraindicated), the insurer is required to provide an exception. State and federal mental health parity laws provide additional grounds for psychiatric medication appeals.</w:t>
      </w:r>
    </w:p>
    <w:p>
      <w:pPr>
        <w:spacing w:after="160"/>
        <w:jc w:val="left"/>
      </w:pPr>
      <w:r>
        <w:rPr>
          <w:rFonts w:ascii="Arial" w:cs="Arial" w:eastAsia="Arial" w:hAnsi="Arial"/>
          <w:sz w:val="22"/>
          <w:szCs w:val="22"/>
        </w:rPr>
        <w:t xml:space="preserve"/>
      </w:r>
    </w:p>
    <w:p>
      <w:pPr>
        <w:spacing w:after="160"/>
        <w:jc w:val="center"/>
      </w:pPr>
      <w:r>
        <w:rPr>
          <w:rFonts w:ascii="Arial" w:cs="Arial" w:eastAsia="Arial" w:hAnsi="Arial"/>
          <w:color w:val="888888"/>
          <w:sz w:val="18"/>
          <w:szCs w:val="18"/>
        </w:rPr>
        <w:t xml:space="preserve">─── LETTER BEGINS BELOW ───</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Full Name]</w:t>
      </w:r>
    </w:p>
    <w:p>
      <w:pPr>
        <w:spacing w:after="160"/>
        <w:jc w:val="left"/>
      </w:pPr>
      <w:r>
        <w:rPr>
          <w:rFonts w:ascii="Arial" w:cs="Arial" w:eastAsia="Arial" w:hAnsi="Arial"/>
          <w:b/>
          <w:bCs/>
          <w:color w:val="2D6CDF"/>
          <w:sz w:val="22"/>
          <w:szCs w:val="22"/>
        </w:rPr>
        <w:t xml:space="preserve">[Your 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b/>
          <w:bCs/>
          <w:color w:val="2D6CDF"/>
          <w:sz w:val="22"/>
          <w:szCs w:val="22"/>
        </w:rPr>
        <w:t xml:space="preserve">[Your Phone Number]</w:t>
      </w:r>
    </w:p>
    <w:p>
      <w:pPr>
        <w:spacing w:after="160"/>
        <w:jc w:val="left"/>
      </w:pPr>
      <w:r>
        <w:rPr>
          <w:rFonts w:ascii="Arial" w:cs="Arial" w:eastAsia="Arial" w:hAnsi="Arial"/>
          <w:b/>
          <w:bCs/>
          <w:color w:val="2D6CDF"/>
          <w:sz w:val="22"/>
          <w:szCs w:val="22"/>
        </w:rPr>
        <w:t xml:space="preserve">[Your Email Address]</w:t>
      </w:r>
    </w:p>
    <w:p>
      <w:pPr>
        <w:spacing w:after="160"/>
        <w:jc w:val="left"/>
      </w:pPr>
      <w:r>
        <w:rPr>
          <w:rFonts w:ascii="Arial" w:cs="Arial" w:eastAsia="Arial" w:hAnsi="Arial"/>
          <w:b/>
          <w:bCs/>
          <w:color w:val="2D6CDF"/>
          <w:sz w:val="22"/>
          <w:szCs w:val="22"/>
        </w:rPr>
        <w:t xml:space="preserve">[Today's Date]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[Insurance Company / Pharmacy Benefits Manager Name]</w:t>
      </w:r>
    </w:p>
    <w:p>
      <w:pPr>
        <w:spacing w:after="160"/>
        <w:jc w:val="left"/>
      </w:pPr>
      <w:r>
        <w:rPr>
          <w:rFonts w:ascii="Arial" w:cs="Arial" w:eastAsia="Arial" w:hAnsi="Arial"/>
          <w:b/>
          <w:bCs/>
          <w:color w:val="2D6CDF"/>
          <w:sz w:val="22"/>
          <w:szCs w:val="22"/>
        </w:rPr>
        <w:t xml:space="preserve">[Appeals Department / Claims Department]</w:t>
      </w:r>
    </w:p>
    <w:p>
      <w:pPr>
        <w:spacing w:after="160"/>
        <w:jc w:val="left"/>
      </w:pPr>
      <w:r>
        <w:rPr>
          <w:rFonts w:ascii="Arial" w:cs="Arial" w:eastAsia="Arial" w:hAnsi="Arial"/>
          <w:b/>
          <w:bCs/>
          <w:color w:val="2D6CDF"/>
          <w:sz w:val="22"/>
          <w:szCs w:val="22"/>
        </w:rPr>
        <w:t xml:space="preserve">[Street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sz w:val="22"/>
          <w:szCs w:val="22"/>
        </w:rPr>
        <w:t xml:space="preserve"/>
      </w:r>
    </w:p>
    <w:p>
      <w:pPr>
        <w:spacing w:after="240"/>
        <w:jc w:val="left"/>
      </w:pPr>
      <w:r>
        <w:rPr>
          <w:rFonts w:ascii="Arial" w:cs="Arial" w:eastAsia="Arial" w:hAnsi="Arial"/>
          <w:b/>
          <w:bCs/>
          <w:sz w:val="22"/>
          <w:szCs w:val="22"/>
        </w:rPr>
        <w:t xml:space="preserve">RE: </w:t>
      </w:r>
      <w:r>
        <w:rPr>
          <w:rFonts w:ascii="Arial" w:cs="Arial" w:eastAsia="Arial" w:hAnsi="Arial"/>
          <w:sz w:val="22"/>
          <w:szCs w:val="22"/>
        </w:rPr>
        <w:t xml:space="preserve">FORMAL APPEAL — Prescription Medication Denial</w:t>
      </w:r>
      <w:r>
        <w:rPr>
          <w:rFonts w:ascii="Arial" w:cs="Arial" w:eastAsia="Arial" w:hAnsi="Arial"/>
          <w:sz w:val="22"/>
          <w:szCs w:val="22"/>
        </w:rPr>
        <w:t xml:space="preserve">
</w:t>
      </w:r>
      <w:r>
        <w:rPr>
          <w:rFonts w:ascii="Arial" w:cs="Arial" w:eastAsia="Arial" w:hAnsi="Arial"/>
          <w:sz w:val="22"/>
          <w:szCs w:val="22"/>
        </w:rPr>
        <w:t xml:space="preserve">
</w:t>
      </w:r>
      <w:r>
        <w:rPr>
          <w:rFonts w:ascii="Arial" w:cs="Arial" w:eastAsia="Arial" w:hAnsi="Arial"/>
          <w:b/>
          <w:bCs/>
          <w:sz w:val="22"/>
          <w:szCs w:val="22"/>
        </w:rPr>
        <w:t xml:space="preserve">Member Name: </w:t>
      </w:r>
      <w:r>
        <w:rPr>
          <w:rFonts w:ascii="Arial" w:cs="Arial" w:eastAsia="Arial" w:hAnsi="Arial"/>
          <w:b/>
          <w:bCs/>
          <w:color w:val="2D6CDF"/>
          <w:sz w:val="22"/>
          <w:szCs w:val="22"/>
        </w:rPr>
        <w:t xml:space="preserve">[Your Full Legal Name]</w:t>
      </w:r>
      <w:r>
        <w:rPr>
          <w:rFonts w:ascii="Arial" w:cs="Arial" w:eastAsia="Arial" w:hAnsi="Arial"/>
          <w:sz w:val="22"/>
          <w:szCs w:val="22"/>
        </w:rPr>
        <w:t xml:space="preserve">
</w:t>
      </w:r>
      <w:r>
        <w:rPr>
          <w:rFonts w:ascii="Arial" w:cs="Arial" w:eastAsia="Arial" w:hAnsi="Arial"/>
          <w:b/>
          <w:bCs/>
          <w:sz w:val="22"/>
          <w:szCs w:val="22"/>
        </w:rPr>
        <w:t xml:space="preserve">Member ID: </w:t>
      </w:r>
      <w:r>
        <w:rPr>
          <w:rFonts w:ascii="Arial" w:cs="Arial" w:eastAsia="Arial" w:hAnsi="Arial"/>
          <w:b/>
          <w:bCs/>
          <w:color w:val="2D6CDF"/>
          <w:sz w:val="22"/>
          <w:szCs w:val="22"/>
        </w:rPr>
        <w:t xml:space="preserve">[Your Insurance Member ID]</w:t>
      </w:r>
      <w:r>
        <w:rPr>
          <w:rFonts w:ascii="Arial" w:cs="Arial" w:eastAsia="Arial" w:hAnsi="Arial"/>
          <w:sz w:val="22"/>
          <w:szCs w:val="22"/>
        </w:rPr>
        <w:t xml:space="preserve">
</w:t>
      </w:r>
      <w:r>
        <w:rPr>
          <w:rFonts w:ascii="Arial" w:cs="Arial" w:eastAsia="Arial" w:hAnsi="Arial"/>
          <w:b/>
          <w:bCs/>
          <w:sz w:val="22"/>
          <w:szCs w:val="22"/>
        </w:rPr>
        <w:t xml:space="preserve">Claim/Reference Number: </w:t>
      </w:r>
      <w:r>
        <w:rPr>
          <w:rFonts w:ascii="Arial" w:cs="Arial" w:eastAsia="Arial" w:hAnsi="Arial"/>
          <w:b/>
          <w:bCs/>
          <w:color w:val="2D6CDF"/>
          <w:sz w:val="22"/>
          <w:szCs w:val="22"/>
        </w:rPr>
        <w:t xml:space="preserve">[Number]</w:t>
      </w:r>
      <w:r>
        <w:rPr>
          <w:rFonts w:ascii="Arial" w:cs="Arial" w:eastAsia="Arial" w:hAnsi="Arial"/>
          <w:sz w:val="22"/>
          <w:szCs w:val="22"/>
        </w:rPr>
        <w:t xml:space="preserve">
</w:t>
      </w:r>
      <w:r>
        <w:rPr>
          <w:rFonts w:ascii="Arial" w:cs="Arial" w:eastAsia="Arial" w:hAnsi="Arial"/>
          <w:b/>
          <w:bCs/>
          <w:sz w:val="22"/>
          <w:szCs w:val="22"/>
        </w:rPr>
        <w:t xml:space="preserve">Medication Name: </w:t>
      </w:r>
      <w:r>
        <w:rPr>
          <w:rFonts w:ascii="Arial" w:cs="Arial" w:eastAsia="Arial" w:hAnsi="Arial"/>
          <w:b/>
          <w:bCs/>
          <w:color w:val="2D6CDF"/>
          <w:sz w:val="22"/>
          <w:szCs w:val="22"/>
        </w:rPr>
        <w:t xml:space="preserve">[Brand and/or generic name, dosage, frequency]</w:t>
      </w:r>
      <w:r>
        <w:rPr>
          <w:rFonts w:ascii="Arial" w:cs="Arial" w:eastAsia="Arial" w:hAnsi="Arial"/>
          <w:sz w:val="22"/>
          <w:szCs w:val="22"/>
        </w:rPr>
        <w:t xml:space="preserve">
</w:t>
      </w:r>
      <w:r>
        <w:rPr>
          <w:rFonts w:ascii="Arial" w:cs="Arial" w:eastAsia="Arial" w:hAnsi="Arial"/>
          <w:b/>
          <w:bCs/>
          <w:sz w:val="22"/>
          <w:szCs w:val="22"/>
        </w:rPr>
        <w:t xml:space="preserve">Prescribing Physician: </w:t>
      </w:r>
      <w:r>
        <w:rPr>
          <w:rFonts w:ascii="Arial" w:cs="Arial" w:eastAsia="Arial" w:hAnsi="Arial"/>
          <w:b/>
          <w:bCs/>
          <w:color w:val="2D6CDF"/>
          <w:sz w:val="22"/>
          <w:szCs w:val="22"/>
        </w:rPr>
        <w:t xml:space="preserve">[Doctor Name]</w:t>
      </w:r>
      <w:r>
        <w:rPr>
          <w:rFonts w:ascii="Arial" w:cs="Arial" w:eastAsia="Arial" w:hAnsi="Arial"/>
          <w:sz w:val="22"/>
          <w:szCs w:val="22"/>
        </w:rPr>
        <w:t xml:space="preserve">
</w:t>
      </w:r>
      <w:r>
        <w:rPr>
          <w:rFonts w:ascii="Arial" w:cs="Arial" w:eastAsia="Arial" w:hAnsi="Arial"/>
          <w:b/>
          <w:bCs/>
          <w:sz w:val="22"/>
          <w:szCs w:val="22"/>
        </w:rPr>
        <w:t xml:space="preserve">Pharmacy: </w:t>
      </w:r>
      <w:r>
        <w:rPr>
          <w:rFonts w:ascii="Arial" w:cs="Arial" w:eastAsia="Arial" w:hAnsi="Arial"/>
          <w:b/>
          <w:bCs/>
          <w:color w:val="2D6CDF"/>
          <w:sz w:val="22"/>
          <w:szCs w:val="22"/>
        </w:rPr>
        <w:t xml:space="preserve">[Pharmacy Name]</w:t>
      </w:r>
      <w:r>
        <w:rPr>
          <w:rFonts w:ascii="Arial" w:cs="Arial" w:eastAsia="Arial" w:hAnsi="Arial"/>
          <w:sz w:val="22"/>
          <w:szCs w:val="22"/>
        </w:rPr>
        <w:t xml:space="preserve">
</w:t>
      </w:r>
      <w:r>
        <w:rPr>
          <w:rFonts w:ascii="Arial" w:cs="Arial" w:eastAsia="Arial" w:hAnsi="Arial"/>
          <w:b/>
          <w:bCs/>
          <w:sz w:val="22"/>
          <w:szCs w:val="22"/>
        </w:rPr>
        <w:t xml:space="preserve">Denial Reason: </w:t>
      </w:r>
      <w:r>
        <w:rPr>
          <w:rFonts w:ascii="Arial" w:cs="Arial" w:eastAsia="Arial" w:hAnsi="Arial"/>
          <w:b/>
          <w:bCs/>
          <w:color w:val="2D6CDF"/>
          <w:sz w:val="22"/>
          <w:szCs w:val="22"/>
        </w:rPr>
        <w:t xml:space="preserve">[Formulary exclusion / Step therapy / Quantity limit / Prior auth denied]</w:t>
      </w:r>
    </w:p>
    <w:p>
      <w:pPr>
        <w:spacing w:after="160"/>
        <w:jc w:val="left"/>
      </w:pPr>
      <w:r>
        <w:rPr>
          <w:rFonts w:ascii="Arial" w:cs="Arial" w:eastAsia="Arial" w:hAnsi="Arial"/>
          <w:sz w:val="22"/>
          <w:szCs w:val="22"/>
        </w:rPr>
        <w:t xml:space="preserve">Dear Appeals Department: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am writing to formally appeal the denial of coverage for </w:t>
      </w:r>
      <w:r>
        <w:rPr>
          <w:rFonts w:ascii="Arial" w:cs="Arial" w:eastAsia="Arial" w:hAnsi="Arial"/>
          <w:b/>
          <w:bCs/>
          <w:color w:val="2D6CDF"/>
          <w:sz w:val="22"/>
          <w:szCs w:val="22"/>
        </w:rPr>
        <w:t xml:space="preserve">[medication name]</w:t>
      </w:r>
      <w:r>
        <w:rPr>
          <w:rFonts w:ascii="Arial" w:cs="Arial" w:eastAsia="Arial" w:hAnsi="Arial"/>
          <w:sz w:val="22"/>
          <w:szCs w:val="22"/>
        </w:rPr>
        <w:t xml:space="preserve">, prescribed by Dr. </w:t>
      </w:r>
      <w:r>
        <w:rPr>
          <w:rFonts w:ascii="Arial" w:cs="Arial" w:eastAsia="Arial" w:hAnsi="Arial"/>
          <w:b/>
          <w:bCs/>
          <w:color w:val="2D6CDF"/>
          <w:sz w:val="22"/>
          <w:szCs w:val="22"/>
        </w:rPr>
        <w:t xml:space="preserve">[name]</w:t>
      </w:r>
      <w:r>
        <w:rPr>
          <w:rFonts w:ascii="Arial" w:cs="Arial" w:eastAsia="Arial" w:hAnsi="Arial"/>
          <w:sz w:val="22"/>
          <w:szCs w:val="22"/>
        </w:rPr>
        <w:t xml:space="preserve"> for the treatment of </w:t>
      </w:r>
      <w:r>
        <w:rPr>
          <w:rFonts w:ascii="Arial" w:cs="Arial" w:eastAsia="Arial" w:hAnsi="Arial"/>
          <w:b/>
          <w:bCs/>
          <w:color w:val="2D6CDF"/>
          <w:sz w:val="22"/>
          <w:szCs w:val="22"/>
        </w:rPr>
        <w:t xml:space="preserve">[condition/diagnosis]</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[SELECT THE REASON THAT APPLIES AND DELETE THE OTHERS:]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OPTION A — Formulary Exception (tried alternatives):</w:t>
      </w:r>
    </w:p>
    <w:p>
      <w:pPr>
        <w:spacing w:after="160"/>
        <w:jc w:val="left"/>
      </w:pPr>
      <w:r>
        <w:rPr>
          <w:rFonts w:ascii="Arial" w:cs="Arial" w:eastAsia="Arial" w:hAnsi="Arial"/>
          <w:sz w:val="22"/>
          <w:szCs w:val="22"/>
        </w:rPr>
        <w:t xml:space="preserve">I have previously tried the following formulary alternatives, which were ineffective or caused adverse reactions: </w:t>
      </w:r>
      <w:r>
        <w:rPr>
          <w:rFonts w:ascii="Arial" w:cs="Arial" w:eastAsia="Arial" w:hAnsi="Arial"/>
          <w:b/>
          <w:bCs/>
          <w:color w:val="2D6CDF"/>
          <w:sz w:val="22"/>
          <w:szCs w:val="22"/>
        </w:rPr>
        <w:t xml:space="preserve">[List each medication tried, dates, and why it was discontinued — e.g., 'Metformin 500mg, Jan-Mar 2024, discontinued due to severe GI side effects']</w:t>
      </w:r>
      <w:r>
        <w:rPr>
          <w:rFonts w:ascii="Arial" w:cs="Arial" w:eastAsia="Arial" w:hAnsi="Arial"/>
          <w:sz w:val="22"/>
          <w:szCs w:val="22"/>
        </w:rPr>
        <w:t xml:space="preserve">. My physician has determined that </w:t>
      </w:r>
      <w:r>
        <w:rPr>
          <w:rFonts w:ascii="Arial" w:cs="Arial" w:eastAsia="Arial" w:hAnsi="Arial"/>
          <w:b/>
          <w:bCs/>
          <w:color w:val="2D6CDF"/>
          <w:sz w:val="22"/>
          <w:szCs w:val="22"/>
        </w:rPr>
        <w:t xml:space="preserve">[prescribed medication]</w:t>
      </w:r>
      <w:r>
        <w:rPr>
          <w:rFonts w:ascii="Arial" w:cs="Arial" w:eastAsia="Arial" w:hAnsi="Arial"/>
          <w:sz w:val="22"/>
          <w:szCs w:val="22"/>
        </w:rPr>
        <w:t xml:space="preserve"> is the appropriate treatment given my treatment history.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OPTION B — Step Therapy Override:</w:t>
      </w:r>
    </w:p>
    <w:p>
      <w:pPr>
        <w:spacing w:after="160"/>
        <w:jc w:val="left"/>
      </w:pPr>
      <w:r>
        <w:rPr>
          <w:rFonts w:ascii="Arial" w:cs="Arial" w:eastAsia="Arial" w:hAnsi="Arial"/>
          <w:sz w:val="22"/>
          <w:szCs w:val="22"/>
        </w:rPr>
        <w:t xml:space="preserve">Your denial requires me to try </w:t>
      </w:r>
      <w:r>
        <w:rPr>
          <w:rFonts w:ascii="Arial" w:cs="Arial" w:eastAsia="Arial" w:hAnsi="Arial"/>
          <w:b/>
          <w:bCs/>
          <w:color w:val="2D6CDF"/>
          <w:sz w:val="22"/>
          <w:szCs w:val="22"/>
        </w:rPr>
        <w:t xml:space="preserve">[step therapy medication]</w:t>
      </w:r>
      <w:r>
        <w:rPr>
          <w:rFonts w:ascii="Arial" w:cs="Arial" w:eastAsia="Arial" w:hAnsi="Arial"/>
          <w:sz w:val="22"/>
          <w:szCs w:val="22"/>
        </w:rPr>
        <w:t xml:space="preserve"> before covering </w:t>
      </w:r>
      <w:r>
        <w:rPr>
          <w:rFonts w:ascii="Arial" w:cs="Arial" w:eastAsia="Arial" w:hAnsi="Arial"/>
          <w:b/>
          <w:bCs/>
          <w:color w:val="2D6CDF"/>
          <w:sz w:val="22"/>
          <w:szCs w:val="22"/>
        </w:rPr>
        <w:t xml:space="preserve">[prescribed medication]</w:t>
      </w:r>
      <w:r>
        <w:rPr>
          <w:rFonts w:ascii="Arial" w:cs="Arial" w:eastAsia="Arial" w:hAnsi="Arial"/>
          <w:sz w:val="22"/>
          <w:szCs w:val="22"/>
        </w:rPr>
        <w:t xml:space="preserve">. However, </w:t>
      </w:r>
      <w:r>
        <w:rPr>
          <w:rFonts w:ascii="Arial" w:cs="Arial" w:eastAsia="Arial" w:hAnsi="Arial"/>
          <w:b/>
          <w:bCs/>
          <w:color w:val="2D6CDF"/>
          <w:sz w:val="22"/>
          <w:szCs w:val="22"/>
        </w:rPr>
        <w:t xml:space="preserve">[reason step therapy is inappropriate — e.g., 'I have a documented allergy/contraindication to the required step therapy drug' OR 'I previously tried this medication with another insurer and it was ineffective' OR 'My condition requires immediate treatment with the prescribed medication and the delay of step therapy poses medical risk']</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OPTION C — Quantity Limit Exception:</w:t>
      </w:r>
    </w:p>
    <w:p>
      <w:pPr>
        <w:spacing w:after="160"/>
        <w:jc w:val="left"/>
      </w:pPr>
      <w:r>
        <w:rPr>
          <w:rFonts w:ascii="Arial" w:cs="Arial" w:eastAsia="Arial" w:hAnsi="Arial"/>
          <w:sz w:val="22"/>
          <w:szCs w:val="22"/>
        </w:rPr>
        <w:t xml:space="preserve">My physician has prescribed </w:t>
      </w:r>
      <w:r>
        <w:rPr>
          <w:rFonts w:ascii="Arial" w:cs="Arial" w:eastAsia="Arial" w:hAnsi="Arial"/>
          <w:b/>
          <w:bCs/>
          <w:color w:val="2D6CDF"/>
          <w:sz w:val="22"/>
          <w:szCs w:val="22"/>
        </w:rPr>
        <w:t xml:space="preserve">[medication]</w:t>
      </w:r>
      <w:r>
        <w:rPr>
          <w:rFonts w:ascii="Arial" w:cs="Arial" w:eastAsia="Arial" w:hAnsi="Arial"/>
          <w:sz w:val="22"/>
          <w:szCs w:val="22"/>
        </w:rPr>
        <w:t xml:space="preserve"> at </w:t>
      </w:r>
      <w:r>
        <w:rPr>
          <w:rFonts w:ascii="Arial" w:cs="Arial" w:eastAsia="Arial" w:hAnsi="Arial"/>
          <w:b/>
          <w:bCs/>
          <w:color w:val="2D6CDF"/>
          <w:sz w:val="22"/>
          <w:szCs w:val="22"/>
        </w:rPr>
        <w:t xml:space="preserve">[prescribed dosage/frequency]</w:t>
      </w:r>
      <w:r>
        <w:rPr>
          <w:rFonts w:ascii="Arial" w:cs="Arial" w:eastAsia="Arial" w:hAnsi="Arial"/>
          <w:sz w:val="22"/>
          <w:szCs w:val="22"/>
        </w:rPr>
        <w:t xml:space="preserve">, which exceeds your plan's quantity limit of </w:t>
      </w:r>
      <w:r>
        <w:rPr>
          <w:rFonts w:ascii="Arial" w:cs="Arial" w:eastAsia="Arial" w:hAnsi="Arial"/>
          <w:b/>
          <w:bCs/>
          <w:color w:val="2D6CDF"/>
          <w:sz w:val="22"/>
          <w:szCs w:val="22"/>
        </w:rPr>
        <w:t xml:space="preserve">[plan limit]</w:t>
      </w:r>
      <w:r>
        <w:rPr>
          <w:rFonts w:ascii="Arial" w:cs="Arial" w:eastAsia="Arial" w:hAnsi="Arial"/>
          <w:sz w:val="22"/>
          <w:szCs w:val="22"/>
        </w:rPr>
        <w:t xml:space="preserve">. The attached letter from my physician explains why this dosage is medically necessary for my specific condition.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SUPPORTING DOCUMENTATION</w:t>
      </w:r>
    </w:p>
    <w:p>
      <w:pPr>
        <w:spacing w:after="160"/>
        <w:jc w:val="left"/>
      </w:pPr>
      <w:r>
        <w:rPr>
          <w:rFonts w:ascii="Arial" w:cs="Arial" w:eastAsia="Arial" w:hAnsi="Arial"/>
          <w:sz w:val="22"/>
          <w:szCs w:val="22"/>
        </w:rPr>
        <w:t xml:space="preserve">1. Letter from Dr. </w:t>
      </w:r>
      <w:r>
        <w:rPr>
          <w:rFonts w:ascii="Arial" w:cs="Arial" w:eastAsia="Arial" w:hAnsi="Arial"/>
          <w:b/>
          <w:bCs/>
          <w:color w:val="2D6CDF"/>
          <w:sz w:val="22"/>
          <w:szCs w:val="22"/>
        </w:rPr>
        <w:t xml:space="preserve">[Name]</w:t>
      </w:r>
      <w:r>
        <w:rPr>
          <w:rFonts w:ascii="Arial" w:cs="Arial" w:eastAsia="Arial" w:hAnsi="Arial"/>
          <w:sz w:val="22"/>
          <w:szCs w:val="22"/>
        </w:rPr>
        <w:t xml:space="preserve"> explaining medical necessity and treatment history</w:t>
      </w:r>
    </w:p>
    <w:p>
      <w:pPr>
        <w:spacing w:after="160"/>
        <w:jc w:val="left"/>
      </w:pPr>
      <w:r>
        <w:rPr>
          <w:rFonts w:ascii="Arial" w:cs="Arial" w:eastAsia="Arial" w:hAnsi="Arial"/>
          <w:sz w:val="22"/>
          <w:szCs w:val="22"/>
        </w:rPr>
        <w:t xml:space="preserve">2. Pharmacy records showing denial</w:t>
      </w:r>
    </w:p>
    <w:p>
      <w:pPr>
        <w:spacing w:after="160"/>
        <w:jc w:val="left"/>
      </w:pPr>
      <w:r>
        <w:rPr>
          <w:rFonts w:ascii="Arial" w:cs="Arial" w:eastAsia="Arial" w:hAnsi="Arial"/>
          <w:sz w:val="22"/>
          <w:szCs w:val="22"/>
        </w:rPr>
        <w:t xml:space="preserve">3. Medical records documenting prior medication trials and outcomes</w:t>
      </w:r>
    </w:p>
    <w:p>
      <w:pPr>
        <w:spacing w:after="160"/>
        <w:jc w:val="left"/>
      </w:pPr>
      <w:r>
        <w:rPr>
          <w:rFonts w:ascii="Arial" w:cs="Arial" w:eastAsia="Arial" w:hAnsi="Arial"/>
          <w:sz w:val="22"/>
          <w:szCs w:val="22"/>
        </w:rPr>
        <w:t xml:space="preserve">4. </w:t>
      </w:r>
      <w:r>
        <w:rPr>
          <w:rFonts w:ascii="Arial" w:cs="Arial" w:eastAsia="Arial" w:hAnsi="Arial"/>
          <w:b/>
          <w:bCs/>
          <w:color w:val="2D6CDF"/>
          <w:sz w:val="22"/>
          <w:szCs w:val="22"/>
        </w:rPr>
        <w:t xml:space="preserve">[FDA approval documentation, clinical guidelines, or peer-reviewed studies if applicable]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request that you approve coverage for </w:t>
      </w:r>
      <w:r>
        <w:rPr>
          <w:rFonts w:ascii="Arial" w:cs="Arial" w:eastAsia="Arial" w:hAnsi="Arial"/>
          <w:b/>
          <w:bCs/>
          <w:color w:val="2D6CDF"/>
          <w:sz w:val="22"/>
          <w:szCs w:val="22"/>
        </w:rPr>
        <w:t xml:space="preserve">[medication name]</w:t>
      </w:r>
      <w:r>
        <w:rPr>
          <w:rFonts w:ascii="Arial" w:cs="Arial" w:eastAsia="Arial" w:hAnsi="Arial"/>
          <w:sz w:val="22"/>
          <w:szCs w:val="22"/>
        </w:rPr>
        <w:t xml:space="preserve"> as prescribed. Please provide your written decision within the required timeframe.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Sincerely,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Printed Name]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color w:val="888888"/>
          <w:sz w:val="18"/>
          <w:szCs w:val="18"/>
        </w:rPr>
        <w:t xml:space="preserve">────────────────────────────────────────</w:t>
      </w:r>
    </w:p>
    <w:p>
      <w:pPr>
        <w:spacing w:after="160"/>
        <w:jc w:val="left"/>
      </w:pPr>
      <w:r>
        <w:rPr>
          <w:rFonts w:ascii="Arial" w:cs="Arial" w:eastAsia="Arial" w:hAnsi="Arial"/>
          <w:color w:val="888888"/>
          <w:sz w:val="18"/>
          <w:szCs w:val="18"/>
        </w:rPr>
        <w:t xml:space="preserve">For educational purposes only. Not legal advice. Consult an attorney or licensed public adjuster for your specific situation.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INSTRUCTIONS:</w:t>
      </w:r>
    </w:p>
    <w:p>
      <w:pPr>
        <w:spacing w:after="160"/>
        <w:jc w:val="left"/>
      </w:pPr>
      <w:r>
        <w:rPr>
          <w:rFonts w:ascii="Arial" w:cs="Arial" w:eastAsia="Arial" w:hAnsi="Arial"/>
          <w:i/>
          <w:iCs/>
          <w:color w:val="666666"/>
          <w:sz w:val="22"/>
          <w:szCs w:val="22"/>
        </w:rPr>
        <w:t xml:space="preserve">Your physician's letter documenting prior medication failures is the most important document.</w:t>
      </w:r>
    </w:p>
    <w:p>
      <w:pPr>
        <w:spacing w:after="160"/>
        <w:jc w:val="left"/>
      </w:pPr>
      <w:r>
        <w:rPr>
          <w:rFonts w:ascii="Arial" w:cs="Arial" w:eastAsia="Arial" w:hAnsi="Arial"/>
          <w:i/>
          <w:iCs/>
          <w:color w:val="666666"/>
          <w:sz w:val="22"/>
          <w:szCs w:val="22"/>
        </w:rPr>
        <w:t xml:space="preserve">For step therapy overrides, document every alternative you've already tried — even with previous insurers.</w:t>
      </w:r>
    </w:p>
    <w:p>
      <w:pPr>
        <w:spacing w:after="160"/>
        <w:jc w:val="left"/>
      </w:pPr>
      <w:r>
        <w:rPr>
          <w:rFonts w:ascii="Arial" w:cs="Arial" w:eastAsia="Arial" w:hAnsi="Arial"/>
          <w:i/>
          <w:iCs/>
          <w:color w:val="666666"/>
          <w:sz w:val="22"/>
          <w:szCs w:val="22"/>
        </w:rPr>
        <w:t xml:space="preserve">For mental health medications, cite the Mental Health Parity and Addiction Equity Act if the same class of drugs would be covered for a physical condition.</w:t>
      </w:r>
    </w:p>
    <w:p>
      <w:pPr>
        <w:spacing w:after="160"/>
        <w:jc w:val="left"/>
      </w:pPr>
      <w:r>
        <w:rPr>
          <w:rFonts w:ascii="Arial" w:cs="Arial" w:eastAsia="Arial" w:hAnsi="Arial"/>
          <w:i/>
          <w:iCs/>
          <w:color w:val="666666"/>
          <w:sz w:val="22"/>
          <w:szCs w:val="22"/>
        </w:rPr>
        <w:t xml:space="preserve">Request expedited review if delaying the medication poses serious health risk (72-hour decision required).</w:t>
      </w:r>
    </w:p>
    <w:p>
      <w:pPr>
        <w:spacing w:after="160"/>
        <w:jc w:val="left"/>
      </w:pPr>
      <w:r>
        <w:rPr>
          <w:rFonts w:ascii="Arial" w:cs="Arial" w:eastAsia="Arial" w:hAnsi="Arial"/>
          <w:i/>
          <w:iCs/>
          <w:color w:val="666666"/>
          <w:sz w:val="22"/>
          <w:szCs w:val="22"/>
        </w:rPr>
        <w:t xml:space="preserve">Send via certified mail AND submit through the insurer's online portal.</w:t>
      </w:r>
    </w:p>
    <w:p>
      <w:pPr>
        <w:spacing w:after="160"/>
        <w:jc w:val="left"/>
      </w:pPr>
      <w:r>
        <w:rPr>
          <w:rFonts w:ascii="Arial" w:cs="Arial" w:eastAsia="Arial" w:hAnsi="Arial"/>
          <w:sz w:val="22"/>
          <w:szCs w:val="22"/>
        </w:rPr>
        <w:t xml:space="preserve"/>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sz w:val="32"/>
      <w:szCs w:val="32"/>
    </w:rPr>
  </w:style>
  <w:style w:type="paragraph" w:styleId="Heading2">
    <w:name w:val="Heading 2"/>
    <w:basedOn w:val="Normal"/>
    <w:next w:val="Normal"/>
    <w:qFormat/>
    <w:pPr>
      <w:spacing w:after="16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2026-03-06T17:59:48.493Z</dcterms:created>
  <dcterms:modified xsi:type="dcterms:W3CDTF">2026-03-06T17:59:48.493Z</dcterms:modified>
</cp:coreProperties>
</file>

<file path=docProps/custom.xml><?xml version="1.0" encoding="utf-8"?>
<Properties xmlns="http://schemas.openxmlformats.org/officeDocument/2006/custom-properties" xmlns:vt="http://schemas.openxmlformats.org/officeDocument/2006/docPropsVTypes"/>
</file>