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Credit Freeze and Annual Report Request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Use this to place a security freeze on your credit file (prevents new accounts from being opened in your name) and to request your free annual credit reports. This is a protective measure everyone should take, but it is especially important if you are actively disputing items or have been a victim of identity theft.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605A (15 U.S.C. § 1681c-1) — security freezes are free under federal law; FCRA Section 612 (15 U.S.C. § 1681j) — right to free annual credit report.</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Request for Security Freeze and Free Annual Credit Report</w:t>
      </w:r>
    </w:p>
    <w:p>
      <w:pPr>
        <w:spacing w:after="30"/>
      </w:pPr>
    </w:p>
    <w:p>
      <w:pPr>
        <w:spacing w:after="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SSN (last 4): </w:t>
      </w:r>
      <w:r>
        <w:rPr>
          <w:rFonts w:ascii="Arial" w:cs="Arial" w:eastAsia="Arial" w:hAnsi="Arial"/>
          <w:b/>
          <w:bCs/>
          <w:i/>
          <w:iCs/>
          <w:color w:val="2C5530"/>
          <w:sz w:val="21"/>
          <w:szCs w:val="21"/>
        </w:rPr>
        <w:t xml:space="preserve">[XXXX]</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[Full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Previous Address (if moved in past 2 years): </w:t>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Pursuant to my rights under the Fair Credit Reporting Act, I am making the following requests:</w:t>
      </w:r>
    </w:p>
    <w:p>
      <w:pPr>
        <w:spacing w:after="30"/>
      </w:pPr>
    </w:p>
    <w:p>
      <w:pPr>
        <w:spacing w:after="120"/>
        <w:jc w:val="left"/>
      </w:pPr>
      <w:r>
        <w:rPr>
          <w:rFonts w:ascii="Arial" w:cs="Arial" w:eastAsia="Arial" w:hAnsi="Arial"/>
          <w:b/>
          <w:bCs/>
          <w:i w:val="false"/>
          <w:iCs w:val="false"/>
          <w:color w:val="444444"/>
          <w:sz w:val="21"/>
          <w:szCs w:val="21"/>
        </w:rPr>
        <w:t xml:space="preserve">1. SECURITY FREEZE</w:t>
      </w:r>
    </w:p>
    <w:p>
      <w:pPr>
        <w:spacing w:after="120"/>
        <w:jc w:val="left"/>
      </w:pPr>
      <w:r>
        <w:rPr>
          <w:rFonts w:ascii="Arial" w:cs="Arial" w:eastAsia="Arial" w:hAnsi="Arial"/>
          <w:b w:val="false"/>
          <w:bCs w:val="false"/>
          <w:i w:val="false"/>
          <w:iCs w:val="false"/>
          <w:color w:val="444444"/>
          <w:sz w:val="21"/>
          <w:szCs w:val="21"/>
        </w:rPr>
        <w:t xml:space="preserve">Under FCRA Section 605A, I request that you place a security freeze on my consumer file. Under federal law, this freeze must be placed free of charge within one business day of receiving my request (three business days if by mail). Please provide me with the unique PIN or password needed to temporarily lift or permanently remove the freeze.</w:t>
      </w:r>
    </w:p>
    <w:p>
      <w:pPr>
        <w:spacing w:after="30"/>
      </w:pPr>
    </w:p>
    <w:p>
      <w:pPr>
        <w:spacing w:after="120"/>
        <w:jc w:val="left"/>
      </w:pPr>
      <w:r>
        <w:rPr>
          <w:rFonts w:ascii="Arial" w:cs="Arial" w:eastAsia="Arial" w:hAnsi="Arial"/>
          <w:b/>
          <w:bCs/>
          <w:i w:val="false"/>
          <w:iCs w:val="false"/>
          <w:color w:val="444444"/>
          <w:sz w:val="21"/>
          <w:szCs w:val="21"/>
        </w:rPr>
        <w:t xml:space="preserve">2. FREE ANNUAL CREDIT REPORT</w:t>
      </w:r>
    </w:p>
    <w:p>
      <w:pPr>
        <w:spacing w:after="120"/>
        <w:jc w:val="left"/>
      </w:pPr>
      <w:r>
        <w:rPr>
          <w:rFonts w:ascii="Arial" w:cs="Arial" w:eastAsia="Arial" w:hAnsi="Arial"/>
          <w:b w:val="false"/>
          <w:bCs w:val="false"/>
          <w:i w:val="false"/>
          <w:iCs w:val="false"/>
          <w:color w:val="444444"/>
          <w:sz w:val="21"/>
          <w:szCs w:val="21"/>
        </w:rPr>
        <w:t xml:space="preserve">Under FCRA Section 612, I am entitled to one free copy of my consumer report per year. Please send my complete credit report to the address above.</w:t>
      </w:r>
    </w:p>
    <w:p>
      <w:pPr>
        <w:spacing w:after="30"/>
      </w:pPr>
    </w:p>
    <w:p>
      <w:pPr>
        <w:spacing w:after="120"/>
        <w:jc w:val="left"/>
      </w:pPr>
      <w:r>
        <w:rPr>
          <w:rFonts w:ascii="Arial" w:cs="Arial" w:eastAsia="Arial" w:hAnsi="Arial"/>
          <w:b w:val="false"/>
          <w:bCs w:val="false"/>
          <w:i w:val="false"/>
          <w:iCs w:val="false"/>
          <w:color w:val="444444"/>
          <w:sz w:val="21"/>
          <w:szCs w:val="21"/>
        </w:rPr>
        <w:t xml:space="preserve">I have enclosed copies of my identification for verification purposes.</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 (front and back)</w:t>
      </w:r>
    </w:p>
    <w:p>
      <w:pPr>
        <w:spacing w:after="0"/>
        <w:ind w:left="360"/>
        <w:jc w:val="left"/>
      </w:pPr>
      <w:r>
        <w:rPr>
          <w:rFonts w:ascii="Arial" w:cs="Arial" w:eastAsia="Arial" w:hAnsi="Arial"/>
          <w:b w:val="false"/>
          <w:bCs w:val="false"/>
          <w:i w:val="false"/>
          <w:iCs w:val="false"/>
          <w:color w:val="444444"/>
          <w:sz w:val="21"/>
          <w:szCs w:val="21"/>
        </w:rPr>
        <w:t xml:space="preserve">- Copy of proof of current address (utility bill or bank statement)</w:t>
      </w:r>
    </w:p>
    <w:p>
      <w:pPr>
        <w:spacing w:after="0"/>
        <w:ind w:left="360"/>
        <w:jc w:val="left"/>
      </w:pPr>
      <w:r>
        <w:rPr>
          <w:rFonts w:ascii="Arial" w:cs="Arial" w:eastAsia="Arial" w:hAnsi="Arial"/>
          <w:b w:val="false"/>
          <w:bCs w:val="false"/>
          <w:i w:val="false"/>
          <w:iCs w:val="false"/>
          <w:color w:val="444444"/>
          <w:sz w:val="21"/>
          <w:szCs w:val="21"/>
        </w:rPr>
        <w:t xml:space="preserve">- Copy of Social Security card or W-2 (if required by bureau)</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You can also request your free annual reports online at AnnualCreditReport.com and place freezes online at each bureau's website: equifax.com/personal/credit-report-services/credit-freeze, experian.com/freeze, transunion.com/credit-freeze. A credit freeze does NOT affect your credit score and does NOT prevent you from using your existing accounts. You can temporarily lift it when you need to apply for new credit. IMPORTANT: Place a freeze with ALL THREE bureaus AND with the specialty agencies (ChexSystems, LexisNexis, NCTUE, SageStream, ARS/Innovis).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2026-03-03T19:10:01.869Z</dcterms:created>
  <dcterms:modified xsi:type="dcterms:W3CDTF">2026-03-03T19:10:01.869Z</dcterms:modified>
</cp:coreProperties>
</file>

<file path=docProps/custom.xml><?xml version="1.0" encoding="utf-8"?>
<Properties xmlns="http://schemas.openxmlformats.org/officeDocument/2006/custom-properties" xmlns:vt="http://schemas.openxmlformats.org/officeDocument/2006/docPropsVTypes"/>
</file>