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 w:before="100"/>
      </w:pPr>
      <w:r>
        <w:rPr>
          <w:rFonts w:ascii="Georgia" w:cs="Georgia" w:eastAsia="Georgia" w:hAnsi="Georgia"/>
          <w:b/>
          <w:bCs/>
          <w:color w:val="1A1A1A"/>
          <w:sz w:val="28"/>
          <w:szCs w:val="28"/>
        </w:rPr>
        <w:t xml:space="preserve">Federal Student Loan Dispute</w:t>
      </w:r>
    </w:p>
    <w:p>
      <w:pPr>
        <w:shd w:fill="F5F5F0" w:color="auto" w:val="clear"/>
        <w:spacing w:after="140"/>
        <w:ind w:left="120" w:right="120"/>
      </w:pPr>
      <w:r>
        <w:rPr>
          <w:rFonts w:ascii="Arial" w:cs="Arial" w:eastAsia="Arial" w:hAnsi="Arial"/>
          <w:b/>
          <w:bCs/>
          <w:color w:val="336633"/>
          <w:sz w:val="18"/>
          <w:szCs w:val="18"/>
        </w:rPr>
        <w:t xml:space="preserve">WHEN TO USE: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Use when your credit report shows inaccurate information about a federal student loan — wrong balance, incorrect payment status, showing default when in repayment or forbearance, or not reflecting a completed rehabilitation or consolidation.</w:t>
      </w:r>
    </w:p>
    <w:p>
      <w:pPr>
        <w:shd w:fill="F5F5F0" w:color="auto" w:val="clear"/>
        <w:spacing w:after="140"/>
        <w:ind w:left="120" w:right="120"/>
      </w:pPr>
      <w:r>
        <w:rPr>
          <w:rFonts w:ascii="Arial" w:cs="Arial" w:eastAsia="Arial" w:hAnsi="Arial"/>
          <w:b/>
          <w:bCs/>
          <w:color w:val="336633"/>
          <w:sz w:val="18"/>
          <w:szCs w:val="18"/>
        </w:rPr>
        <w:t xml:space="preserve">LEGAL BASIS: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FCRA Section 611 (dispute to bureau) and Section 623 (furnisher accuracy). Higher Education Act provisions for rehabilitation and consolidation of defaulted loans.</w:t>
      </w:r>
    </w:p>
    <w:p>
      <w:pPr>
        <w:pBdr>
          <w:bottom w:val="single" w:color="CCCCCC" w:sz="1" w:space="4"/>
        </w:pBdr>
        <w:spacing w:after="80" w:before="200"/>
      </w:pPr>
      <w:r>
        <w:rPr>
          <w:rFonts w:ascii="Arial" w:cs="Arial" w:eastAsia="Arial" w:hAnsi="Arial"/>
          <w:b/>
          <w:bCs/>
          <w:color w:val="777777"/>
          <w:sz w:val="16"/>
          <w:szCs w:val="16"/>
        </w:rPr>
        <w:t xml:space="preserve">LETTER BEGINS HERE</w:t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color w:val="0066CC"/>
          <w:sz w:val="21"/>
          <w:szCs w:val="21"/>
        </w:rPr>
        <w:t xml:space="preserve">[Your Full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color w:val="0066CC"/>
          <w:sz w:val="21"/>
          <w:szCs w:val="21"/>
        </w:rPr>
        <w:t xml:space="preserve">[Your Street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color w:val="0066CC"/>
          <w:sz w:val="21"/>
          <w:szCs w:val="21"/>
        </w:rPr>
        <w:t xml:space="preserve">[City, State, ZIP]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color w:val="0066CC"/>
          <w:sz w:val="21"/>
          <w:szCs w:val="21"/>
        </w:rPr>
        <w:t xml:space="preserve">[Your Phone 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color w:val="0066CC"/>
          <w:sz w:val="21"/>
          <w:szCs w:val="21"/>
        </w:rPr>
        <w:t xml:space="preserve">[Your Email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color w:val="0066CC"/>
          <w:sz w:val="21"/>
          <w:szCs w:val="21"/>
        </w:rPr>
        <w:t xml:space="preserve">[Today's 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color w:val="0066CC"/>
          <w:sz w:val="21"/>
          <w:szCs w:val="21"/>
        </w:rPr>
        <w:t xml:space="preserve">[Credit Bureau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color w:val="0066CC"/>
          <w:sz w:val="21"/>
          <w:szCs w:val="21"/>
        </w:rPr>
        <w:t xml:space="preserve">[Bureau Mailing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RE: Dispute of Federal Student Loan Information</w:t>
      </w:r>
    </w:p>
    <w:p>
      <w:pPr>
        <w:spacing w:after="30"/>
      </w:pPr>
    </w:p>
    <w:p>
      <w:pPr>
        <w:spacing w:after="4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Loan Servicer: </w:t>
      </w:r>
      <w:r>
        <w:rPr>
          <w:rFonts w:ascii="Arial" w:cs="Arial" w:eastAsia="Arial" w:hAnsi="Arial"/>
          <w:b/>
          <w:bCs/>
          <w:color w:val="0066CC"/>
          <w:sz w:val="21"/>
          <w:szCs w:val="21"/>
        </w:rPr>
        <w:t xml:space="preserve">[Name of Servicer — e.g., MOHELA, Nelnet, Aidvantage, EdFinancial]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4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Account Number: </w:t>
      </w:r>
      <w:r>
        <w:rPr>
          <w:rFonts w:ascii="Arial" w:cs="Arial" w:eastAsia="Arial" w:hAnsi="Arial"/>
          <w:b/>
          <w:bCs/>
          <w:color w:val="0066CC"/>
          <w:sz w:val="21"/>
          <w:szCs w:val="21"/>
        </w:rPr>
        <w:t xml:space="preserve">[Number]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4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Loan Type: </w:t>
      </w:r>
      <w:r>
        <w:rPr>
          <w:rFonts w:ascii="Arial" w:cs="Arial" w:eastAsia="Arial" w:hAnsi="Arial"/>
          <w:b/>
          <w:bCs/>
          <w:color w:val="0066CC"/>
          <w:sz w:val="21"/>
          <w:szCs w:val="21"/>
        </w:rPr>
        <w:t xml:space="preserve">[Direct Subsidized / Unsubsidized / PLUS / Consolidation]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Issue: </w:t>
      </w:r>
      <w:r>
        <w:rPr>
          <w:rFonts w:ascii="Arial" w:cs="Arial" w:eastAsia="Arial" w:hAnsi="Arial"/>
          <w:b/>
          <w:bCs/>
          <w:color w:val="0066CC"/>
          <w:sz w:val="21"/>
          <w:szCs w:val="21"/>
        </w:rPr>
        <w:t xml:space="preserve">[Describe inaccuracy]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Dear Sir/Madam:</w:t>
      </w:r>
    </w:p>
    <w:p>
      <w:pPr>
        <w:spacing w:after="30"/>
      </w:pP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 am disputing the above federal student loan information on my credit report under FCRA Section 611.</w:t>
      </w:r>
    </w:p>
    <w:p>
      <w:pPr>
        <w:spacing w:after="30"/>
      </w:pP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color w:val="0066CC"/>
          <w:sz w:val="21"/>
          <w:szCs w:val="21"/>
        </w:rPr>
        <w:t xml:space="preserve">[Choose or adapt:]</w:t>
      </w:r>
      <w:r>
        <w:rPr>
          <w:rFonts w:ascii="Arial" w:cs="Arial" w:eastAsia="Arial" w:hAnsi="Arial"/>
          <w:b w:val="false"/>
          <w:bCs w:val="false"/>
          <w:i/>
          <w:iCs/>
          <w:color w:val="444444"/>
          <w:sz w:val="21"/>
          <w:szCs w:val="21"/>
        </w:rPr>
        <w:t xml:space="preserve"/>
      </w:r>
    </w:p>
    <w:p>
      <w:pPr>
        <w:spacing w:after="20"/>
      </w:pPr>
    </w:p>
    <w:p>
      <w:pPr>
        <w:spacing w:after="6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• This loan shows as "defaulted" but I completed the loan rehabilitation program on </w:t>
      </w:r>
      <w:r>
        <w:rPr>
          <w:rFonts w:ascii="Arial" w:cs="Arial" w:eastAsia="Arial" w:hAnsi="Arial"/>
          <w:b/>
          <w:bCs/>
          <w:color w:val="0066CC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 Under federal regulations, the default notation should have been removed.</w:t>
      </w:r>
    </w:p>
    <w:p>
      <w:pPr>
        <w:spacing w:after="6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• This loan shows as delinquent, but I was in an approved forbearance/deferment from </w:t>
      </w:r>
      <w:r>
        <w:rPr>
          <w:rFonts w:ascii="Arial" w:cs="Arial" w:eastAsia="Arial" w:hAnsi="Arial"/>
          <w:b/>
          <w:bCs/>
          <w:color w:val="0066CC"/>
          <w:sz w:val="21"/>
          <w:szCs w:val="21"/>
        </w:rPr>
        <w:t xml:space="preserve">[Start 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to </w:t>
      </w:r>
      <w:r>
        <w:rPr>
          <w:rFonts w:ascii="Arial" w:cs="Arial" w:eastAsia="Arial" w:hAnsi="Arial"/>
          <w:b/>
          <w:bCs/>
          <w:color w:val="0066CC"/>
          <w:sz w:val="21"/>
          <w:szCs w:val="21"/>
        </w:rPr>
        <w:t xml:space="preserve">[End 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 No payments were due during this period.</w:t>
      </w:r>
    </w:p>
    <w:p>
      <w:pPr>
        <w:spacing w:after="6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• This loan was consolidated into a new Direct Consolidation Loan on </w:t>
      </w:r>
      <w:r>
        <w:rPr>
          <w:rFonts w:ascii="Arial" w:cs="Arial" w:eastAsia="Arial" w:hAnsi="Arial"/>
          <w:b/>
          <w:bCs/>
          <w:color w:val="0066CC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 The original loan should show a zero balance and closed status, not an active delinquency.</w:t>
      </w:r>
    </w:p>
    <w:p>
      <w:pPr>
        <w:spacing w:after="6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• The balance reported ($</w:t>
      </w:r>
      <w:r>
        <w:rPr>
          <w:rFonts w:ascii="Arial" w:cs="Arial" w:eastAsia="Arial" w:hAnsi="Arial"/>
          <w:b/>
          <w:bCs/>
          <w:color w:val="0066CC"/>
          <w:sz w:val="21"/>
          <w:szCs w:val="21"/>
        </w:rPr>
        <w:t xml:space="preserve">[Amount]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) is incorrect. My records show the correct balance is $</w:t>
      </w:r>
      <w:r>
        <w:rPr>
          <w:rFonts w:ascii="Arial" w:cs="Arial" w:eastAsia="Arial" w:hAnsi="Arial"/>
          <w:b/>
          <w:bCs/>
          <w:color w:val="0066CC"/>
          <w:sz w:val="21"/>
          <w:szCs w:val="21"/>
        </w:rPr>
        <w:t xml:space="preserve">[Amount]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</w:t>
      </w:r>
    </w:p>
    <w:p>
      <w:pPr>
        <w:spacing w:after="6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• This loan was discharged due to </w:t>
      </w:r>
      <w:r>
        <w:rPr>
          <w:rFonts w:ascii="Arial" w:cs="Arial" w:eastAsia="Arial" w:hAnsi="Arial"/>
          <w:b/>
          <w:bCs/>
          <w:color w:val="0066CC"/>
          <w:sz w:val="21"/>
          <w:szCs w:val="21"/>
        </w:rPr>
        <w:t xml:space="preserve">[Total and Permanent Disability / Closed School / Borrower Defense / Public Service Loan Forgiveness]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on </w:t>
      </w:r>
      <w:r>
        <w:rPr>
          <w:rFonts w:ascii="Arial" w:cs="Arial" w:eastAsia="Arial" w:hAnsi="Arial"/>
          <w:b/>
          <w:bCs/>
          <w:color w:val="0066CC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 It should show a zero balance.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• The payment history incorrectly shows late payments during </w:t>
      </w:r>
      <w:r>
        <w:rPr>
          <w:rFonts w:ascii="Arial" w:cs="Arial" w:eastAsia="Arial" w:hAnsi="Arial"/>
          <w:b/>
          <w:bCs/>
          <w:color w:val="0066CC"/>
          <w:sz w:val="21"/>
          <w:szCs w:val="21"/>
        </w:rPr>
        <w:t xml:space="preserve">[Month/Year]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when I was enrolled in an Income-Driven Repayment plan with a $0 payment requirement.</w:t>
      </w:r>
    </w:p>
    <w:p>
      <w:pPr>
        <w:spacing w:after="30"/>
      </w:pP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Please investigate and correct this information within 30 days.</w:t>
      </w:r>
    </w:p>
    <w:p>
      <w:pPr>
        <w:spacing w:after="30"/>
      </w:pP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Enclosed are my identification and supporting documentation.</w:t>
      </w:r>
    </w:p>
    <w:p>
      <w:pPr>
        <w:spacing w:after="60"/>
      </w:pP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Sincerely,</w:t>
      </w:r>
    </w:p>
    <w:p>
      <w:pPr>
        <w:spacing w:after="200"/>
      </w:pP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color w:val="0066CC"/>
          <w:sz w:val="21"/>
          <w:szCs w:val="21"/>
        </w:rPr>
        <w:t xml:space="preserve">[Your Printed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30"/>
      </w:pP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Enclosures:</w:t>
      </w:r>
    </w:p>
    <w:p>
      <w:pPr>
        <w:spacing w:after="4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 Credit report with item highlighted</w:t>
      </w:r>
    </w:p>
    <w:p>
      <w:pPr>
        <w:spacing w:after="4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 Government-issued photo ID</w:t>
      </w:r>
    </w:p>
    <w:p>
      <w:pPr>
        <w:spacing w:after="4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 Proof of current address</w:t>
      </w:r>
    </w:p>
    <w:p>
      <w:pPr>
        <w:spacing w:after="4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 Loan rehabilitation completion letter (if applicable)</w:t>
      </w:r>
    </w:p>
    <w:p>
      <w:pPr>
        <w:spacing w:after="4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 Forbearance/deferment confirmation (if applicable)</w:t>
      </w:r>
    </w:p>
    <w:p>
      <w:pPr>
        <w:spacing w:after="4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 Consolidation loan documents (if applicable)</w:t>
      </w:r>
    </w:p>
    <w:p>
      <w:pPr>
        <w:spacing w:after="4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 Discharge notification (if applicable)</w:t>
      </w:r>
    </w:p>
    <w:p>
      <w:pPr>
        <w:spacing w:after="4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 IDR plan approval showing $0 payment (if applicable)</w:t>
      </w:r>
    </w:p>
    <w:p>
      <w:pPr>
        <w:pBdr>
          <w:top w:val="single" w:color="CCCCCC" w:sz="1" w:space="4"/>
        </w:pBdr>
        <w:spacing w:after="80" w:before="200"/>
      </w:pPr>
      <w:r>
        <w:rPr>
          <w:rFonts w:ascii="Arial" w:cs="Arial" w:eastAsia="Arial" w:hAnsi="Arial"/>
          <w:b/>
          <w:bCs/>
          <w:color w:val="888888"/>
          <w:sz w:val="18"/>
          <w:szCs w:val="18"/>
        </w:rPr>
        <w:t xml:space="preserve">NEXT STEPS: </w:t>
      </w:r>
      <w:r>
        <w:rPr>
          <w:rFonts w:ascii="Arial" w:cs="Arial" w:eastAsia="Arial" w:hAnsi="Arial"/>
          <w:i/>
          <w:iCs/>
          <w:color w:val="888888"/>
          <w:sz w:val="18"/>
          <w:szCs w:val="18"/>
        </w:rPr>
        <w:t xml:space="preserve">Send to bureaus AND directly to your loan servicer. For federal student loan issues, you can also file a complaint with the Federal Student Aid office (studentaid.gov) and the CFPB. The FSA Ombudsman can help resolve disputes: 1-877-557-2575.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i/>
        <w:iCs/>
        <w:color w:val="AAAAAA"/>
        <w:sz w:val="14"/>
        <w:szCs w:val="14"/>
      </w:rPr>
      <w:t xml:space="preserve">For educational purposes only. Not legal advice. Consult a licensed attorney for your specific situation.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2026-03-03T19:07:35.941Z</dcterms:created>
  <dcterms:modified xsi:type="dcterms:W3CDTF">2026-03-03T19:07:35.941Z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