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Account Not Mine — Wrong Person Dispute</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An account appears on your report that does not belong to you. This may be due to a mixed file (similar name/SSN), identity theft, or data furnisher error.</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611 — Right to dispute inaccurate information. Section 605B — Extended fraud alerts and blocks for identity theft victims.</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 Code]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 Bureau Name]</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[Bureau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Dispute — Account Does Not Belong to Me</w:t>
      </w:r>
    </w:p>
    <w:p>
      <w:pPr>
        <w:spacing w:after="120"/>
        <w:jc w:val="left"/>
      </w:pPr>
      <w:r>
        <w:rPr>
          <w:rFonts w:ascii="Arial" w:cs="Arial" w:eastAsia="Arial" w:hAnsi="Arial"/>
          <w:b w:val="false"/>
          <w:bCs w:val="false"/>
          <w:i w:val="false"/>
          <w:iCs w:val="false"/>
          <w:color w:val="444444"/>
          <w:sz w:val="21"/>
          <w:szCs w:val="21"/>
        </w:rPr>
        <w:t xml:space="preserve">Consumer Name: </w:t>
      </w:r>
      <w:r>
        <w:rPr>
          <w:rFonts w:ascii="Arial" w:cs="Arial" w:eastAsia="Arial" w:hAnsi="Arial"/>
          <w:b/>
          <w:bCs/>
          <w:i/>
          <w:iCs/>
          <w:color w:val="2C5530"/>
          <w:sz w:val="21"/>
          <w:szCs w:val="21"/>
        </w:rPr>
        <w:t xml:space="preserve">[Your Full Legal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Social Security Number: XXX-XX-</w:t>
      </w:r>
      <w:r>
        <w:rPr>
          <w:rFonts w:ascii="Arial" w:cs="Arial" w:eastAsia="Arial" w:hAnsi="Arial"/>
          <w:b/>
          <w:bCs/>
          <w:i/>
          <w:iCs/>
          <w:color w:val="2C5530"/>
          <w:sz w:val="21"/>
          <w:szCs w:val="21"/>
        </w:rPr>
        <w:t xml:space="preserve">[Last 4 Digits]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Date of Birth: </w:t>
      </w:r>
      <w:r>
        <w:rPr>
          <w:rFonts w:ascii="Arial" w:cs="Arial" w:eastAsia="Arial" w:hAnsi="Arial"/>
          <w:b/>
          <w:bCs/>
          <w:i/>
          <w:iCs/>
          <w:color w:val="2C5530"/>
          <w:sz w:val="21"/>
          <w:szCs w:val="21"/>
        </w:rPr>
        <w:t xml:space="preserve">[MM/DD/YYYY]</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To Whom It May Concern:</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writing to dispute the following account which does not belong to me:</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Creditor Name: </w:t>
      </w:r>
      <w:r>
        <w:rPr>
          <w:rFonts w:ascii="Arial" w:cs="Arial" w:eastAsia="Arial" w:hAnsi="Arial"/>
          <w:b/>
          <w:bCs/>
          <w:i/>
          <w:iCs/>
          <w:color w:val="2C5530"/>
          <w:sz w:val="21"/>
          <w:szCs w:val="21"/>
        </w:rPr>
        <w:t xml:space="preserve">[Name on report]</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Account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Reported Balance: $</w:t>
      </w:r>
      <w:r>
        <w:rPr>
          <w:rFonts w:ascii="Arial" w:cs="Arial" w:eastAsia="Arial" w:hAnsi="Arial"/>
          <w:b/>
          <w:bCs/>
          <w:i/>
          <w:iCs/>
          <w:color w:val="2C5530"/>
          <w:sz w:val="21"/>
          <w:szCs w:val="21"/>
        </w:rPr>
        <w:t xml:space="preserve">[Amount]</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Date Opened: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have never opened, co-signed, authorized, or applied for this account. I have no relationship with </w:t>
      </w:r>
      <w:r>
        <w:rPr>
          <w:rFonts w:ascii="Arial" w:cs="Arial" w:eastAsia="Arial" w:hAnsi="Arial"/>
          <w:b/>
          <w:bCs/>
          <w:i/>
          <w:iCs/>
          <w:color w:val="2C5530"/>
          <w:sz w:val="21"/>
          <w:szCs w:val="21"/>
        </w:rPr>
        <w:t xml:space="preserve">[creditor name]</w:t>
      </w:r>
      <w:r>
        <w:rPr>
          <w:rFonts w:ascii="Arial" w:cs="Arial" w:eastAsia="Arial" w:hAnsi="Arial"/>
          <w:b w:val="false"/>
          <w:bCs w:val="false"/>
          <w:i w:val="false"/>
          <w:iCs w:val="false"/>
          <w:color w:val="444444"/>
          <w:sz w:val="21"/>
          <w:szCs w:val="21"/>
        </w:rPr>
        <w:t xml:space="preserve"> and have never received goods or services from this entity.</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[If identity theft:]</w:t>
      </w:r>
      <w:r>
        <w:rPr>
          <w:rFonts w:ascii="Arial" w:cs="Arial" w:eastAsia="Arial" w:hAnsi="Arial"/>
          <w:b w:val="false"/>
          <w:bCs w:val="false"/>
          <w:i w:val="false"/>
          <w:iCs w:val="false"/>
          <w:color w:val="444444"/>
          <w:sz w:val="21"/>
          <w:szCs w:val="21"/>
        </w:rPr>
        <w:t xml:space="preserve"> I believe this account may have been opened fraudulently using my personal information. I have filed an FTC Identity Theft Report (Report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and a police report (Report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[If mixed file:]</w:t>
      </w:r>
      <w:r>
        <w:rPr>
          <w:rFonts w:ascii="Arial" w:cs="Arial" w:eastAsia="Arial" w:hAnsi="Arial"/>
          <w:b w:val="false"/>
          <w:bCs w:val="false"/>
          <w:i w:val="false"/>
          <w:iCs w:val="false"/>
          <w:color w:val="444444"/>
          <w:sz w:val="21"/>
          <w:szCs w:val="21"/>
        </w:rPr>
        <w:t xml:space="preserve"> I believe this account belongs to another consumer with a similar name or Social Security Number. My correct identifying information is listed at the top of this letter.</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Under FCRA Section 611, I request that you immediately investigate this account and remove it from my credit report within 30 days. Please also provide me with all records you have regarding this account's association with my credit file.</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Enclosures: </w:t>
      </w:r>
      <w:r>
        <w:rPr>
          <w:rFonts w:ascii="Arial" w:cs="Arial" w:eastAsia="Arial" w:hAnsi="Arial"/>
          <w:b/>
          <w:bCs/>
          <w:i/>
          <w:iCs/>
          <w:color w:val="2C5530"/>
          <w:sz w:val="21"/>
          <w:szCs w:val="21"/>
        </w:rPr>
        <w:t xml:space="preserve">[Copy of government-issued ID, proof of address, FTC Identity Theft Report if applicable]</w:t>
      </w:r>
      <w:r>
        <w:rPr>
          <w:rFonts w:ascii="Arial" w:cs="Arial" w:eastAsia="Arial" w:hAnsi="Arial"/>
          <w:b w:val="false"/>
          <w:bCs w:val="false"/>
          <w:i w:val="false"/>
          <w:iCs w:val="false"/>
          <w:color w:val="444444"/>
          <w:sz w:val="21"/>
          <w:szCs w:val="21"/>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Include a copy of your driver's license and a recent utility bill as proof of identity. If identity theft, file at IdentityTheft.gov first and include the FTC report.</w:t>
      </w:r>
    </w:p>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2026-03-03T20:03:41.304Z</dcterms:created>
  <dcterms:modified xsi:type="dcterms:W3CDTF">2026-03-03T20:03:41.304Z</dcterms:modified>
</cp:coreProperties>
</file>

<file path=docProps/custom.xml><?xml version="1.0" encoding="utf-8"?>
<Properties xmlns="http://schemas.openxmlformats.org/officeDocument/2006/custom-properties" xmlns:vt="http://schemas.openxmlformats.org/officeDocument/2006/docPropsVTypes"/>
</file>