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134A" w14:textId="77777777" w:rsidR="003B1E9E" w:rsidRPr="00111E3B" w:rsidRDefault="00000000">
      <w:pPr>
        <w:pStyle w:val="Titre1"/>
        <w:rPr>
          <w:lang w:val="fr-CH"/>
        </w:rPr>
      </w:pPr>
      <w:r w:rsidRPr="00111E3B">
        <w:rPr>
          <w:lang w:val="fr-CH"/>
        </w:rPr>
        <w:t>Outils – Financements</w:t>
      </w:r>
      <w:r w:rsidRPr="00111E3B">
        <w:rPr>
          <w:lang w:val="fr-CH"/>
        </w:rPr>
        <w:br/>
        <w:t>Récapitulatif international pour hôteliers &amp; porteurs de projets</w:t>
      </w:r>
    </w:p>
    <w:p w14:paraId="060FEF2E" w14:textId="77777777" w:rsidR="003B1E9E" w:rsidRPr="00111E3B" w:rsidRDefault="00000000">
      <w:pPr>
        <w:pStyle w:val="Titre2"/>
        <w:rPr>
          <w:lang w:val="fr-CH"/>
        </w:rPr>
      </w:pPr>
      <w:r>
        <w:t>🎯</w:t>
      </w:r>
      <w:r w:rsidRPr="00111E3B">
        <w:rPr>
          <w:lang w:val="fr-CH"/>
        </w:rPr>
        <w:t xml:space="preserve"> À quoi sert ce récapitulatif ?</w:t>
      </w:r>
    </w:p>
    <w:p w14:paraId="2C575D67" w14:textId="77777777" w:rsidR="003B1E9E" w:rsidRPr="00111E3B" w:rsidRDefault="00000000">
      <w:pPr>
        <w:rPr>
          <w:lang w:val="fr-CH"/>
        </w:rPr>
      </w:pPr>
      <w:r w:rsidRPr="00111E3B">
        <w:rPr>
          <w:lang w:val="fr-CH"/>
        </w:rPr>
        <w:t>Ce document est un outil de clarification et d’orientation. Il a été conçu pour aider l’hôtelier ou le porteur de projet à :</w:t>
      </w:r>
    </w:p>
    <w:p w14:paraId="2EA6F9E8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Identifier les dispositifs de financement pertinents selon son contexte (pays, taille, stade du projet).</w:t>
      </w:r>
    </w:p>
    <w:p w14:paraId="56CE09AE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Comprendre à quoi servent concrètement ces dispositifs.</w:t>
      </w:r>
    </w:p>
    <w:p w14:paraId="39562E3B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Savoir quand et comment les activer, sans se noyer dans l’administratif.</w:t>
      </w:r>
    </w:p>
    <w:p w14:paraId="3A3854FE" w14:textId="77777777" w:rsidR="003B1E9E" w:rsidRPr="00111E3B" w:rsidRDefault="00000000">
      <w:pPr>
        <w:pStyle w:val="Titre2"/>
        <w:rPr>
          <w:lang w:val="fr-CH"/>
        </w:rPr>
      </w:pPr>
      <w:r>
        <w:t>🧩</w:t>
      </w:r>
      <w:r w:rsidRPr="00111E3B">
        <w:rPr>
          <w:lang w:val="fr-CH"/>
        </w:rPr>
        <w:t xml:space="preserve"> 1. Financements classiques &amp; institutionnels</w:t>
      </w:r>
    </w:p>
    <w:p w14:paraId="1E2159A9" w14:textId="77777777" w:rsidR="003B1E9E" w:rsidRPr="00111E3B" w:rsidRDefault="00000000">
      <w:pPr>
        <w:rPr>
          <w:lang w:val="fr-CH"/>
        </w:rPr>
      </w:pPr>
      <w:r>
        <w:rPr>
          <w:b/>
        </w:rPr>
        <w:t>🔹</w:t>
      </w:r>
      <w:r w:rsidRPr="00111E3B">
        <w:rPr>
          <w:b/>
          <w:lang w:val="fr-CH"/>
        </w:rPr>
        <w:t xml:space="preserve"> Financements bancaires traditionnels</w:t>
      </w:r>
    </w:p>
    <w:p w14:paraId="00796384" w14:textId="77777777" w:rsidR="003B1E9E" w:rsidRDefault="00000000">
      <w:pPr>
        <w:pStyle w:val="Listepuces"/>
      </w:pPr>
      <w:r>
        <w:t xml:space="preserve">Crédit </w:t>
      </w:r>
      <w:proofErr w:type="spellStart"/>
      <w:r>
        <w:t>bancaire</w:t>
      </w:r>
      <w:proofErr w:type="spellEnd"/>
      <w:r>
        <w:t xml:space="preserve"> </w:t>
      </w:r>
      <w:proofErr w:type="spellStart"/>
      <w:r>
        <w:t>professionnel</w:t>
      </w:r>
      <w:proofErr w:type="spellEnd"/>
    </w:p>
    <w:p w14:paraId="4BEB7E7E" w14:textId="77777777" w:rsidR="003B1E9E" w:rsidRDefault="00000000">
      <w:pPr>
        <w:pStyle w:val="Listepuces"/>
      </w:pPr>
      <w:r>
        <w:t>Crédit d’investissement</w:t>
      </w:r>
    </w:p>
    <w:p w14:paraId="246082D1" w14:textId="77777777" w:rsidR="003B1E9E" w:rsidRDefault="00000000">
      <w:pPr>
        <w:pStyle w:val="Listepuces"/>
      </w:pPr>
      <w:r>
        <w:t>Crédit de trésorerie</w:t>
      </w:r>
    </w:p>
    <w:p w14:paraId="25873F1B" w14:textId="77777777" w:rsidR="003B1E9E" w:rsidRDefault="00000000">
      <w:pPr>
        <w:pStyle w:val="Listepuces"/>
      </w:pPr>
      <w:r>
        <w:t>Crédit relais</w:t>
      </w:r>
    </w:p>
    <w:p w14:paraId="508CA49B" w14:textId="77777777" w:rsidR="003B1E9E" w:rsidRDefault="00000000">
      <w:r>
        <w:rPr>
          <w:b/>
        </w:rPr>
        <w:t>🔹 Financements immobiliers</w:t>
      </w:r>
    </w:p>
    <w:p w14:paraId="3E93B82F" w14:textId="77777777" w:rsidR="003B1E9E" w:rsidRDefault="00000000">
      <w:pPr>
        <w:pStyle w:val="Listepuces"/>
      </w:pPr>
      <w:r>
        <w:t>Crédit hypothécaire</w:t>
      </w:r>
    </w:p>
    <w:p w14:paraId="440DAFCD" w14:textId="77777777" w:rsidR="003B1E9E" w:rsidRDefault="00000000">
      <w:pPr>
        <w:pStyle w:val="Listepuces"/>
      </w:pPr>
      <w:r>
        <w:t>Financement d’acquisition de murs</w:t>
      </w:r>
    </w:p>
    <w:p w14:paraId="5C1E254F" w14:textId="77777777" w:rsidR="003B1E9E" w:rsidRDefault="00000000">
      <w:pPr>
        <w:pStyle w:val="Listepuces"/>
      </w:pPr>
      <w:r>
        <w:t>Refinancement / restructuration de dettes</w:t>
      </w:r>
    </w:p>
    <w:p w14:paraId="0B8A3FBD" w14:textId="77777777" w:rsidR="003B1E9E" w:rsidRDefault="00000000">
      <w:r>
        <w:rPr>
          <w:b/>
        </w:rPr>
        <w:t>🔹 Financements en leasing</w:t>
      </w:r>
    </w:p>
    <w:p w14:paraId="51BBE8B0" w14:textId="77777777" w:rsidR="003B1E9E" w:rsidRDefault="00000000">
      <w:pPr>
        <w:pStyle w:val="Listepuces"/>
      </w:pPr>
      <w:r>
        <w:t>Leasing mobilier (FF&amp;E)</w:t>
      </w:r>
    </w:p>
    <w:p w14:paraId="30DA762A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Leasing équipements techniques (cuisine, spa, IT, etc.)</w:t>
      </w:r>
    </w:p>
    <w:p w14:paraId="47F3F503" w14:textId="77777777" w:rsidR="003B1E9E" w:rsidRDefault="00000000">
      <w:pPr>
        <w:pStyle w:val="Listepuces"/>
      </w:pPr>
      <w:r>
        <w:t xml:space="preserve">Leasing </w:t>
      </w:r>
      <w:proofErr w:type="spellStart"/>
      <w:r>
        <w:t>véhicules</w:t>
      </w:r>
      <w:proofErr w:type="spellEnd"/>
      <w:r>
        <w:t xml:space="preserve"> </w:t>
      </w:r>
      <w:proofErr w:type="spellStart"/>
      <w:r>
        <w:t>professionnels</w:t>
      </w:r>
      <w:proofErr w:type="spellEnd"/>
    </w:p>
    <w:p w14:paraId="750B4010" w14:textId="77777777" w:rsidR="003B1E9E" w:rsidRDefault="00000000">
      <w:pPr>
        <w:pStyle w:val="Titre2"/>
      </w:pPr>
      <w:r>
        <w:t>🧩 2. Aides publiques &amp; dispositifs institutionnels</w:t>
      </w:r>
    </w:p>
    <w:p w14:paraId="4BA5AD0F" w14:textId="77777777" w:rsidR="003B1E9E" w:rsidRDefault="00000000">
      <w:r>
        <w:rPr>
          <w:b/>
        </w:rPr>
        <w:t>🔹 Subventions &amp; aides directes</w:t>
      </w:r>
    </w:p>
    <w:p w14:paraId="2DECED0B" w14:textId="77777777" w:rsidR="003B1E9E" w:rsidRDefault="00000000">
      <w:pPr>
        <w:pStyle w:val="Listepuces"/>
      </w:pPr>
      <w:r>
        <w:t>Subventions régionales / cantonales</w:t>
      </w:r>
    </w:p>
    <w:p w14:paraId="754E9B9B" w14:textId="77777777" w:rsidR="003B1E9E" w:rsidRDefault="00000000">
      <w:pPr>
        <w:pStyle w:val="Listepuces"/>
      </w:pPr>
      <w:r>
        <w:t>Aides au développement touristique</w:t>
      </w:r>
    </w:p>
    <w:p w14:paraId="63B476A1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Aides à la création ou à la reprise d’entreprise</w:t>
      </w:r>
    </w:p>
    <w:p w14:paraId="1D37D8EE" w14:textId="77777777" w:rsidR="003B1E9E" w:rsidRDefault="00000000">
      <w:r>
        <w:rPr>
          <w:b/>
        </w:rPr>
        <w:t xml:space="preserve">🔹 </w:t>
      </w:r>
      <w:proofErr w:type="spellStart"/>
      <w:r>
        <w:rPr>
          <w:b/>
        </w:rPr>
        <w:t>Garanties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cofinancements</w:t>
      </w:r>
      <w:proofErr w:type="spellEnd"/>
    </w:p>
    <w:p w14:paraId="0289DF28" w14:textId="77777777" w:rsidR="003B1E9E" w:rsidRDefault="00000000">
      <w:pPr>
        <w:pStyle w:val="Listepuces"/>
      </w:pPr>
      <w:r>
        <w:t>Garanties publiques sur prêts bancaires</w:t>
      </w:r>
    </w:p>
    <w:p w14:paraId="7E42B9F3" w14:textId="77777777" w:rsidR="003B1E9E" w:rsidRDefault="00000000">
      <w:pPr>
        <w:pStyle w:val="Listepuces"/>
      </w:pPr>
      <w:r>
        <w:lastRenderedPageBreak/>
        <w:t>Cofinancements État / Région / Organismes partenaires</w:t>
      </w:r>
    </w:p>
    <w:p w14:paraId="60E496DD" w14:textId="77777777" w:rsidR="003B1E9E" w:rsidRDefault="00000000">
      <w:pPr>
        <w:pStyle w:val="Listepuces"/>
      </w:pPr>
      <w:r>
        <w:t>Fonds de soutien sectoriels</w:t>
      </w:r>
    </w:p>
    <w:p w14:paraId="3C7C894E" w14:textId="77777777" w:rsidR="003B1E9E" w:rsidRDefault="00000000">
      <w:r>
        <w:rPr>
          <w:b/>
        </w:rPr>
        <w:t>🔹 Prêts spécifiques</w:t>
      </w:r>
    </w:p>
    <w:p w14:paraId="10AC5A31" w14:textId="77777777" w:rsidR="003B1E9E" w:rsidRDefault="00000000">
      <w:pPr>
        <w:pStyle w:val="Listepuces"/>
      </w:pPr>
      <w:r>
        <w:t>Prêts d’amorçage</w:t>
      </w:r>
    </w:p>
    <w:p w14:paraId="3F0CD002" w14:textId="77777777" w:rsidR="003B1E9E" w:rsidRDefault="00000000">
      <w:pPr>
        <w:pStyle w:val="Listepuces"/>
      </w:pPr>
      <w:r>
        <w:t>Prêts à taux préférentiels</w:t>
      </w:r>
    </w:p>
    <w:p w14:paraId="6994BE22" w14:textId="77777777" w:rsidR="003B1E9E" w:rsidRDefault="00000000">
      <w:pPr>
        <w:pStyle w:val="Listepuces"/>
      </w:pPr>
      <w:r>
        <w:t>Prêts participatifs</w:t>
      </w:r>
    </w:p>
    <w:p w14:paraId="0A4EFD4A" w14:textId="77777777" w:rsidR="003B1E9E" w:rsidRDefault="00000000">
      <w:pPr>
        <w:pStyle w:val="Titre2"/>
      </w:pPr>
      <w:r>
        <w:t>🧩 3. Dispositifs thématiques ciblés</w:t>
      </w:r>
    </w:p>
    <w:p w14:paraId="1357B8AE" w14:textId="77777777" w:rsidR="003B1E9E" w:rsidRDefault="00000000">
      <w:r>
        <w:rPr>
          <w:b/>
        </w:rPr>
        <w:t>🔹 Rénovation &amp; transition énergétique</w:t>
      </w:r>
    </w:p>
    <w:p w14:paraId="2754B8EA" w14:textId="77777777" w:rsidR="003B1E9E" w:rsidRDefault="00000000">
      <w:pPr>
        <w:pStyle w:val="Listepuces"/>
      </w:pPr>
      <w:r>
        <w:t>Aides à la rénovation énergétique</w:t>
      </w:r>
    </w:p>
    <w:p w14:paraId="7846AA58" w14:textId="77777777" w:rsidR="003B1E9E" w:rsidRDefault="00000000">
      <w:pPr>
        <w:pStyle w:val="Listepuces"/>
      </w:pPr>
      <w:r>
        <w:t>Subventions isolation, chauffage, énergies renouvelables</w:t>
      </w:r>
    </w:p>
    <w:p w14:paraId="4A01DACB" w14:textId="77777777" w:rsidR="003B1E9E" w:rsidRDefault="00000000">
      <w:pPr>
        <w:pStyle w:val="Listepuces"/>
      </w:pPr>
      <w:r>
        <w:t>Programmes bas carbone / durabilité</w:t>
      </w:r>
    </w:p>
    <w:p w14:paraId="44337C15" w14:textId="77777777" w:rsidR="003B1E9E" w:rsidRDefault="00000000">
      <w:r>
        <w:rPr>
          <w:b/>
        </w:rPr>
        <w:t>🔹 Digitalisation</w:t>
      </w:r>
    </w:p>
    <w:p w14:paraId="062BFF69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Aides à la digitalisation des entreprises</w:t>
      </w:r>
    </w:p>
    <w:p w14:paraId="60F20116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Soutien à la création de sites, PMS, outils CRM, automatisation</w:t>
      </w:r>
    </w:p>
    <w:p w14:paraId="3F208DB2" w14:textId="77777777" w:rsidR="003B1E9E" w:rsidRDefault="00000000">
      <w:pPr>
        <w:pStyle w:val="Listepuces"/>
      </w:pPr>
      <w:proofErr w:type="spellStart"/>
      <w:r>
        <w:t>Programmes</w:t>
      </w:r>
      <w:proofErr w:type="spellEnd"/>
      <w:r>
        <w:t xml:space="preserve"> « </w:t>
      </w:r>
      <w:proofErr w:type="spellStart"/>
      <w:r>
        <w:t>Tourisme</w:t>
      </w:r>
      <w:proofErr w:type="spellEnd"/>
      <w:r>
        <w:t xml:space="preserve"> &amp; numérique »</w:t>
      </w:r>
    </w:p>
    <w:p w14:paraId="5EE8C44C" w14:textId="77777777" w:rsidR="003B1E9E" w:rsidRDefault="00000000">
      <w:r>
        <w:rPr>
          <w:b/>
        </w:rPr>
        <w:t>🔹 Innovation touristique</w:t>
      </w:r>
    </w:p>
    <w:p w14:paraId="22BF8143" w14:textId="77777777" w:rsidR="003B1E9E" w:rsidRDefault="00000000">
      <w:pPr>
        <w:pStyle w:val="Listepuces"/>
      </w:pPr>
      <w:r>
        <w:t>Soutiens à l’innovation de l’offre</w:t>
      </w:r>
    </w:p>
    <w:p w14:paraId="27CE9F2A" w14:textId="77777777" w:rsidR="003B1E9E" w:rsidRDefault="00000000">
      <w:pPr>
        <w:pStyle w:val="Listepuces"/>
      </w:pPr>
      <w:r>
        <w:t>Aides aux nouveaux concepts expérientiels</w:t>
      </w:r>
    </w:p>
    <w:p w14:paraId="3CBCCE19" w14:textId="77777777" w:rsidR="003B1E9E" w:rsidRDefault="00000000">
      <w:pPr>
        <w:pStyle w:val="Listepuces"/>
      </w:pPr>
      <w:r>
        <w:t>Programmes pilotes ou expérimentaux</w:t>
      </w:r>
    </w:p>
    <w:p w14:paraId="323B65A2" w14:textId="77777777" w:rsidR="003B1E9E" w:rsidRDefault="00000000">
      <w:pPr>
        <w:pStyle w:val="Titre2"/>
      </w:pPr>
      <w:r>
        <w:t>🧩 4. Dispositifs humains &amp; structurels</w:t>
      </w:r>
    </w:p>
    <w:p w14:paraId="2BB6B572" w14:textId="77777777" w:rsidR="003B1E9E" w:rsidRDefault="00000000">
      <w:r>
        <w:rPr>
          <w:b/>
        </w:rPr>
        <w:t>🔹 Emploi &amp; saisonnalité</w:t>
      </w:r>
    </w:p>
    <w:p w14:paraId="1B5B95BB" w14:textId="77777777" w:rsidR="003B1E9E" w:rsidRDefault="00000000">
      <w:pPr>
        <w:pStyle w:val="Listepuces"/>
      </w:pPr>
      <w:r>
        <w:t>Aides à l’emploi saisonnier</w:t>
      </w:r>
    </w:p>
    <w:p w14:paraId="238BED12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Soutiens à la formation du personnel</w:t>
      </w:r>
    </w:p>
    <w:p w14:paraId="4A127F9D" w14:textId="77777777" w:rsidR="003B1E9E" w:rsidRDefault="00000000">
      <w:pPr>
        <w:pStyle w:val="Listepuces"/>
      </w:pPr>
      <w:proofErr w:type="spellStart"/>
      <w:r>
        <w:t>Dispositifs</w:t>
      </w:r>
      <w:proofErr w:type="spellEnd"/>
      <w:r>
        <w:t xml:space="preserve"> </w:t>
      </w:r>
      <w:proofErr w:type="spellStart"/>
      <w:r>
        <w:t>d’insertion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reconversion</w:t>
      </w:r>
    </w:p>
    <w:p w14:paraId="42B68D17" w14:textId="77777777" w:rsidR="003B1E9E" w:rsidRDefault="00000000">
      <w:r>
        <w:rPr>
          <w:b/>
        </w:rPr>
        <w:t>🔹 Accessibilité &amp; inclusion</w:t>
      </w:r>
    </w:p>
    <w:p w14:paraId="704F8A23" w14:textId="77777777" w:rsidR="003B1E9E" w:rsidRDefault="00000000">
      <w:pPr>
        <w:pStyle w:val="Listepuces"/>
      </w:pPr>
      <w:r>
        <w:t>Aides à l’accessibilité PMR</w:t>
      </w:r>
    </w:p>
    <w:p w14:paraId="3673584D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Programmes d’inclusion et d’adaptation des infrastructures</w:t>
      </w:r>
    </w:p>
    <w:p w14:paraId="020F57EB" w14:textId="77777777" w:rsidR="003B1E9E" w:rsidRDefault="00000000">
      <w:r>
        <w:rPr>
          <w:b/>
        </w:rPr>
        <w:t>🔹 Transmission &amp; reprise</w:t>
      </w:r>
    </w:p>
    <w:p w14:paraId="21AC92F6" w14:textId="77777777" w:rsidR="003B1E9E" w:rsidRDefault="00000000">
      <w:pPr>
        <w:pStyle w:val="Listepuces"/>
      </w:pPr>
      <w:r>
        <w:t>Aides à la transmission d’entreprise</w:t>
      </w:r>
    </w:p>
    <w:p w14:paraId="748EB0DF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Soutiens à la reprise familiale ou externe</w:t>
      </w:r>
    </w:p>
    <w:p w14:paraId="21245320" w14:textId="7777777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Accompagnement à la structuration juridique et financière</w:t>
      </w:r>
    </w:p>
    <w:p w14:paraId="0995ACB3" w14:textId="77777777" w:rsidR="003B1E9E" w:rsidRPr="00111E3B" w:rsidRDefault="00000000">
      <w:pPr>
        <w:pStyle w:val="Titre2"/>
        <w:rPr>
          <w:lang w:val="fr-CH"/>
        </w:rPr>
      </w:pPr>
      <w:r>
        <w:lastRenderedPageBreak/>
        <w:t>🧩</w:t>
      </w:r>
      <w:r w:rsidRPr="00111E3B">
        <w:rPr>
          <w:lang w:val="fr-CH"/>
        </w:rPr>
        <w:t xml:space="preserve"> 5. Périmètre géographique du récapitulatif</w:t>
      </w:r>
    </w:p>
    <w:p w14:paraId="4E0EF9BC" w14:textId="77777777" w:rsidR="003B1E9E" w:rsidRPr="00111E3B" w:rsidRDefault="00000000">
      <w:pPr>
        <w:rPr>
          <w:lang w:val="fr-CH"/>
        </w:rPr>
      </w:pPr>
      <w:r w:rsidRPr="00111E3B">
        <w:rPr>
          <w:lang w:val="fr-CH"/>
        </w:rPr>
        <w:t>Le présent récapitulatif couvre spécifiquement les dispositifs existants pour :</w:t>
      </w:r>
    </w:p>
    <w:p w14:paraId="2F8F8FAB" w14:textId="77777777" w:rsidR="003B1E9E" w:rsidRDefault="00000000">
      <w:pPr>
        <w:pStyle w:val="Listepuces"/>
      </w:pPr>
      <w:r>
        <w:t>🇫🇷 France</w:t>
      </w:r>
    </w:p>
    <w:p w14:paraId="31875BF4" w14:textId="77777777" w:rsidR="003B1E9E" w:rsidRDefault="00000000">
      <w:pPr>
        <w:pStyle w:val="Listepuces"/>
      </w:pPr>
      <w:r>
        <w:t>🇨🇭 Suisse</w:t>
      </w:r>
    </w:p>
    <w:p w14:paraId="30DF6866" w14:textId="77777777" w:rsidR="003B1E9E" w:rsidRPr="00111E3B" w:rsidRDefault="00000000">
      <w:pPr>
        <w:pStyle w:val="Listepuces"/>
        <w:rPr>
          <w:lang w:val="fr-CH"/>
        </w:rPr>
      </w:pPr>
      <w:r>
        <w:t>🇧🇪</w:t>
      </w:r>
      <w:r w:rsidRPr="00111E3B">
        <w:rPr>
          <w:lang w:val="fr-CH"/>
        </w:rPr>
        <w:t xml:space="preserve"> Belgique (Wallonie, Bruxelles-Capitale, Flandre)</w:t>
      </w:r>
    </w:p>
    <w:p w14:paraId="05B4D2D8" w14:textId="77777777" w:rsidR="003B1E9E" w:rsidRDefault="00000000">
      <w:pPr>
        <w:pStyle w:val="Listepuces"/>
      </w:pPr>
      <w:r>
        <w:t>🌍 Afrique francophone</w:t>
      </w:r>
    </w:p>
    <w:p w14:paraId="05096E61" w14:textId="77777777" w:rsidR="003B1E9E" w:rsidRPr="00111E3B" w:rsidRDefault="00000000">
      <w:pPr>
        <w:rPr>
          <w:lang w:val="fr-CH"/>
        </w:rPr>
      </w:pPr>
      <w:r>
        <w:t>👉</w:t>
      </w:r>
      <w:r w:rsidRPr="00111E3B">
        <w:rPr>
          <w:lang w:val="fr-CH"/>
        </w:rPr>
        <w:t xml:space="preserve"> L’approche est volontairement comparative, car les logiques d’accès, de montage et de cumul des aides diffèrent fortement selon les pays.</w:t>
      </w:r>
    </w:p>
    <w:p w14:paraId="55DC44C5" w14:textId="77777777" w:rsidR="003B1E9E" w:rsidRPr="00111E3B" w:rsidRDefault="00000000">
      <w:pPr>
        <w:pStyle w:val="Titre1"/>
        <w:rPr>
          <w:lang w:val="fr-CH"/>
        </w:rPr>
      </w:pPr>
      <w:r>
        <w:t>🗺️</w:t>
      </w:r>
      <w:r w:rsidRPr="00111E3B">
        <w:rPr>
          <w:lang w:val="fr-CH"/>
        </w:rPr>
        <w:t xml:space="preserve"> Panorama détaillé des dispositifs par zone géographique</w:t>
      </w:r>
    </w:p>
    <w:p w14:paraId="7E4728FB" w14:textId="77777777" w:rsidR="003B1E9E" w:rsidRPr="00111E3B" w:rsidRDefault="00000000">
      <w:pPr>
        <w:pStyle w:val="Titre2"/>
        <w:rPr>
          <w:lang w:val="fr-CH"/>
        </w:rPr>
      </w:pPr>
      <w:r>
        <w:t>🇫🇷</w:t>
      </w:r>
      <w:r w:rsidRPr="00111E3B">
        <w:rPr>
          <w:lang w:val="fr-CH"/>
        </w:rPr>
        <w:t xml:space="preserve"> France — tourisme / hôtellerie / transition / digital</w:t>
      </w:r>
    </w:p>
    <w:p w14:paraId="0AFC2936" w14:textId="13FC3694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Bpifrance – Prêt Tourisme | </w:t>
      </w:r>
      <w:hyperlink r:id="rId8" w:history="1">
        <w:r w:rsidR="00111E3B" w:rsidRPr="004D4429">
          <w:rPr>
            <w:rStyle w:val="Lienhypertexte"/>
            <w:lang w:val="fr-CH"/>
          </w:rPr>
          <w:t>https://www.bpifrance.fr</w:t>
        </w:r>
      </w:hyperlink>
      <w:r w:rsidR="00111E3B">
        <w:rPr>
          <w:lang w:val="fr-CH"/>
        </w:rPr>
        <w:t xml:space="preserve"> </w:t>
      </w:r>
    </w:p>
    <w:p w14:paraId="06C5B232" w14:textId="4E50CEDF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ADEME – Fonds Tourisme Durable | </w:t>
      </w:r>
      <w:hyperlink r:id="rId9" w:history="1">
        <w:r w:rsidR="00111E3B" w:rsidRPr="004D4429">
          <w:rPr>
            <w:rStyle w:val="Lienhypertexte"/>
            <w:lang w:val="fr-CH"/>
          </w:rPr>
          <w:t>https://agir</w:t>
        </w:r>
        <w:r w:rsidR="00111E3B" w:rsidRPr="004D4429">
          <w:rPr>
            <w:rStyle w:val="Lienhypertexte"/>
            <w:lang w:val="fr-CH"/>
          </w:rPr>
          <w:t>p</w:t>
        </w:r>
        <w:r w:rsidR="00111E3B" w:rsidRPr="004D4429">
          <w:rPr>
            <w:rStyle w:val="Lienhypertexte"/>
            <w:lang w:val="fr-CH"/>
          </w:rPr>
          <w:t>ourlatransition.ademe.fr</w:t>
        </w:r>
      </w:hyperlink>
      <w:r w:rsidR="00111E3B">
        <w:rPr>
          <w:lang w:val="fr-CH"/>
        </w:rPr>
        <w:t xml:space="preserve"> </w:t>
      </w:r>
    </w:p>
    <w:p w14:paraId="6951D6C4" w14:textId="0C686816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Bpifrance – Prêt Vert | </w:t>
      </w:r>
      <w:hyperlink r:id="rId10" w:history="1">
        <w:r w:rsidR="00111E3B" w:rsidRPr="004D4429">
          <w:rPr>
            <w:rStyle w:val="Lienhypertexte"/>
            <w:lang w:val="fr-CH"/>
          </w:rPr>
          <w:t>https://www.bpif</w:t>
        </w:r>
        <w:r w:rsidR="00111E3B" w:rsidRPr="004D4429">
          <w:rPr>
            <w:rStyle w:val="Lienhypertexte"/>
            <w:lang w:val="fr-CH"/>
          </w:rPr>
          <w:t>r</w:t>
        </w:r>
        <w:r w:rsidR="00111E3B" w:rsidRPr="004D4429">
          <w:rPr>
            <w:rStyle w:val="Lienhypertexte"/>
            <w:lang w:val="fr-CH"/>
          </w:rPr>
          <w:t>ance.fr</w:t>
        </w:r>
      </w:hyperlink>
      <w:r w:rsidR="00111E3B">
        <w:rPr>
          <w:lang w:val="fr-CH"/>
        </w:rPr>
        <w:t xml:space="preserve"> </w:t>
      </w:r>
    </w:p>
    <w:p w14:paraId="03A91CA9" w14:textId="5D89D8FF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>Mission transition écologique (</w:t>
      </w:r>
      <w:proofErr w:type="spellStart"/>
      <w:r w:rsidRPr="00111E3B">
        <w:rPr>
          <w:lang w:val="fr-CH"/>
        </w:rPr>
        <w:t>beta.gouv</w:t>
      </w:r>
      <w:proofErr w:type="spellEnd"/>
      <w:r w:rsidRPr="00111E3B">
        <w:rPr>
          <w:lang w:val="fr-CH"/>
        </w:rPr>
        <w:t xml:space="preserve">) | </w:t>
      </w:r>
      <w:hyperlink r:id="rId11" w:history="1">
        <w:r w:rsidR="00111E3B" w:rsidRPr="004D4429">
          <w:rPr>
            <w:rStyle w:val="Lienhypertexte"/>
            <w:lang w:val="fr-CH"/>
          </w:rPr>
          <w:t>https://mission-transi</w:t>
        </w:r>
        <w:r w:rsidR="00111E3B" w:rsidRPr="004D4429">
          <w:rPr>
            <w:rStyle w:val="Lienhypertexte"/>
            <w:lang w:val="fr-CH"/>
          </w:rPr>
          <w:t>t</w:t>
        </w:r>
        <w:r w:rsidR="00111E3B" w:rsidRPr="004D4429">
          <w:rPr>
            <w:rStyle w:val="Lienhypertexte"/>
            <w:lang w:val="fr-CH"/>
          </w:rPr>
          <w:t>ion-ecologique.beta.gouv.fr</w:t>
        </w:r>
      </w:hyperlink>
      <w:r w:rsidR="00111E3B">
        <w:rPr>
          <w:lang w:val="fr-CH"/>
        </w:rPr>
        <w:t xml:space="preserve"> </w:t>
      </w:r>
    </w:p>
    <w:p w14:paraId="09BD31C0" w14:textId="557E1826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Atout France – France Tourisme Ingénierie | </w:t>
      </w:r>
      <w:hyperlink r:id="rId12" w:history="1">
        <w:r w:rsidR="00111E3B" w:rsidRPr="004D4429">
          <w:rPr>
            <w:rStyle w:val="Lienhypertexte"/>
            <w:lang w:val="fr-CH"/>
          </w:rPr>
          <w:t>https://www.atout-france</w:t>
        </w:r>
        <w:r w:rsidR="00111E3B" w:rsidRPr="004D4429">
          <w:rPr>
            <w:rStyle w:val="Lienhypertexte"/>
            <w:lang w:val="fr-CH"/>
          </w:rPr>
          <w:t>.</w:t>
        </w:r>
        <w:r w:rsidR="00111E3B" w:rsidRPr="004D4429">
          <w:rPr>
            <w:rStyle w:val="Lienhypertexte"/>
            <w:lang w:val="fr-CH"/>
          </w:rPr>
          <w:t>fr</w:t>
        </w:r>
      </w:hyperlink>
      <w:r w:rsidR="00111E3B">
        <w:rPr>
          <w:lang w:val="fr-CH"/>
        </w:rPr>
        <w:t xml:space="preserve"> </w:t>
      </w:r>
    </w:p>
    <w:p w14:paraId="3A2A48A0" w14:textId="1EDFC69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Aides-territoires | </w:t>
      </w:r>
      <w:hyperlink r:id="rId13" w:history="1">
        <w:r w:rsidR="00111E3B" w:rsidRPr="004D4429">
          <w:rPr>
            <w:rStyle w:val="Lienhypertexte"/>
            <w:lang w:val="fr-CH"/>
          </w:rPr>
          <w:t>https://aides-terri</w:t>
        </w:r>
        <w:r w:rsidR="00111E3B" w:rsidRPr="004D4429">
          <w:rPr>
            <w:rStyle w:val="Lienhypertexte"/>
            <w:lang w:val="fr-CH"/>
          </w:rPr>
          <w:t>t</w:t>
        </w:r>
        <w:r w:rsidR="00111E3B" w:rsidRPr="004D4429">
          <w:rPr>
            <w:rStyle w:val="Lienhypertexte"/>
            <w:lang w:val="fr-CH"/>
          </w:rPr>
          <w:t>oires.beta.gouv.fr</w:t>
        </w:r>
      </w:hyperlink>
      <w:r w:rsidR="00111E3B">
        <w:rPr>
          <w:lang w:val="fr-CH"/>
        </w:rPr>
        <w:t xml:space="preserve"> </w:t>
      </w:r>
    </w:p>
    <w:p w14:paraId="0330EC9C" w14:textId="77777777" w:rsidR="003B1E9E" w:rsidRDefault="00000000">
      <w:pPr>
        <w:pStyle w:val="Titre2"/>
      </w:pPr>
      <w:r>
        <w:t xml:space="preserve">🇨🇭 Suisse — </w:t>
      </w:r>
      <w:proofErr w:type="spellStart"/>
      <w:r>
        <w:t>tourisme</w:t>
      </w:r>
      <w:proofErr w:type="spellEnd"/>
      <w:r>
        <w:t xml:space="preserve"> / hôtellerie / innovation</w:t>
      </w:r>
    </w:p>
    <w:p w14:paraId="06F1BEEB" w14:textId="3DFE02EE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Société suisse de crédit hôtelier (SCH) | </w:t>
      </w:r>
      <w:hyperlink r:id="rId14" w:history="1">
        <w:r w:rsidR="00111E3B" w:rsidRPr="004D4429">
          <w:rPr>
            <w:rStyle w:val="Lienhypertexte"/>
            <w:lang w:val="fr-CH"/>
          </w:rPr>
          <w:t>https://www.sgh.ch</w:t>
        </w:r>
      </w:hyperlink>
      <w:r w:rsidR="00111E3B">
        <w:rPr>
          <w:lang w:val="fr-CH"/>
        </w:rPr>
        <w:t xml:space="preserve"> </w:t>
      </w:r>
    </w:p>
    <w:p w14:paraId="0335F13A" w14:textId="672E11C1" w:rsidR="003B1E9E" w:rsidRDefault="00000000">
      <w:pPr>
        <w:pStyle w:val="Listepuces"/>
      </w:pPr>
      <w:proofErr w:type="spellStart"/>
      <w:r>
        <w:t>Innotour</w:t>
      </w:r>
      <w:proofErr w:type="spellEnd"/>
      <w:r>
        <w:t xml:space="preserve"> – SECO | </w:t>
      </w:r>
      <w:hyperlink r:id="rId15" w:history="1">
        <w:r w:rsidR="00111E3B">
          <w:rPr>
            <w:rStyle w:val="Lienhypertexte"/>
          </w:rPr>
          <w:t>https://www.seco.admin.ch/Innotour</w:t>
        </w:r>
      </w:hyperlink>
      <w:r w:rsidR="00111E3B">
        <w:t xml:space="preserve"> </w:t>
      </w:r>
    </w:p>
    <w:p w14:paraId="4773FCDA" w14:textId="4F860ED7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Nouvelle Politique Régionale (NPR) | </w:t>
      </w:r>
      <w:hyperlink r:id="rId16" w:history="1">
        <w:r w:rsidR="00111E3B" w:rsidRPr="004D4429">
          <w:rPr>
            <w:rStyle w:val="Lienhypertexte"/>
            <w:lang w:val="fr-CH"/>
          </w:rPr>
          <w:t>https://www.seco.admin.ch</w:t>
        </w:r>
      </w:hyperlink>
      <w:r w:rsidR="00111E3B">
        <w:rPr>
          <w:lang w:val="fr-CH"/>
        </w:rPr>
        <w:t xml:space="preserve"> </w:t>
      </w:r>
    </w:p>
    <w:p w14:paraId="47B80A05" w14:textId="441BBCE6" w:rsidR="003B1E9E" w:rsidRPr="00111E3B" w:rsidRDefault="00000000">
      <w:pPr>
        <w:pStyle w:val="Listepuces"/>
        <w:rPr>
          <w:lang w:val="pt-PT"/>
        </w:rPr>
      </w:pPr>
      <w:proofErr w:type="spellStart"/>
      <w:r w:rsidRPr="00111E3B">
        <w:rPr>
          <w:lang w:val="pt-PT"/>
        </w:rPr>
        <w:t>regiosuisse</w:t>
      </w:r>
      <w:proofErr w:type="spellEnd"/>
      <w:r w:rsidRPr="00111E3B">
        <w:rPr>
          <w:lang w:val="pt-PT"/>
        </w:rPr>
        <w:t xml:space="preserve"> – NPR | </w:t>
      </w:r>
      <w:hyperlink r:id="rId17" w:history="1">
        <w:r w:rsidR="00111E3B" w:rsidRPr="00111E3B">
          <w:rPr>
            <w:rStyle w:val="Lienhypertexte"/>
            <w:lang w:val="pt-PT"/>
          </w:rPr>
          <w:t>https://regiosui</w:t>
        </w:r>
        <w:r w:rsidR="00111E3B" w:rsidRPr="00111E3B">
          <w:rPr>
            <w:rStyle w:val="Lienhypertexte"/>
            <w:lang w:val="pt-PT"/>
          </w:rPr>
          <w:t>s</w:t>
        </w:r>
        <w:r w:rsidR="00111E3B" w:rsidRPr="00111E3B">
          <w:rPr>
            <w:rStyle w:val="Lienhypertexte"/>
            <w:lang w:val="pt-PT"/>
          </w:rPr>
          <w:t>se.ch</w:t>
        </w:r>
      </w:hyperlink>
      <w:r w:rsidR="00111E3B" w:rsidRPr="00111E3B">
        <w:rPr>
          <w:lang w:val="pt-PT"/>
        </w:rPr>
        <w:t xml:space="preserve"> </w:t>
      </w:r>
    </w:p>
    <w:p w14:paraId="7A654F0F" w14:textId="09E4FADC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HotellerieSuisse – instruments de promotion | </w:t>
      </w:r>
      <w:hyperlink r:id="rId18" w:history="1">
        <w:r w:rsidR="00111E3B" w:rsidRPr="004D4429">
          <w:rPr>
            <w:rStyle w:val="Lienhypertexte"/>
            <w:lang w:val="fr-CH"/>
          </w:rPr>
          <w:t>https://www.hotelleriesuisse.ch</w:t>
        </w:r>
      </w:hyperlink>
      <w:r w:rsidR="00111E3B">
        <w:rPr>
          <w:lang w:val="fr-CH"/>
        </w:rPr>
        <w:t xml:space="preserve"> </w:t>
      </w:r>
    </w:p>
    <w:p w14:paraId="1B96EC36" w14:textId="77777777" w:rsidR="003B1E9E" w:rsidRDefault="00000000">
      <w:pPr>
        <w:pStyle w:val="Titre2"/>
      </w:pPr>
      <w:r>
        <w:t xml:space="preserve">🇧🇪 Belgique — </w:t>
      </w:r>
      <w:proofErr w:type="spellStart"/>
      <w:r>
        <w:t>Wallonie</w:t>
      </w:r>
      <w:proofErr w:type="spellEnd"/>
      <w:r>
        <w:t xml:space="preserve"> / Bruxelles / Flandre</w:t>
      </w:r>
    </w:p>
    <w:p w14:paraId="07F08D8A" w14:textId="29A7F9B9" w:rsidR="003B1E9E" w:rsidRPr="00111E3B" w:rsidRDefault="00000000">
      <w:pPr>
        <w:pStyle w:val="Listepuces"/>
        <w:rPr>
          <w:lang w:val="fr-CH"/>
        </w:rPr>
      </w:pPr>
      <w:proofErr w:type="spellStart"/>
      <w:r w:rsidRPr="00111E3B">
        <w:rPr>
          <w:lang w:val="fr-CH"/>
        </w:rPr>
        <w:t>hub.brussels</w:t>
      </w:r>
      <w:proofErr w:type="spellEnd"/>
      <w:r w:rsidRPr="00111E3B">
        <w:rPr>
          <w:lang w:val="fr-CH"/>
        </w:rPr>
        <w:t xml:space="preserve"> – primes &amp; subsides | </w:t>
      </w:r>
      <w:hyperlink r:id="rId19" w:history="1">
        <w:r w:rsidR="00111E3B" w:rsidRPr="004D4429">
          <w:rPr>
            <w:rStyle w:val="Lienhypertexte"/>
            <w:lang w:val="fr-CH"/>
          </w:rPr>
          <w:t>https://hub.brussels</w:t>
        </w:r>
      </w:hyperlink>
      <w:r w:rsidR="00111E3B">
        <w:rPr>
          <w:lang w:val="fr-CH"/>
        </w:rPr>
        <w:t xml:space="preserve"> </w:t>
      </w:r>
    </w:p>
    <w:p w14:paraId="3272AA45" w14:textId="6D0F470B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Région Bruxelles – Prime Digitalisation | </w:t>
      </w:r>
      <w:hyperlink r:id="rId20" w:history="1">
        <w:r w:rsidR="00111E3B" w:rsidRPr="004D4429">
          <w:rPr>
            <w:rStyle w:val="Lienhypertexte"/>
            <w:lang w:val="fr-CH"/>
          </w:rPr>
          <w:t>https://economie-em</w:t>
        </w:r>
        <w:r w:rsidR="00111E3B" w:rsidRPr="004D4429">
          <w:rPr>
            <w:rStyle w:val="Lienhypertexte"/>
            <w:lang w:val="fr-CH"/>
          </w:rPr>
          <w:t>p</w:t>
        </w:r>
        <w:r w:rsidR="00111E3B" w:rsidRPr="004D4429">
          <w:rPr>
            <w:rStyle w:val="Lienhypertexte"/>
            <w:lang w:val="fr-CH"/>
          </w:rPr>
          <w:t>loi.brussels</w:t>
        </w:r>
      </w:hyperlink>
      <w:r w:rsidR="00111E3B">
        <w:rPr>
          <w:lang w:val="fr-CH"/>
        </w:rPr>
        <w:t xml:space="preserve"> </w:t>
      </w:r>
    </w:p>
    <w:p w14:paraId="73FAE950" w14:textId="7FF01596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Wallonie Entreprendre – garanties | </w:t>
      </w:r>
      <w:hyperlink r:id="rId21" w:history="1">
        <w:r w:rsidR="00111E3B" w:rsidRPr="004D4429">
          <w:rPr>
            <w:rStyle w:val="Lienhypertexte"/>
            <w:lang w:val="fr-CH"/>
          </w:rPr>
          <w:t>https://www.wallonie-entreprendre.be</w:t>
        </w:r>
      </w:hyperlink>
      <w:r w:rsidR="00111E3B">
        <w:rPr>
          <w:lang w:val="fr-CH"/>
        </w:rPr>
        <w:t xml:space="preserve"> </w:t>
      </w:r>
    </w:p>
    <w:p w14:paraId="7BD59081" w14:textId="4FFCC5C5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VLAIO – </w:t>
      </w:r>
      <w:proofErr w:type="spellStart"/>
      <w:r w:rsidRPr="00111E3B">
        <w:rPr>
          <w:lang w:val="fr-CH"/>
        </w:rPr>
        <w:t>Digitalisering</w:t>
      </w:r>
      <w:proofErr w:type="spellEnd"/>
      <w:r w:rsidRPr="00111E3B">
        <w:rPr>
          <w:lang w:val="fr-CH"/>
        </w:rPr>
        <w:t xml:space="preserve"> &amp; KMO-portefeuille | </w:t>
      </w:r>
      <w:hyperlink r:id="rId22" w:history="1">
        <w:r w:rsidR="00111E3B" w:rsidRPr="004D4429">
          <w:rPr>
            <w:rStyle w:val="Lienhypertexte"/>
            <w:lang w:val="fr-CH"/>
          </w:rPr>
          <w:t>https://www.vlaio.be</w:t>
        </w:r>
      </w:hyperlink>
      <w:r w:rsidR="00111E3B">
        <w:rPr>
          <w:lang w:val="fr-CH"/>
        </w:rPr>
        <w:t xml:space="preserve"> </w:t>
      </w:r>
    </w:p>
    <w:p w14:paraId="4B159B2D" w14:textId="77777777" w:rsidR="003B1E9E" w:rsidRDefault="00000000">
      <w:pPr>
        <w:pStyle w:val="Titre2"/>
      </w:pPr>
      <w:r>
        <w:t>🌍 Afrique francophone — hôtellerie &amp; tourisme</w:t>
      </w:r>
    </w:p>
    <w:p w14:paraId="16EEDFFF" w14:textId="570281FD" w:rsidR="003B1E9E" w:rsidRPr="00111E3B" w:rsidRDefault="00000000">
      <w:pPr>
        <w:pStyle w:val="Listepuces"/>
        <w:rPr>
          <w:lang w:val="fr-CH"/>
        </w:rPr>
      </w:pPr>
      <w:r w:rsidRPr="00111E3B">
        <w:rPr>
          <w:lang w:val="fr-CH"/>
        </w:rPr>
        <w:t xml:space="preserve">BOAD – Banque Ouest Africaine de Développement | </w:t>
      </w:r>
      <w:hyperlink r:id="rId23" w:history="1">
        <w:r w:rsidR="00111E3B" w:rsidRPr="00111E3B">
          <w:rPr>
            <w:rStyle w:val="Lienhypertexte"/>
            <w:lang w:val="fr-CH"/>
          </w:rPr>
          <w:t>https://www.boad.org</w:t>
        </w:r>
      </w:hyperlink>
      <w:r w:rsidR="00111E3B" w:rsidRPr="00111E3B">
        <w:rPr>
          <w:lang w:val="fr-CH"/>
        </w:rPr>
        <w:t xml:space="preserve"> </w:t>
      </w:r>
    </w:p>
    <w:p w14:paraId="6513FA86" w14:textId="797FCF36" w:rsidR="003B1E9E" w:rsidRDefault="00000000">
      <w:pPr>
        <w:pStyle w:val="Listepuces"/>
      </w:pPr>
      <w:r>
        <w:t xml:space="preserve">IFC – International Finance Corporation | </w:t>
      </w:r>
      <w:hyperlink r:id="rId24" w:history="1">
        <w:r w:rsidR="00111E3B" w:rsidRPr="004D4429">
          <w:rPr>
            <w:rStyle w:val="Lienhypertexte"/>
          </w:rPr>
          <w:t>https://www.ifc.org</w:t>
        </w:r>
      </w:hyperlink>
      <w:r w:rsidR="00111E3B">
        <w:t xml:space="preserve"> </w:t>
      </w:r>
    </w:p>
    <w:p w14:paraId="4A7ECC0F" w14:textId="2977262D" w:rsidR="003B1E9E" w:rsidRDefault="00000000">
      <w:pPr>
        <w:pStyle w:val="Listepuces"/>
      </w:pPr>
      <w:r>
        <w:t xml:space="preserve">Banque mondiale / MIGA | </w:t>
      </w:r>
      <w:hyperlink r:id="rId25" w:history="1">
        <w:r w:rsidR="00111E3B" w:rsidRPr="004D4429">
          <w:rPr>
            <w:rStyle w:val="Lienhypertexte"/>
          </w:rPr>
          <w:t>https://www.worldb</w:t>
        </w:r>
        <w:r w:rsidR="00111E3B" w:rsidRPr="004D4429">
          <w:rPr>
            <w:rStyle w:val="Lienhypertexte"/>
          </w:rPr>
          <w:t>a</w:t>
        </w:r>
        <w:r w:rsidR="00111E3B" w:rsidRPr="004D4429">
          <w:rPr>
            <w:rStyle w:val="Lienhypertexte"/>
          </w:rPr>
          <w:t>nk.org</w:t>
        </w:r>
      </w:hyperlink>
      <w:r w:rsidR="00111E3B">
        <w:t xml:space="preserve"> </w:t>
      </w:r>
    </w:p>
    <w:p w14:paraId="7D672C12" w14:textId="112E1941" w:rsidR="003B1E9E" w:rsidRPr="00111E3B" w:rsidRDefault="00000000">
      <w:pPr>
        <w:pStyle w:val="Listepuces"/>
        <w:rPr>
          <w:lang w:val="fr-CH"/>
        </w:rPr>
      </w:pPr>
      <w:proofErr w:type="spellStart"/>
      <w:r w:rsidRPr="00111E3B">
        <w:rPr>
          <w:lang w:val="fr-CH"/>
        </w:rPr>
        <w:t>Proparco</w:t>
      </w:r>
      <w:proofErr w:type="spellEnd"/>
      <w:r w:rsidRPr="00111E3B">
        <w:rPr>
          <w:lang w:val="fr-CH"/>
        </w:rPr>
        <w:t xml:space="preserve"> – Groupe AFD | </w:t>
      </w:r>
      <w:hyperlink r:id="rId26" w:history="1">
        <w:r w:rsidR="00111E3B" w:rsidRPr="004D4429">
          <w:rPr>
            <w:rStyle w:val="Lienhypertexte"/>
            <w:lang w:val="fr-CH"/>
          </w:rPr>
          <w:t>https://www.propar</w:t>
        </w:r>
        <w:r w:rsidR="00111E3B" w:rsidRPr="004D4429">
          <w:rPr>
            <w:rStyle w:val="Lienhypertexte"/>
            <w:lang w:val="fr-CH"/>
          </w:rPr>
          <w:t>c</w:t>
        </w:r>
        <w:r w:rsidR="00111E3B" w:rsidRPr="004D4429">
          <w:rPr>
            <w:rStyle w:val="Lienhypertexte"/>
            <w:lang w:val="fr-CH"/>
          </w:rPr>
          <w:t>o.fr</w:t>
        </w:r>
      </w:hyperlink>
      <w:r w:rsidR="00111E3B">
        <w:rPr>
          <w:lang w:val="fr-CH"/>
        </w:rPr>
        <w:t xml:space="preserve"> </w:t>
      </w:r>
    </w:p>
    <w:sectPr w:rsidR="003B1E9E" w:rsidRPr="00111E3B" w:rsidSect="0003461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6367" w14:textId="77777777" w:rsidR="005007B0" w:rsidRDefault="005007B0" w:rsidP="00111E3B">
      <w:pPr>
        <w:spacing w:after="0" w:line="240" w:lineRule="auto"/>
      </w:pPr>
      <w:r>
        <w:separator/>
      </w:r>
    </w:p>
  </w:endnote>
  <w:endnote w:type="continuationSeparator" w:id="0">
    <w:p w14:paraId="3ACB1D05" w14:textId="77777777" w:rsidR="005007B0" w:rsidRDefault="005007B0" w:rsidP="0011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3225" w14:textId="77777777" w:rsidR="00111E3B" w:rsidRDefault="00111E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156" w14:textId="241186A1" w:rsidR="00111E3B" w:rsidRPr="00111E3B" w:rsidRDefault="00111E3B" w:rsidP="00111E3B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79404E" wp14:editId="1CA4BD84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E3B">
      <w:rPr>
        <w:lang w:val="fr-CH"/>
      </w:rPr>
      <w:t>Ce document vous a été offert par Philosophie Coaching &amp; Consulting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98A8" w14:textId="77777777" w:rsidR="00111E3B" w:rsidRDefault="00111E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BEC1" w14:textId="77777777" w:rsidR="005007B0" w:rsidRDefault="005007B0" w:rsidP="00111E3B">
      <w:pPr>
        <w:spacing w:after="0" w:line="240" w:lineRule="auto"/>
      </w:pPr>
      <w:r>
        <w:separator/>
      </w:r>
    </w:p>
  </w:footnote>
  <w:footnote w:type="continuationSeparator" w:id="0">
    <w:p w14:paraId="76760111" w14:textId="77777777" w:rsidR="005007B0" w:rsidRDefault="005007B0" w:rsidP="0011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A9D4" w14:textId="77777777" w:rsidR="00111E3B" w:rsidRDefault="00111E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4612" w14:textId="77777777" w:rsidR="00111E3B" w:rsidRDefault="00111E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7DA6" w14:textId="77777777" w:rsidR="00111E3B" w:rsidRDefault="00111E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0385565">
    <w:abstractNumId w:val="8"/>
  </w:num>
  <w:num w:numId="2" w16cid:durableId="126747639">
    <w:abstractNumId w:val="6"/>
  </w:num>
  <w:num w:numId="3" w16cid:durableId="1149637098">
    <w:abstractNumId w:val="5"/>
  </w:num>
  <w:num w:numId="4" w16cid:durableId="421069948">
    <w:abstractNumId w:val="4"/>
  </w:num>
  <w:num w:numId="5" w16cid:durableId="1236891146">
    <w:abstractNumId w:val="7"/>
  </w:num>
  <w:num w:numId="6" w16cid:durableId="718285012">
    <w:abstractNumId w:val="3"/>
  </w:num>
  <w:num w:numId="7" w16cid:durableId="1630088095">
    <w:abstractNumId w:val="2"/>
  </w:num>
  <w:num w:numId="8" w16cid:durableId="398410323">
    <w:abstractNumId w:val="1"/>
  </w:num>
  <w:num w:numId="9" w16cid:durableId="56742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E3B"/>
    <w:rsid w:val="0015074B"/>
    <w:rsid w:val="0029639D"/>
    <w:rsid w:val="00326F90"/>
    <w:rsid w:val="003B1E9E"/>
    <w:rsid w:val="005007B0"/>
    <w:rsid w:val="00AA1D8D"/>
    <w:rsid w:val="00B47730"/>
    <w:rsid w:val="00CB0664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9657E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111E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1E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1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ifrance.fr" TargetMode="External"/><Relationship Id="rId13" Type="http://schemas.openxmlformats.org/officeDocument/2006/relationships/hyperlink" Target="https://aides-territoires.beta.gouv.fr" TargetMode="External"/><Relationship Id="rId18" Type="http://schemas.openxmlformats.org/officeDocument/2006/relationships/hyperlink" Target="https://www.hotelleriesuisse.ch" TargetMode="External"/><Relationship Id="rId26" Type="http://schemas.openxmlformats.org/officeDocument/2006/relationships/hyperlink" Target="https://www.proparco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allonie-entreprendre.b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tout-france.fr" TargetMode="External"/><Relationship Id="rId17" Type="http://schemas.openxmlformats.org/officeDocument/2006/relationships/hyperlink" Target="https://regiosuisse.ch" TargetMode="External"/><Relationship Id="rId25" Type="http://schemas.openxmlformats.org/officeDocument/2006/relationships/hyperlink" Target="https://www.worldbank.or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eco.admin.ch" TargetMode="External"/><Relationship Id="rId20" Type="http://schemas.openxmlformats.org/officeDocument/2006/relationships/hyperlink" Target="https://economie-emploi.brussel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sion-transition-ecologique.beta.gouv.fr" TargetMode="External"/><Relationship Id="rId24" Type="http://schemas.openxmlformats.org/officeDocument/2006/relationships/hyperlink" Target="https://www.ifc.org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seco.admin.ch/seco/fr/home/Standortfoerderung/Tourismuspolitik/Innotour.html" TargetMode="External"/><Relationship Id="rId23" Type="http://schemas.openxmlformats.org/officeDocument/2006/relationships/hyperlink" Target="https://www.boad.or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bpifrance.fr" TargetMode="External"/><Relationship Id="rId19" Type="http://schemas.openxmlformats.org/officeDocument/2006/relationships/hyperlink" Target="https://hub.brussels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girpourlatransition.ademe.fr" TargetMode="External"/><Relationship Id="rId14" Type="http://schemas.openxmlformats.org/officeDocument/2006/relationships/hyperlink" Target="https://www.sgh.ch" TargetMode="External"/><Relationship Id="rId22" Type="http://schemas.openxmlformats.org/officeDocument/2006/relationships/hyperlink" Target="https://www.vlaio.b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2026-01-10T20:41:00Z</dcterms:created>
  <dcterms:modified xsi:type="dcterms:W3CDTF">2026-01-10T20:41:00Z</dcterms:modified>
  <cp:category/>
</cp:coreProperties>
</file>