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4C8EAA" w14:textId="63DB2BC9" w:rsidR="00BD5942" w:rsidRPr="001F2A97" w:rsidRDefault="00BD5942" w:rsidP="00BD5942">
      <w:pPr>
        <w:pStyle w:val="Titre1"/>
        <w:rPr>
          <w:lang w:val="fr-CH"/>
        </w:rPr>
      </w:pPr>
      <w:r w:rsidRPr="001F2A97">
        <w:rPr>
          <w:lang w:val="fr-CH"/>
        </w:rPr>
        <w:t xml:space="preserve">Matrice </w:t>
      </w:r>
      <w:r w:rsidR="00F06D2E">
        <w:rPr>
          <w:lang w:val="fr-CH"/>
        </w:rPr>
        <w:t>Rentabilité - Volume/Marge</w:t>
      </w:r>
      <w:r w:rsidRPr="001F2A97">
        <w:rPr>
          <w:lang w:val="fr-CH"/>
        </w:rPr>
        <w:t xml:space="preserve"> (Eisenhower)</w:t>
      </w:r>
    </w:p>
    <w:p w14:paraId="5EA8800A" w14:textId="77777777" w:rsidR="00F06D2E" w:rsidRPr="00F06D2E" w:rsidRDefault="00F06D2E" w:rsidP="00F06D2E">
      <w:pPr>
        <w:rPr>
          <w:lang w:val="fr-CH"/>
        </w:rPr>
      </w:pPr>
      <w:r w:rsidRPr="00F06D2E">
        <w:rPr>
          <w:lang w:val="fr-CH"/>
        </w:rPr>
        <w:t>Pour analyser la performance de votre carte et prendre des décisions éclairées, identifiez vos plats selon leur popularité et leur rentabilité, puis positionnez-les dans la matrice proposée.</w:t>
      </w:r>
    </w:p>
    <w:p w14:paraId="0CCC55C6" w14:textId="77777777" w:rsidR="00F06D2E" w:rsidRPr="00F06D2E" w:rsidRDefault="00F06D2E" w:rsidP="00F06D2E">
      <w:pPr>
        <w:rPr>
          <w:lang w:val="fr-CH"/>
        </w:rPr>
      </w:pPr>
      <w:r w:rsidRPr="00F06D2E">
        <w:rPr>
          <w:lang w:val="fr-CH"/>
        </w:rPr>
        <w:t>Quelques conseils avant de commencer :</w:t>
      </w:r>
    </w:p>
    <w:p w14:paraId="23CB20A3" w14:textId="77777777" w:rsidR="00F06D2E" w:rsidRDefault="00F06D2E" w:rsidP="00F06D2E">
      <w:pPr>
        <w:pStyle w:val="Paragraphedeliste"/>
        <w:numPr>
          <w:ilvl w:val="0"/>
          <w:numId w:val="2"/>
        </w:numPr>
        <w:ind w:left="720"/>
        <w:rPr>
          <w:lang w:val="fr-CH"/>
        </w:rPr>
      </w:pPr>
      <w:r w:rsidRPr="00F06D2E">
        <w:rPr>
          <w:lang w:val="fr-CH"/>
        </w:rPr>
        <w:t>Appuyez-vous sur des données réelles (ventes, marges, coûts)</w:t>
      </w:r>
    </w:p>
    <w:p w14:paraId="7C2FFA47" w14:textId="77777777" w:rsidR="00F06D2E" w:rsidRDefault="00F06D2E" w:rsidP="00F06D2E">
      <w:pPr>
        <w:pStyle w:val="Paragraphedeliste"/>
        <w:numPr>
          <w:ilvl w:val="0"/>
          <w:numId w:val="2"/>
        </w:numPr>
        <w:ind w:left="720"/>
        <w:rPr>
          <w:lang w:val="fr-CH"/>
        </w:rPr>
      </w:pPr>
      <w:r w:rsidRPr="00F06D2E">
        <w:rPr>
          <w:lang w:val="fr-CH"/>
        </w:rPr>
        <w:t>Analysez chaque plat individuellement, sans affect</w:t>
      </w:r>
    </w:p>
    <w:p w14:paraId="0144DA00" w14:textId="6FAA87FD" w:rsidR="00F06D2E" w:rsidRPr="00F06D2E" w:rsidRDefault="00F06D2E" w:rsidP="00F06D2E">
      <w:pPr>
        <w:pStyle w:val="Paragraphedeliste"/>
        <w:numPr>
          <w:ilvl w:val="0"/>
          <w:numId w:val="2"/>
        </w:numPr>
        <w:ind w:left="720"/>
        <w:rPr>
          <w:lang w:val="fr-CH"/>
        </w:rPr>
      </w:pPr>
      <w:r w:rsidRPr="00F06D2E">
        <w:rPr>
          <w:lang w:val="fr-CH"/>
        </w:rPr>
        <w:t>Cherchez des actions concrètes d’optimisation avant toute suppression</w:t>
      </w:r>
    </w:p>
    <w:p w14:paraId="2472BA4F" w14:textId="6FD09F2D" w:rsidR="00BD5942" w:rsidRPr="001F2A97" w:rsidRDefault="00BD5942" w:rsidP="00BD5942">
      <w:pPr>
        <w:pStyle w:val="Paragraphedeliste"/>
        <w:ind w:hanging="360"/>
        <w:rPr>
          <w:lang w:val="fr-CH"/>
        </w:rPr>
      </w:pP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846"/>
        <w:gridCol w:w="4445"/>
        <w:gridCol w:w="4445"/>
      </w:tblGrid>
      <w:tr w:rsidR="00BD5942" w:rsidRPr="001F2A97" w14:paraId="598837BC" w14:textId="77777777" w:rsidTr="00BD5942">
        <w:trPr>
          <w:jc w:val="center"/>
        </w:trPr>
        <w:tc>
          <w:tcPr>
            <w:tcW w:w="846" w:type="dxa"/>
            <w:vMerge w:val="restart"/>
            <w:textDirection w:val="btLr"/>
            <w:vAlign w:val="center"/>
          </w:tcPr>
          <w:p w14:paraId="2C193AB2" w14:textId="76EF2B22" w:rsidR="00BD5942" w:rsidRPr="00BD5942" w:rsidRDefault="00BD5942" w:rsidP="00BD5942">
            <w:pPr>
              <w:ind w:left="113" w:right="113"/>
              <w:jc w:val="center"/>
              <w:rPr>
                <w:b/>
                <w:bCs/>
                <w:lang w:val="fr-CH"/>
              </w:rPr>
            </w:pPr>
            <w:r>
              <w:rPr>
                <w:b/>
                <w:bCs/>
                <w:noProof/>
                <w:lang w:val="fr-CH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60288" behindDoc="1" locked="0" layoutInCell="1" allowOverlap="1" wp14:anchorId="489A7627" wp14:editId="6D199E42">
                      <wp:simplePos x="0" y="0"/>
                      <wp:positionH relativeFrom="column">
                        <wp:posOffset>323850</wp:posOffset>
                      </wp:positionH>
                      <wp:positionV relativeFrom="paragraph">
                        <wp:posOffset>-4340860</wp:posOffset>
                      </wp:positionV>
                      <wp:extent cx="0" cy="4229100"/>
                      <wp:effectExtent l="76200" t="38100" r="57150" b="19050"/>
                      <wp:wrapTight wrapText="bothSides">
                        <wp:wrapPolygon edited="0">
                          <wp:start x="-1" y="-195"/>
                          <wp:lineTo x="-1" y="1557"/>
                          <wp:lineTo x="-1" y="21600"/>
                          <wp:lineTo x="-1" y="21600"/>
                          <wp:lineTo x="-1" y="-195"/>
                          <wp:lineTo x="-1" y="-195"/>
                        </wp:wrapPolygon>
                      </wp:wrapTight>
                      <wp:docPr id="554245349" name="Connecteur droit avec flèch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42291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0559BDB2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Connecteur droit avec flèche 2" o:spid="_x0000_s1026" type="#_x0000_t32" style="position:absolute;margin-left:25.5pt;margin-top:-341.8pt;width:0;height:333pt;flip:y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" strokecolor="#156082 [3204]" strokeweight="1.5pt">
                      <v:stroke endarrow="block" joinstyle="miter"/>
                      <w10:wrap type="tight"/>
                    </v:shape>
                  </w:pict>
                </mc:Fallback>
              </mc:AlternateContent>
            </w:r>
            <w:r>
              <w:rPr>
                <w:b/>
                <w:bCs/>
                <w:lang w:val="fr-CH"/>
              </w:rPr>
              <w:t>Importance</w:t>
            </w:r>
          </w:p>
        </w:tc>
        <w:tc>
          <w:tcPr>
            <w:tcW w:w="4445" w:type="dxa"/>
          </w:tcPr>
          <w:p w14:paraId="070CB045" w14:textId="13614980" w:rsidR="00BD5942" w:rsidRPr="00F06D2E" w:rsidRDefault="00BD5942" w:rsidP="00C87C77">
            <w:pPr>
              <w:rPr>
                <w:b/>
                <w:bCs/>
                <w:lang w:val="fr-CH"/>
              </w:rPr>
            </w:pPr>
            <w:r w:rsidRPr="00BD5942">
              <w:rPr>
                <w:b/>
                <w:bCs/>
                <w:lang w:val="fr-CH"/>
              </w:rPr>
              <w:t>QUADRANT 2</w:t>
            </w:r>
            <w:r w:rsidRPr="001F2A97">
              <w:rPr>
                <w:lang w:val="fr-CH"/>
              </w:rPr>
              <w:br/>
            </w:r>
            <w:r w:rsidR="00F06D2E" w:rsidRPr="00F06D2E">
              <w:rPr>
                <w:b/>
                <w:bCs/>
                <w:lang w:val="fr-CH"/>
              </w:rPr>
              <w:t>Plats dilemme</w:t>
            </w:r>
          </w:p>
          <w:p w14:paraId="60623739" w14:textId="7931B682" w:rsidR="00F06D2E" w:rsidRPr="00074124" w:rsidRDefault="00074124" w:rsidP="00074124">
            <w:pPr>
              <w:rPr>
                <w:lang w:val="fr-CH"/>
              </w:rPr>
            </w:pPr>
            <w:r w:rsidRPr="00074124">
              <w:rPr>
                <w:lang w:val="fr-CH"/>
              </w:rPr>
              <w:t>• Quels plats sont rentables mais insuffisamment choisis par les clients ?</w:t>
            </w:r>
            <w:r w:rsidRPr="00074124">
              <w:rPr>
                <w:lang w:val="fr-CH"/>
              </w:rPr>
              <w:br/>
              <w:t>• Ces plats sont-ils suffisamment visibles, bien nommés ou bien expliqués sur la carte ?</w:t>
            </w:r>
            <w:r w:rsidRPr="00074124">
              <w:rPr>
                <w:lang w:val="fr-CH"/>
              </w:rPr>
              <w:br/>
              <w:t>• Que pourriez-vous ajuster pour augmenter leur attractivité sans dégrader la marge ?</w:t>
            </w:r>
          </w:p>
        </w:tc>
        <w:tc>
          <w:tcPr>
            <w:tcW w:w="4445" w:type="dxa"/>
          </w:tcPr>
          <w:p w14:paraId="56C84D3A" w14:textId="77777777" w:rsidR="00BD5942" w:rsidRPr="00F06D2E" w:rsidRDefault="00BD5942" w:rsidP="00C87C77">
            <w:pPr>
              <w:rPr>
                <w:b/>
                <w:bCs/>
                <w:lang w:val="fr-CH"/>
              </w:rPr>
            </w:pPr>
            <w:r w:rsidRPr="00BD5942">
              <w:rPr>
                <w:b/>
                <w:bCs/>
                <w:lang w:val="fr-CH"/>
              </w:rPr>
              <w:t>QUADRANT 1</w:t>
            </w:r>
            <w:r w:rsidRPr="00BD5942">
              <w:rPr>
                <w:lang w:val="fr-CH"/>
              </w:rPr>
              <w:br/>
            </w:r>
            <w:r w:rsidR="00F06D2E" w:rsidRPr="00F06D2E">
              <w:rPr>
                <w:b/>
                <w:bCs/>
                <w:lang w:val="fr-CH"/>
              </w:rPr>
              <w:t>Plats Star</w:t>
            </w:r>
          </w:p>
          <w:p w14:paraId="0F32CC0D" w14:textId="6A112303" w:rsidR="00074124" w:rsidRPr="00074124" w:rsidRDefault="00074124" w:rsidP="00074124">
            <w:pPr>
              <w:rPr>
                <w:lang w:val="fr-CH"/>
              </w:rPr>
            </w:pPr>
            <w:r w:rsidRPr="00074124">
              <w:rPr>
                <w:lang w:val="fr-CH"/>
              </w:rPr>
              <w:t>•</w:t>
            </w:r>
            <w:r>
              <w:rPr>
                <w:lang w:val="fr-CH"/>
              </w:rPr>
              <w:t xml:space="preserve"> </w:t>
            </w:r>
            <w:r w:rsidRPr="00074124">
              <w:rPr>
                <w:lang w:val="fr-CH"/>
              </w:rPr>
              <w:t>Quels plats génèrent à la fois du volume et une marge confortable ?</w:t>
            </w:r>
          </w:p>
          <w:p w14:paraId="2ACAC9FE" w14:textId="77777777" w:rsidR="00074124" w:rsidRPr="00074124" w:rsidRDefault="00074124" w:rsidP="00074124">
            <w:pPr>
              <w:rPr>
                <w:lang w:val="fr-CH"/>
              </w:rPr>
            </w:pPr>
            <w:r w:rsidRPr="00074124">
              <w:rPr>
                <w:lang w:val="fr-CH"/>
              </w:rPr>
              <w:t>• Quels sont les plats qui incarnent le mieux l’identité de votre établissement ?</w:t>
            </w:r>
          </w:p>
          <w:p w14:paraId="32ED6D55" w14:textId="40B3E2C0" w:rsidR="00F06D2E" w:rsidRPr="001F2A97" w:rsidRDefault="00074124" w:rsidP="00074124">
            <w:pPr>
              <w:rPr>
                <w:lang w:val="fr-CH"/>
              </w:rPr>
            </w:pPr>
            <w:r w:rsidRPr="00074124">
              <w:rPr>
                <w:lang w:val="fr-CH"/>
              </w:rPr>
              <w:t>• Quels éléments expliquent leur succès (nom, présentation, prix, emplacement sur la carte) ?</w:t>
            </w:r>
          </w:p>
        </w:tc>
      </w:tr>
      <w:tr w:rsidR="00BD5942" w:rsidRPr="001F2A97" w14:paraId="50AB6FE4" w14:textId="77777777" w:rsidTr="00BD5942">
        <w:trPr>
          <w:jc w:val="center"/>
        </w:trPr>
        <w:tc>
          <w:tcPr>
            <w:tcW w:w="846" w:type="dxa"/>
            <w:vMerge/>
          </w:tcPr>
          <w:p w14:paraId="575D33F2" w14:textId="77777777" w:rsidR="00BD5942" w:rsidRPr="00BD5942" w:rsidRDefault="00BD5942" w:rsidP="00C87C77">
            <w:pPr>
              <w:rPr>
                <w:b/>
                <w:bCs/>
                <w:lang w:val="fr-CH"/>
              </w:rPr>
            </w:pPr>
          </w:p>
        </w:tc>
        <w:tc>
          <w:tcPr>
            <w:tcW w:w="4445" w:type="dxa"/>
          </w:tcPr>
          <w:p w14:paraId="1189A992" w14:textId="77777777" w:rsidR="00BD5942" w:rsidRPr="00074124" w:rsidRDefault="00BD5942" w:rsidP="00C87C77">
            <w:pPr>
              <w:rPr>
                <w:b/>
                <w:bCs/>
                <w:lang w:val="fr-CH"/>
              </w:rPr>
            </w:pPr>
            <w:r w:rsidRPr="00BD5942">
              <w:rPr>
                <w:b/>
                <w:bCs/>
                <w:lang w:val="fr-CH"/>
              </w:rPr>
              <w:t>QUADRANT 4</w:t>
            </w:r>
            <w:r w:rsidRPr="001F2A97">
              <w:rPr>
                <w:lang w:val="fr-CH"/>
              </w:rPr>
              <w:br/>
            </w:r>
            <w:r w:rsidR="00F06D2E" w:rsidRPr="00074124">
              <w:rPr>
                <w:b/>
                <w:bCs/>
                <w:lang w:val="fr-CH"/>
              </w:rPr>
              <w:t>Plats poids mort</w:t>
            </w:r>
          </w:p>
          <w:p w14:paraId="59CF09AD" w14:textId="2F92E572" w:rsidR="00F06D2E" w:rsidRPr="00074124" w:rsidRDefault="00074124" w:rsidP="00074124">
            <w:pPr>
              <w:rPr>
                <w:lang w:val="fr-CH"/>
              </w:rPr>
            </w:pPr>
            <w:r w:rsidRPr="00074124">
              <w:rPr>
                <w:lang w:val="fr-CH"/>
              </w:rPr>
              <w:t>• Quels plats sont rarement commandés et peu ou pas rentables ?</w:t>
            </w:r>
            <w:r w:rsidRPr="00074124">
              <w:rPr>
                <w:lang w:val="fr-CH"/>
              </w:rPr>
              <w:br/>
              <w:t>• Occupent-ils une place inutile sur la carte ou complexifient-ils l’organisation ?</w:t>
            </w:r>
            <w:r w:rsidRPr="00074124">
              <w:rPr>
                <w:lang w:val="fr-CH"/>
              </w:rPr>
              <w:br/>
              <w:t>• Est-il préférable de les retravailler, de les remplacer ou de les supprimer ?</w:t>
            </w:r>
          </w:p>
        </w:tc>
        <w:tc>
          <w:tcPr>
            <w:tcW w:w="4445" w:type="dxa"/>
          </w:tcPr>
          <w:p w14:paraId="16D9FCD8" w14:textId="77777777" w:rsidR="00BD5942" w:rsidRPr="00074124" w:rsidRDefault="00BD5942" w:rsidP="00C87C77">
            <w:pPr>
              <w:rPr>
                <w:b/>
                <w:bCs/>
                <w:lang w:val="fr-CH"/>
              </w:rPr>
            </w:pPr>
            <w:r w:rsidRPr="00BD5942">
              <w:rPr>
                <w:b/>
                <w:bCs/>
                <w:lang w:val="fr-CH"/>
              </w:rPr>
              <w:t>QUADRANT 3</w:t>
            </w:r>
            <w:r w:rsidRPr="001F2A97">
              <w:rPr>
                <w:lang w:val="fr-CH"/>
              </w:rPr>
              <w:br/>
            </w:r>
            <w:r w:rsidR="009A0F27" w:rsidRPr="00074124">
              <w:rPr>
                <w:b/>
                <w:bCs/>
                <w:lang w:val="fr-CH"/>
              </w:rPr>
              <w:t>Plats vaches à lait</w:t>
            </w:r>
          </w:p>
          <w:p w14:paraId="76B31EA4" w14:textId="506E505B" w:rsidR="00074124" w:rsidRPr="00074124" w:rsidRDefault="00074124" w:rsidP="00074124">
            <w:pPr>
              <w:rPr>
                <w:lang w:val="fr-CH"/>
              </w:rPr>
            </w:pPr>
            <w:r w:rsidRPr="00074124">
              <w:rPr>
                <w:lang w:val="fr-CH"/>
              </w:rPr>
              <w:t>• Quels plats se vendent très bien mais dégagent peu de marge ?</w:t>
            </w:r>
            <w:r w:rsidRPr="00074124">
              <w:rPr>
                <w:lang w:val="fr-CH"/>
              </w:rPr>
              <w:br/>
              <w:t>• Où se situent les leviers d’optimisation possibles (prix, portions, ingrédients, process) ?</w:t>
            </w:r>
            <w:r w:rsidRPr="00074124">
              <w:rPr>
                <w:lang w:val="fr-CH"/>
              </w:rPr>
              <w:br/>
              <w:t>• Ces plats servent-ils un objectif stratégique (image, satisfaction, volume) malgré leur faible rentabilité ?</w:t>
            </w:r>
          </w:p>
        </w:tc>
      </w:tr>
      <w:tr w:rsidR="00BD5942" w:rsidRPr="001F2A97" w14:paraId="5E6534F0" w14:textId="77777777" w:rsidTr="00BD5942">
        <w:trPr>
          <w:jc w:val="center"/>
        </w:trPr>
        <w:tc>
          <w:tcPr>
            <w:tcW w:w="9736" w:type="dxa"/>
            <w:gridSpan w:val="3"/>
            <w:vAlign w:val="center"/>
          </w:tcPr>
          <w:p w14:paraId="46B6659E" w14:textId="0556640C" w:rsidR="00BD5942" w:rsidRPr="00BD5942" w:rsidRDefault="00BD5942" w:rsidP="00BD5942">
            <w:pPr>
              <w:jc w:val="center"/>
              <w:rPr>
                <w:b/>
                <w:bCs/>
                <w:lang w:val="fr-CH"/>
              </w:rPr>
            </w:pPr>
            <w:r>
              <w:rPr>
                <w:b/>
                <w:bCs/>
                <w:noProof/>
                <w:lang w:val="fr-CH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1A2C5609" wp14:editId="6AE7F6D6">
                      <wp:simplePos x="0" y="0"/>
                      <wp:positionH relativeFrom="column">
                        <wp:posOffset>90170</wp:posOffset>
                      </wp:positionH>
                      <wp:positionV relativeFrom="paragraph">
                        <wp:posOffset>218440</wp:posOffset>
                      </wp:positionV>
                      <wp:extent cx="5810250" cy="0"/>
                      <wp:effectExtent l="0" t="76200" r="19050" b="95250"/>
                      <wp:wrapTight wrapText="bothSides">
                        <wp:wrapPolygon edited="0">
                          <wp:start x="21175" y="-1"/>
                          <wp:lineTo x="21104" y="-1"/>
                          <wp:lineTo x="21104" y="-1"/>
                          <wp:lineTo x="21175" y="-1"/>
                          <wp:lineTo x="21529" y="-1"/>
                          <wp:lineTo x="21600" y="-1"/>
                          <wp:lineTo x="21529" y="-1"/>
                          <wp:lineTo x="21458" y="-1"/>
                          <wp:lineTo x="21175" y="-1"/>
                        </wp:wrapPolygon>
                      </wp:wrapTight>
                      <wp:docPr id="841547335" name="Connecteur droit avec flèch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8102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A8292E5" id="Connecteur droit avec flèche 1" o:spid="_x0000_s1026" type="#_x0000_t32" style="position:absolute;margin-left:7.1pt;margin-top:17.2pt;width:457.5pt;height:0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" strokecolor="#156082 [3204]" strokeweight="1.5pt">
                      <v:stroke endarrow="block" joinstyle="miter"/>
                      <w10:wrap type="tight"/>
                    </v:shape>
                  </w:pict>
                </mc:Fallback>
              </mc:AlternateContent>
            </w:r>
            <w:r>
              <w:rPr>
                <w:b/>
                <w:bCs/>
                <w:lang w:val="fr-CH"/>
              </w:rPr>
              <w:t>Urgence</w:t>
            </w:r>
          </w:p>
        </w:tc>
      </w:tr>
    </w:tbl>
    <w:p w14:paraId="65BB4346" w14:textId="77777777" w:rsidR="00613B03" w:rsidRDefault="00613B03" w:rsidP="00613B03">
      <w:pPr>
        <w:rPr>
          <w:lang w:val="fr-CH"/>
        </w:rPr>
      </w:pPr>
    </w:p>
    <w:p w14:paraId="773E58E5" w14:textId="73185485" w:rsidR="00074124" w:rsidRPr="00074124" w:rsidRDefault="00074124" w:rsidP="00074124">
      <w:pPr>
        <w:rPr>
          <w:lang w:val="fr-CH"/>
        </w:rPr>
      </w:pPr>
      <w:r w:rsidRPr="00074124">
        <w:rPr>
          <w:rFonts w:ascii="Segoe UI Emoji" w:hAnsi="Segoe UI Emoji" w:cs="Segoe UI Emoji"/>
        </w:rPr>
        <w:t>👉</w:t>
      </w:r>
      <w:r w:rsidRPr="00074124">
        <w:rPr>
          <w:lang w:val="fr-CH"/>
        </w:rPr>
        <w:t xml:space="preserve"> </w:t>
      </w:r>
      <w:r>
        <w:rPr>
          <w:lang w:val="fr-CH"/>
        </w:rPr>
        <w:t>L’idée, c’est d’</w:t>
      </w:r>
      <w:r w:rsidRPr="00074124">
        <w:rPr>
          <w:i/>
          <w:iCs/>
          <w:lang w:val="fr-CH"/>
        </w:rPr>
        <w:t>observer → questionner → décider</w:t>
      </w:r>
    </w:p>
    <w:p w14:paraId="5C10CCEA" w14:textId="5A2C57BE" w:rsidR="00613B03" w:rsidRDefault="00613B03" w:rsidP="00613B03">
      <w:pPr>
        <w:rPr>
          <w:lang w:val="fr-CH"/>
        </w:rPr>
      </w:pPr>
      <w:r>
        <w:rPr>
          <w:lang w:val="fr-CH"/>
        </w:rPr>
        <w:t>Tableau vierge à remplir </w:t>
      </w:r>
      <w:r>
        <w:rPr>
          <w:lang w:val="fr-CH"/>
        </w:rPr>
        <w:t>en page suivante</w:t>
      </w:r>
    </w:p>
    <w:p w14:paraId="0FC68DAC" w14:textId="4F35BF66" w:rsidR="00613B03" w:rsidRDefault="00613B03">
      <w:pPr>
        <w:spacing w:after="160" w:line="278" w:lineRule="auto"/>
        <w:rPr>
          <w:lang w:val="fr-CH"/>
        </w:rPr>
      </w:pPr>
      <w:r>
        <w:rPr>
          <w:lang w:val="fr-CH"/>
        </w:rPr>
        <w:br w:type="page"/>
      </w:r>
    </w:p>
    <w:p w14:paraId="299A52D5" w14:textId="344B2FE2" w:rsidR="00613B03" w:rsidRPr="005C7A2C" w:rsidRDefault="00BD5942" w:rsidP="00613B03">
      <w:pPr>
        <w:pStyle w:val="Titre1"/>
        <w:rPr>
          <w:lang w:val="fr-CH"/>
        </w:rPr>
      </w:pPr>
      <w:r w:rsidRPr="001F2A97">
        <w:rPr>
          <w:lang w:val="fr-CH"/>
        </w:rPr>
        <w:lastRenderedPageBreak/>
        <w:t>Matrice Urgent / Important (Eisenhower)</w:t>
      </w: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846"/>
        <w:gridCol w:w="4445"/>
        <w:gridCol w:w="4445"/>
      </w:tblGrid>
      <w:tr w:rsidR="00BD5942" w:rsidRPr="001F2A97" w14:paraId="1D78A13F" w14:textId="77777777" w:rsidTr="00BD5942">
        <w:trPr>
          <w:jc w:val="center"/>
        </w:trPr>
        <w:tc>
          <w:tcPr>
            <w:tcW w:w="846" w:type="dxa"/>
            <w:vMerge w:val="restart"/>
            <w:textDirection w:val="btLr"/>
            <w:vAlign w:val="center"/>
          </w:tcPr>
          <w:p w14:paraId="2FF7CAAC" w14:textId="77777777" w:rsidR="00BD5942" w:rsidRPr="00BD5942" w:rsidRDefault="00BD5942" w:rsidP="00C87C77">
            <w:pPr>
              <w:ind w:left="113" w:right="113"/>
              <w:jc w:val="center"/>
              <w:rPr>
                <w:b/>
                <w:bCs/>
                <w:lang w:val="fr-CH"/>
              </w:rPr>
            </w:pPr>
            <w:r>
              <w:rPr>
                <w:b/>
                <w:bCs/>
                <w:noProof/>
                <w:lang w:val="fr-CH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65408" behindDoc="1" locked="0" layoutInCell="1" allowOverlap="1" wp14:anchorId="1E9A13D4" wp14:editId="06A5E9A7">
                      <wp:simplePos x="0" y="0"/>
                      <wp:positionH relativeFrom="column">
                        <wp:posOffset>323850</wp:posOffset>
                      </wp:positionH>
                      <wp:positionV relativeFrom="paragraph">
                        <wp:posOffset>-5360670</wp:posOffset>
                      </wp:positionV>
                      <wp:extent cx="0" cy="4229100"/>
                      <wp:effectExtent l="76200" t="38100" r="57150" b="19050"/>
                      <wp:wrapTight wrapText="bothSides">
                        <wp:wrapPolygon edited="0">
                          <wp:start x="-1" y="-195"/>
                          <wp:lineTo x="-1" y="1557"/>
                          <wp:lineTo x="-1" y="21600"/>
                          <wp:lineTo x="-1" y="21600"/>
                          <wp:lineTo x="-1" y="-195"/>
                          <wp:lineTo x="-1" y="-195"/>
                        </wp:wrapPolygon>
                      </wp:wrapTight>
                      <wp:docPr id="2083102272" name="Connecteur droit avec flèch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42291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BE3A7D0" id="Connecteur droit avec flèche 2" o:spid="_x0000_s1026" type="#_x0000_t32" style="position:absolute;margin-left:25.5pt;margin-top:-422.1pt;width:0;height:333pt;flip:y;z-index:-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" strokecolor="#156082 [3204]" strokeweight="1.5pt">
                      <v:stroke endarrow="block" joinstyle="miter"/>
                      <w10:wrap type="tight"/>
                    </v:shape>
                  </w:pict>
                </mc:Fallback>
              </mc:AlternateContent>
            </w:r>
            <w:r>
              <w:rPr>
                <w:b/>
                <w:bCs/>
                <w:lang w:val="fr-CH"/>
              </w:rPr>
              <w:t>Importance</w:t>
            </w:r>
          </w:p>
        </w:tc>
        <w:tc>
          <w:tcPr>
            <w:tcW w:w="4445" w:type="dxa"/>
            <w:vAlign w:val="center"/>
          </w:tcPr>
          <w:p w14:paraId="5026FCB4" w14:textId="77A98917" w:rsidR="00BD5942" w:rsidRPr="001F2A97" w:rsidRDefault="00BD5942" w:rsidP="00BD5942">
            <w:pPr>
              <w:jc w:val="center"/>
              <w:rPr>
                <w:lang w:val="fr-CH"/>
              </w:rPr>
            </w:pPr>
            <w:r w:rsidRPr="00BD5942">
              <w:rPr>
                <w:b/>
                <w:bCs/>
                <w:lang w:val="fr-CH"/>
              </w:rPr>
              <w:t xml:space="preserve">QUADRANT </w:t>
            </w:r>
            <w:r>
              <w:rPr>
                <w:b/>
                <w:bCs/>
                <w:lang w:val="fr-CH"/>
              </w:rPr>
              <w:t>2</w:t>
            </w:r>
          </w:p>
        </w:tc>
        <w:tc>
          <w:tcPr>
            <w:tcW w:w="4445" w:type="dxa"/>
            <w:vAlign w:val="center"/>
          </w:tcPr>
          <w:p w14:paraId="02B96587" w14:textId="3DFD2ECB" w:rsidR="00BD5942" w:rsidRPr="001F2A97" w:rsidRDefault="00BD5942" w:rsidP="00BD5942">
            <w:pPr>
              <w:jc w:val="center"/>
              <w:rPr>
                <w:lang w:val="fr-CH"/>
              </w:rPr>
            </w:pPr>
            <w:r w:rsidRPr="00BD5942">
              <w:rPr>
                <w:b/>
                <w:bCs/>
                <w:lang w:val="fr-CH"/>
              </w:rPr>
              <w:t>QUADRANT 1</w:t>
            </w:r>
          </w:p>
        </w:tc>
      </w:tr>
      <w:tr w:rsidR="00BD5942" w:rsidRPr="001F2A97" w14:paraId="3863BCB9" w14:textId="77777777" w:rsidTr="00BD5942">
        <w:trPr>
          <w:cantSplit/>
          <w:trHeight w:val="4535"/>
          <w:jc w:val="center"/>
        </w:trPr>
        <w:tc>
          <w:tcPr>
            <w:tcW w:w="846" w:type="dxa"/>
            <w:vMerge/>
            <w:textDirection w:val="btLr"/>
            <w:vAlign w:val="center"/>
          </w:tcPr>
          <w:p w14:paraId="6A5A5571" w14:textId="77777777" w:rsidR="00BD5942" w:rsidRDefault="00BD5942" w:rsidP="00C87C77">
            <w:pPr>
              <w:ind w:left="113" w:right="113"/>
              <w:jc w:val="center"/>
              <w:rPr>
                <w:b/>
                <w:bCs/>
                <w:noProof/>
                <w:lang w:val="fr-CH"/>
                <w14:ligatures w14:val="standardContextual"/>
              </w:rPr>
            </w:pPr>
          </w:p>
        </w:tc>
        <w:tc>
          <w:tcPr>
            <w:tcW w:w="4445" w:type="dxa"/>
          </w:tcPr>
          <w:p w14:paraId="268CB0DC" w14:textId="77777777" w:rsidR="00BD5942" w:rsidRPr="00BD5942" w:rsidRDefault="00BD5942" w:rsidP="00C87C77">
            <w:pPr>
              <w:rPr>
                <w:b/>
                <w:bCs/>
                <w:lang w:val="fr-CH"/>
              </w:rPr>
            </w:pPr>
          </w:p>
        </w:tc>
        <w:tc>
          <w:tcPr>
            <w:tcW w:w="4445" w:type="dxa"/>
          </w:tcPr>
          <w:p w14:paraId="7E69B578" w14:textId="77777777" w:rsidR="00BD5942" w:rsidRPr="00BD5942" w:rsidRDefault="00BD5942" w:rsidP="00C87C77">
            <w:pPr>
              <w:rPr>
                <w:b/>
                <w:bCs/>
                <w:lang w:val="fr-CH"/>
              </w:rPr>
            </w:pPr>
          </w:p>
        </w:tc>
      </w:tr>
      <w:tr w:rsidR="00BD5942" w:rsidRPr="001F2A97" w14:paraId="3A016333" w14:textId="77777777" w:rsidTr="00BD5942">
        <w:trPr>
          <w:jc w:val="center"/>
        </w:trPr>
        <w:tc>
          <w:tcPr>
            <w:tcW w:w="846" w:type="dxa"/>
            <w:vMerge/>
          </w:tcPr>
          <w:p w14:paraId="37CEA004" w14:textId="77777777" w:rsidR="00BD5942" w:rsidRPr="00BD5942" w:rsidRDefault="00BD5942" w:rsidP="00C87C77">
            <w:pPr>
              <w:rPr>
                <w:b/>
                <w:bCs/>
                <w:lang w:val="fr-CH"/>
              </w:rPr>
            </w:pPr>
          </w:p>
        </w:tc>
        <w:tc>
          <w:tcPr>
            <w:tcW w:w="4445" w:type="dxa"/>
            <w:vAlign w:val="center"/>
          </w:tcPr>
          <w:p w14:paraId="0CDD97CB" w14:textId="5DE7A4B0" w:rsidR="00BD5942" w:rsidRPr="001F2A97" w:rsidRDefault="00BD5942" w:rsidP="00BD5942">
            <w:pPr>
              <w:jc w:val="center"/>
              <w:rPr>
                <w:lang w:val="fr-CH"/>
              </w:rPr>
            </w:pPr>
            <w:r w:rsidRPr="00BD5942">
              <w:rPr>
                <w:b/>
                <w:bCs/>
                <w:lang w:val="fr-CH"/>
              </w:rPr>
              <w:t>QUADRANT 4</w:t>
            </w:r>
          </w:p>
        </w:tc>
        <w:tc>
          <w:tcPr>
            <w:tcW w:w="4445" w:type="dxa"/>
            <w:vAlign w:val="center"/>
          </w:tcPr>
          <w:p w14:paraId="2C14EE29" w14:textId="39103574" w:rsidR="00BD5942" w:rsidRPr="001F2A97" w:rsidRDefault="00BD5942" w:rsidP="00BD5942">
            <w:pPr>
              <w:jc w:val="center"/>
              <w:rPr>
                <w:lang w:val="fr-CH"/>
              </w:rPr>
            </w:pPr>
            <w:r w:rsidRPr="00BD5942">
              <w:rPr>
                <w:b/>
                <w:bCs/>
                <w:lang w:val="fr-CH"/>
              </w:rPr>
              <w:t xml:space="preserve">QUADRANT </w:t>
            </w:r>
            <w:r>
              <w:rPr>
                <w:b/>
                <w:bCs/>
                <w:lang w:val="fr-CH"/>
              </w:rPr>
              <w:t>3</w:t>
            </w:r>
          </w:p>
        </w:tc>
      </w:tr>
      <w:tr w:rsidR="00BD5942" w:rsidRPr="001F2A97" w14:paraId="7E7B7186" w14:textId="77777777" w:rsidTr="00BD5942">
        <w:trPr>
          <w:trHeight w:val="4535"/>
          <w:jc w:val="center"/>
        </w:trPr>
        <w:tc>
          <w:tcPr>
            <w:tcW w:w="846" w:type="dxa"/>
            <w:vMerge/>
          </w:tcPr>
          <w:p w14:paraId="6A2F4E47" w14:textId="77777777" w:rsidR="00BD5942" w:rsidRPr="00BD5942" w:rsidRDefault="00BD5942" w:rsidP="00C87C77">
            <w:pPr>
              <w:rPr>
                <w:b/>
                <w:bCs/>
                <w:lang w:val="fr-CH"/>
              </w:rPr>
            </w:pPr>
          </w:p>
        </w:tc>
        <w:tc>
          <w:tcPr>
            <w:tcW w:w="4445" w:type="dxa"/>
          </w:tcPr>
          <w:p w14:paraId="33DAF9B2" w14:textId="77777777" w:rsidR="00BD5942" w:rsidRPr="00BD5942" w:rsidRDefault="00BD5942" w:rsidP="00C87C77">
            <w:pPr>
              <w:rPr>
                <w:b/>
                <w:bCs/>
                <w:lang w:val="fr-CH"/>
              </w:rPr>
            </w:pPr>
          </w:p>
        </w:tc>
        <w:tc>
          <w:tcPr>
            <w:tcW w:w="4445" w:type="dxa"/>
          </w:tcPr>
          <w:p w14:paraId="72A9FDD3" w14:textId="77777777" w:rsidR="00BD5942" w:rsidRPr="00BD5942" w:rsidRDefault="00BD5942" w:rsidP="00C87C77">
            <w:pPr>
              <w:rPr>
                <w:b/>
                <w:bCs/>
                <w:lang w:val="fr-CH"/>
              </w:rPr>
            </w:pPr>
          </w:p>
        </w:tc>
      </w:tr>
      <w:tr w:rsidR="00BD5942" w:rsidRPr="001F2A97" w14:paraId="6C0F3611" w14:textId="77777777" w:rsidTr="00C87C77">
        <w:trPr>
          <w:jc w:val="center"/>
        </w:trPr>
        <w:tc>
          <w:tcPr>
            <w:tcW w:w="9736" w:type="dxa"/>
            <w:gridSpan w:val="3"/>
            <w:vAlign w:val="center"/>
          </w:tcPr>
          <w:p w14:paraId="6247803B" w14:textId="77777777" w:rsidR="00BD5942" w:rsidRPr="00BD5942" w:rsidRDefault="00BD5942" w:rsidP="00BD5942">
            <w:pPr>
              <w:ind w:left="1298"/>
              <w:jc w:val="center"/>
              <w:rPr>
                <w:b/>
                <w:bCs/>
                <w:lang w:val="fr-CH"/>
              </w:rPr>
            </w:pPr>
            <w:r>
              <w:rPr>
                <w:b/>
                <w:bCs/>
                <w:noProof/>
                <w:lang w:val="fr-CH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62336" behindDoc="1" locked="0" layoutInCell="1" allowOverlap="1" wp14:anchorId="08C3AEB0" wp14:editId="183E71E5">
                      <wp:simplePos x="0" y="0"/>
                      <wp:positionH relativeFrom="column">
                        <wp:posOffset>610870</wp:posOffset>
                      </wp:positionH>
                      <wp:positionV relativeFrom="paragraph">
                        <wp:posOffset>195580</wp:posOffset>
                      </wp:positionV>
                      <wp:extent cx="5295900" cy="19050"/>
                      <wp:effectExtent l="0" t="57150" r="19050" b="95250"/>
                      <wp:wrapTight wrapText="bothSides">
                        <wp:wrapPolygon edited="0">
                          <wp:start x="21134" y="-64800"/>
                          <wp:lineTo x="21056" y="-21600"/>
                          <wp:lineTo x="21056" y="64800"/>
                          <wp:lineTo x="21134" y="108000"/>
                          <wp:lineTo x="21522" y="108000"/>
                          <wp:lineTo x="21600" y="43200"/>
                          <wp:lineTo x="21600" y="-21600"/>
                          <wp:lineTo x="21522" y="-64800"/>
                          <wp:lineTo x="21134" y="-64800"/>
                        </wp:wrapPolygon>
                      </wp:wrapTight>
                      <wp:docPr id="585174690" name="Connecteur droit avec flèch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295900" cy="190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AE65FF" id="Connecteur droit avec flèche 1" o:spid="_x0000_s1026" type="#_x0000_t32" style="position:absolute;margin-left:48.1pt;margin-top:15.4pt;width:417pt;height:1.5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" strokecolor="#156082 [3204]" strokeweight="1.5pt">
                      <v:stroke endarrow="block" joinstyle="miter"/>
                      <w10:wrap type="tight"/>
                    </v:shape>
                  </w:pict>
                </mc:Fallback>
              </mc:AlternateContent>
            </w:r>
            <w:r>
              <w:rPr>
                <w:b/>
                <w:bCs/>
                <w:lang w:val="fr-CH"/>
              </w:rPr>
              <w:t>Urgence</w:t>
            </w:r>
          </w:p>
        </w:tc>
      </w:tr>
    </w:tbl>
    <w:p w14:paraId="69237944" w14:textId="77777777" w:rsidR="000A24D3" w:rsidRPr="00613B03" w:rsidRDefault="000A24D3" w:rsidP="00613B03"/>
    <w:sectPr w:rsidR="000A24D3" w:rsidRPr="00613B03" w:rsidSect="000A24D3">
      <w:footerReference w:type="default" r:id="rId7"/>
      <w:pgSz w:w="11906" w:h="16838"/>
      <w:pgMar w:top="993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7A6C8C" w14:textId="77777777" w:rsidR="00B122B9" w:rsidRDefault="00B122B9" w:rsidP="000A24D3">
      <w:pPr>
        <w:spacing w:after="0" w:line="240" w:lineRule="auto"/>
      </w:pPr>
      <w:r>
        <w:separator/>
      </w:r>
    </w:p>
  </w:endnote>
  <w:endnote w:type="continuationSeparator" w:id="0">
    <w:p w14:paraId="2353D737" w14:textId="77777777" w:rsidR="00B122B9" w:rsidRDefault="00B122B9" w:rsidP="000A24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0AD2DA" w14:textId="562E0D07" w:rsidR="000A24D3" w:rsidRDefault="000A24D3" w:rsidP="000A24D3">
    <w:pPr>
      <w:pStyle w:val="Pieddepage"/>
    </w:pPr>
    <w:r>
      <w:rPr>
        <w:noProof/>
        <w:lang w:val="fr-CH"/>
      </w:rPr>
      <w:drawing>
        <wp:anchor distT="0" distB="0" distL="114300" distR="114300" simplePos="0" relativeHeight="251659264" behindDoc="0" locked="0" layoutInCell="1" allowOverlap="1" wp14:anchorId="6403FEC5" wp14:editId="0851B67E">
          <wp:simplePos x="0" y="0"/>
          <wp:positionH relativeFrom="column">
            <wp:posOffset>5372100</wp:posOffset>
          </wp:positionH>
          <wp:positionV relativeFrom="paragraph">
            <wp:posOffset>-217170</wp:posOffset>
          </wp:positionV>
          <wp:extent cx="933450" cy="626169"/>
          <wp:effectExtent l="0" t="0" r="0" b="2540"/>
          <wp:wrapNone/>
          <wp:docPr id="359136665" name="Image 1" descr="Une image contenant Caractère coloré, Graphique, art&#10;&#10;Le contenu généré par l’IA peut êtr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8569087" name="Image 1" descr="Une image contenant Caractère coloré, Graphique, art&#10;&#10;Le contenu généré par l’IA peut être incorrect.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33450" cy="6261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lang w:val="fr-CH"/>
      </w:rPr>
      <w:t>Ce document vous a été offert par Philosophie Coaching &amp; Consulting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998C86" w14:textId="77777777" w:rsidR="00B122B9" w:rsidRDefault="00B122B9" w:rsidP="000A24D3">
      <w:pPr>
        <w:spacing w:after="0" w:line="240" w:lineRule="auto"/>
      </w:pPr>
      <w:r>
        <w:separator/>
      </w:r>
    </w:p>
  </w:footnote>
  <w:footnote w:type="continuationSeparator" w:id="0">
    <w:p w14:paraId="1A01EC31" w14:textId="77777777" w:rsidR="00B122B9" w:rsidRDefault="00B122B9" w:rsidP="000A24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AA39EF"/>
    <w:multiLevelType w:val="hybridMultilevel"/>
    <w:tmpl w:val="9EB885A8"/>
    <w:lvl w:ilvl="0" w:tplc="10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2EF0A1F"/>
    <w:multiLevelType w:val="hybridMultilevel"/>
    <w:tmpl w:val="F0BE4D14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2313469">
    <w:abstractNumId w:val="1"/>
  </w:num>
  <w:num w:numId="2" w16cid:durableId="4290066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24D3"/>
    <w:rsid w:val="00074124"/>
    <w:rsid w:val="000A24D3"/>
    <w:rsid w:val="00613B03"/>
    <w:rsid w:val="009A0F27"/>
    <w:rsid w:val="00A22148"/>
    <w:rsid w:val="00B122B9"/>
    <w:rsid w:val="00BD5942"/>
    <w:rsid w:val="00F01DF3"/>
    <w:rsid w:val="00F06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41CC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CH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3B03"/>
    <w:pPr>
      <w:spacing w:after="200" w:line="276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paragraph" w:styleId="Titre1">
    <w:name w:val="heading 1"/>
    <w:basedOn w:val="Normal"/>
    <w:next w:val="Normal"/>
    <w:link w:val="Titre1Car"/>
    <w:uiPriority w:val="9"/>
    <w:qFormat/>
    <w:rsid w:val="000A24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0A24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0A24D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0A24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0A24D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0A24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0A24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0A24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0A24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0A24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0A24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0A24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0A24D3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0A24D3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0A24D3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0A24D3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0A24D3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0A24D3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0A24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0A24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0A24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0A24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0A24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0A24D3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0A24D3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0A24D3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0A24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0A24D3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0A24D3"/>
    <w:rPr>
      <w:b/>
      <w:bCs/>
      <w:smallCaps/>
      <w:color w:val="0F4761" w:themeColor="accent1" w:themeShade="BF"/>
      <w:spacing w:val="5"/>
    </w:rPr>
  </w:style>
  <w:style w:type="paragraph" w:styleId="En-tte">
    <w:name w:val="header"/>
    <w:basedOn w:val="Normal"/>
    <w:link w:val="En-tteCar"/>
    <w:uiPriority w:val="99"/>
    <w:unhideWhenUsed/>
    <w:rsid w:val="000A24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A24D3"/>
  </w:style>
  <w:style w:type="paragraph" w:styleId="Pieddepage">
    <w:name w:val="footer"/>
    <w:basedOn w:val="Normal"/>
    <w:link w:val="PieddepageCar"/>
    <w:uiPriority w:val="99"/>
    <w:unhideWhenUsed/>
    <w:rsid w:val="000A24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A24D3"/>
  </w:style>
  <w:style w:type="table" w:styleId="Grilledutableau">
    <w:name w:val="Table Grid"/>
    <w:basedOn w:val="TableauNormal"/>
    <w:uiPriority w:val="59"/>
    <w:rsid w:val="00613B03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Tableau Rantabilité des plats</Template>
  <TotalTime>0</TotalTime>
  <Pages>2</Pages>
  <Words>276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Philippe Zurkirchen</dc:creator>
  <cp:keywords/>
  <dc:description/>
  <cp:lastModifiedBy>Philippe Zurkirchen</cp:lastModifiedBy>
  <cp:revision>2</cp:revision>
  <dcterms:created xsi:type="dcterms:W3CDTF">2026-01-09T17:54:00Z</dcterms:created>
  <dcterms:modified xsi:type="dcterms:W3CDTF">2026-01-09T17:54:00Z</dcterms:modified>
</cp:coreProperties>
</file>