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3E73" w14:textId="77777777" w:rsidR="0068790E" w:rsidRPr="0068790E" w:rsidRDefault="0068790E" w:rsidP="0068790E">
      <w:pPr>
        <w:rPr>
          <w:b/>
          <w:bCs/>
        </w:rPr>
      </w:pPr>
      <w:r w:rsidRPr="0068790E">
        <w:rPr>
          <w:b/>
          <w:bCs/>
        </w:rPr>
        <w:t>Politique de confidentialité – Parlons Budget</w:t>
      </w:r>
    </w:p>
    <w:p w14:paraId="08CB66DF" w14:textId="3E12AAC8" w:rsidR="0068790E" w:rsidRPr="0068790E" w:rsidRDefault="0068790E" w:rsidP="0068790E">
      <w:r w:rsidRPr="0068790E">
        <w:rPr>
          <w:b/>
          <w:bCs/>
        </w:rPr>
        <w:t xml:space="preserve">Dernière mise à jour : </w:t>
      </w:r>
      <w:r>
        <w:rPr>
          <w:b/>
          <w:bCs/>
        </w:rPr>
        <w:t>22/10/2025</w:t>
      </w:r>
    </w:p>
    <w:p w14:paraId="7E36291D" w14:textId="77777777" w:rsidR="0068790E" w:rsidRPr="0068790E" w:rsidRDefault="0068790E" w:rsidP="0068790E">
      <w:r w:rsidRPr="0068790E">
        <w:pict w14:anchorId="7337BD8E">
          <v:rect id="_x0000_i1091" style="width:0;height:1.5pt" o:hralign="center" o:hrstd="t" o:hr="t" fillcolor="#a0a0a0" stroked="f"/>
        </w:pict>
      </w:r>
    </w:p>
    <w:p w14:paraId="7ED42EE6" w14:textId="77777777" w:rsidR="0068790E" w:rsidRPr="0068790E" w:rsidRDefault="0068790E" w:rsidP="0068790E">
      <w:pPr>
        <w:rPr>
          <w:b/>
          <w:bCs/>
        </w:rPr>
      </w:pPr>
      <w:r w:rsidRPr="0068790E">
        <w:rPr>
          <w:b/>
          <w:bCs/>
        </w:rPr>
        <w:t>1. Identité du responsable du traitement</w:t>
      </w:r>
    </w:p>
    <w:p w14:paraId="2D182704" w14:textId="49CF31CC" w:rsidR="0068790E" w:rsidRPr="0068790E" w:rsidRDefault="0068790E" w:rsidP="0068790E">
      <w:r w:rsidRPr="0068790E">
        <w:t>Le présent site est géré par :</w:t>
      </w:r>
      <w:r w:rsidRPr="0068790E">
        <w:br/>
      </w:r>
      <w:r w:rsidRPr="0068790E">
        <w:rPr>
          <w:b/>
          <w:bCs/>
        </w:rPr>
        <w:t>Parlons Budget</w:t>
      </w:r>
      <w:r w:rsidRPr="0068790E">
        <w:br/>
        <w:t>Forme juridique : SASU</w:t>
      </w:r>
      <w:r w:rsidRPr="0068790E">
        <w:br/>
        <w:t>SIRET : 93756176900012</w:t>
      </w:r>
      <w:r w:rsidRPr="0068790E">
        <w:br/>
        <w:t xml:space="preserve">Siège social : </w:t>
      </w:r>
      <w:r>
        <w:t>105 rue Anatole France 92300 Levallois Perret</w:t>
      </w:r>
      <w:r w:rsidRPr="0068790E">
        <w:br/>
        <w:t xml:space="preserve">Email de contact : </w:t>
      </w:r>
      <w:r>
        <w:t>contact@parlonsbudget.fr</w:t>
      </w:r>
    </w:p>
    <w:p w14:paraId="129D88DE" w14:textId="77777777" w:rsidR="0068790E" w:rsidRPr="0068790E" w:rsidRDefault="0068790E" w:rsidP="0068790E">
      <w:r w:rsidRPr="0068790E">
        <w:pict w14:anchorId="3C6FDBCF">
          <v:rect id="_x0000_i1092" style="width:0;height:1.5pt" o:hralign="center" o:hrstd="t" o:hr="t" fillcolor="#a0a0a0" stroked="f"/>
        </w:pict>
      </w:r>
    </w:p>
    <w:p w14:paraId="409859E8" w14:textId="77777777" w:rsidR="0068790E" w:rsidRPr="0068790E" w:rsidRDefault="0068790E" w:rsidP="0068790E">
      <w:pPr>
        <w:rPr>
          <w:b/>
          <w:bCs/>
        </w:rPr>
      </w:pPr>
      <w:r w:rsidRPr="0068790E">
        <w:rPr>
          <w:b/>
          <w:bCs/>
        </w:rPr>
        <w:t>2. Données collectées</w:t>
      </w:r>
    </w:p>
    <w:p w14:paraId="2FBDE808" w14:textId="77777777" w:rsidR="0068790E" w:rsidRPr="0068790E" w:rsidRDefault="0068790E" w:rsidP="0068790E">
      <w:r w:rsidRPr="0068790E">
        <w:t>Dans le cadre de son activité, Parlons Budget peut être amenée à collecter les données personnelles suivantes :</w:t>
      </w:r>
    </w:p>
    <w:p w14:paraId="237B5113" w14:textId="77777777" w:rsidR="0068790E" w:rsidRPr="0068790E" w:rsidRDefault="0068790E" w:rsidP="0068790E">
      <w:pPr>
        <w:numPr>
          <w:ilvl w:val="0"/>
          <w:numId w:val="1"/>
        </w:numPr>
      </w:pPr>
      <w:r w:rsidRPr="0068790E">
        <w:t>Prénom, nom</w:t>
      </w:r>
    </w:p>
    <w:p w14:paraId="4CE21B65" w14:textId="77777777" w:rsidR="0068790E" w:rsidRPr="0068790E" w:rsidRDefault="0068790E" w:rsidP="0068790E">
      <w:pPr>
        <w:numPr>
          <w:ilvl w:val="0"/>
          <w:numId w:val="1"/>
        </w:numPr>
      </w:pPr>
      <w:r w:rsidRPr="0068790E">
        <w:t>Adresse e-mail</w:t>
      </w:r>
    </w:p>
    <w:p w14:paraId="1941D533" w14:textId="77777777" w:rsidR="0068790E" w:rsidRPr="0068790E" w:rsidRDefault="0068790E" w:rsidP="0068790E">
      <w:pPr>
        <w:numPr>
          <w:ilvl w:val="0"/>
          <w:numId w:val="1"/>
        </w:numPr>
      </w:pPr>
      <w:r w:rsidRPr="0068790E">
        <w:t xml:space="preserve">Données de paiement (via la plateforme sécurisée </w:t>
      </w:r>
      <w:proofErr w:type="spellStart"/>
      <w:r w:rsidRPr="0068790E">
        <w:t>Stripe</w:t>
      </w:r>
      <w:proofErr w:type="spellEnd"/>
      <w:r w:rsidRPr="0068790E">
        <w:t xml:space="preserve"> intégrée à Système.io)</w:t>
      </w:r>
    </w:p>
    <w:p w14:paraId="0D9CC166" w14:textId="77777777" w:rsidR="0068790E" w:rsidRPr="0068790E" w:rsidRDefault="0068790E" w:rsidP="0068790E">
      <w:pPr>
        <w:numPr>
          <w:ilvl w:val="0"/>
          <w:numId w:val="1"/>
        </w:numPr>
      </w:pPr>
      <w:r w:rsidRPr="0068790E">
        <w:t>Historique des achats ou inscriptions</w:t>
      </w:r>
    </w:p>
    <w:p w14:paraId="51B41E8D" w14:textId="77777777" w:rsidR="0068790E" w:rsidRPr="0068790E" w:rsidRDefault="0068790E" w:rsidP="0068790E">
      <w:pPr>
        <w:numPr>
          <w:ilvl w:val="0"/>
          <w:numId w:val="1"/>
        </w:numPr>
      </w:pPr>
      <w:r w:rsidRPr="0068790E">
        <w:t xml:space="preserve">Données de connexion à la communauté (via </w:t>
      </w:r>
      <w:proofErr w:type="spellStart"/>
      <w:r w:rsidRPr="0068790E">
        <w:t>Skool</w:t>
      </w:r>
      <w:proofErr w:type="spellEnd"/>
      <w:r w:rsidRPr="0068790E">
        <w:t>)</w:t>
      </w:r>
    </w:p>
    <w:p w14:paraId="0604DF6B" w14:textId="77777777" w:rsidR="0068790E" w:rsidRPr="0068790E" w:rsidRDefault="0068790E" w:rsidP="0068790E">
      <w:r w:rsidRPr="0068790E">
        <w:pict w14:anchorId="2A506B58">
          <v:rect id="_x0000_i1093" style="width:0;height:1.5pt" o:hralign="center" o:hrstd="t" o:hr="t" fillcolor="#a0a0a0" stroked="f"/>
        </w:pict>
      </w:r>
    </w:p>
    <w:p w14:paraId="03FBB755" w14:textId="77777777" w:rsidR="0068790E" w:rsidRPr="0068790E" w:rsidRDefault="0068790E" w:rsidP="0068790E">
      <w:pPr>
        <w:rPr>
          <w:b/>
          <w:bCs/>
        </w:rPr>
      </w:pPr>
      <w:r w:rsidRPr="0068790E">
        <w:rPr>
          <w:b/>
          <w:bCs/>
        </w:rPr>
        <w:t>3. Finalités de la collecte</w:t>
      </w:r>
    </w:p>
    <w:p w14:paraId="6AB4F8D7" w14:textId="77777777" w:rsidR="0068790E" w:rsidRPr="0068790E" w:rsidRDefault="0068790E" w:rsidP="0068790E">
      <w:r w:rsidRPr="0068790E">
        <w:t>Les données sont collectées uniquement pour :</w:t>
      </w:r>
    </w:p>
    <w:p w14:paraId="3BBB3C74" w14:textId="77777777" w:rsidR="0068790E" w:rsidRPr="0068790E" w:rsidRDefault="0068790E" w:rsidP="0068790E">
      <w:pPr>
        <w:numPr>
          <w:ilvl w:val="0"/>
          <w:numId w:val="2"/>
        </w:numPr>
      </w:pPr>
      <w:r w:rsidRPr="0068790E">
        <w:t>Gérer les inscriptions et paiements à la communauté "Le Cercle Parlons Budget"</w:t>
      </w:r>
    </w:p>
    <w:p w14:paraId="190AFAA5" w14:textId="77777777" w:rsidR="0068790E" w:rsidRPr="0068790E" w:rsidRDefault="0068790E" w:rsidP="0068790E">
      <w:pPr>
        <w:numPr>
          <w:ilvl w:val="0"/>
          <w:numId w:val="2"/>
        </w:numPr>
      </w:pPr>
      <w:r w:rsidRPr="0068790E">
        <w:t>Envoyer des informations liées à l’abonnement</w:t>
      </w:r>
    </w:p>
    <w:p w14:paraId="553E50E0" w14:textId="77777777" w:rsidR="0068790E" w:rsidRPr="0068790E" w:rsidRDefault="0068790E" w:rsidP="0068790E">
      <w:pPr>
        <w:numPr>
          <w:ilvl w:val="0"/>
          <w:numId w:val="2"/>
        </w:numPr>
      </w:pPr>
      <w:r w:rsidRPr="0068790E">
        <w:t>Proposer du contenu personnalisé</w:t>
      </w:r>
    </w:p>
    <w:p w14:paraId="52B17F69" w14:textId="77777777" w:rsidR="0068790E" w:rsidRPr="0068790E" w:rsidRDefault="0068790E" w:rsidP="0068790E">
      <w:pPr>
        <w:numPr>
          <w:ilvl w:val="0"/>
          <w:numId w:val="2"/>
        </w:numPr>
      </w:pPr>
      <w:r w:rsidRPr="0068790E">
        <w:t>Gérer les demandes de contact</w:t>
      </w:r>
    </w:p>
    <w:p w14:paraId="7E71B768" w14:textId="77777777" w:rsidR="0068790E" w:rsidRPr="0068790E" w:rsidRDefault="0068790E" w:rsidP="0068790E">
      <w:pPr>
        <w:numPr>
          <w:ilvl w:val="0"/>
          <w:numId w:val="2"/>
        </w:numPr>
      </w:pPr>
      <w:r w:rsidRPr="0068790E">
        <w:t>Se conformer à nos obligations légales</w:t>
      </w:r>
    </w:p>
    <w:p w14:paraId="6B960FEF" w14:textId="77777777" w:rsidR="0068790E" w:rsidRPr="0068790E" w:rsidRDefault="0068790E" w:rsidP="0068790E">
      <w:r w:rsidRPr="0068790E">
        <w:pict w14:anchorId="6A32CBF5">
          <v:rect id="_x0000_i1094" style="width:0;height:1.5pt" o:hralign="center" o:hrstd="t" o:hr="t" fillcolor="#a0a0a0" stroked="f"/>
        </w:pict>
      </w:r>
    </w:p>
    <w:p w14:paraId="76EE271A" w14:textId="77777777" w:rsidR="0068790E" w:rsidRPr="0068790E" w:rsidRDefault="0068790E" w:rsidP="0068790E">
      <w:pPr>
        <w:rPr>
          <w:b/>
          <w:bCs/>
        </w:rPr>
      </w:pPr>
      <w:r w:rsidRPr="0068790E">
        <w:rPr>
          <w:b/>
          <w:bCs/>
        </w:rPr>
        <w:t>4. Bases légales du traitement</w:t>
      </w:r>
    </w:p>
    <w:p w14:paraId="295F0436" w14:textId="77777777" w:rsidR="0068790E" w:rsidRPr="0068790E" w:rsidRDefault="0068790E" w:rsidP="0068790E">
      <w:r w:rsidRPr="0068790E">
        <w:t>Les traitements de données sont fondés sur :</w:t>
      </w:r>
    </w:p>
    <w:p w14:paraId="3D315785" w14:textId="77777777" w:rsidR="0068790E" w:rsidRPr="0068790E" w:rsidRDefault="0068790E" w:rsidP="0068790E">
      <w:pPr>
        <w:numPr>
          <w:ilvl w:val="0"/>
          <w:numId w:val="3"/>
        </w:numPr>
      </w:pPr>
      <w:r w:rsidRPr="0068790E">
        <w:lastRenderedPageBreak/>
        <w:t>L’exécution d’un contrat (abonnement à la communauté)</w:t>
      </w:r>
    </w:p>
    <w:p w14:paraId="28F7633B" w14:textId="77777777" w:rsidR="0068790E" w:rsidRPr="0068790E" w:rsidRDefault="0068790E" w:rsidP="0068790E">
      <w:pPr>
        <w:numPr>
          <w:ilvl w:val="0"/>
          <w:numId w:val="3"/>
        </w:numPr>
      </w:pPr>
      <w:r w:rsidRPr="0068790E">
        <w:t>Le consentement (formulaire d’inscription à la newsletter ou liste d’attente)</w:t>
      </w:r>
    </w:p>
    <w:p w14:paraId="35A6A713" w14:textId="77777777" w:rsidR="0068790E" w:rsidRPr="0068790E" w:rsidRDefault="0068790E" w:rsidP="0068790E">
      <w:pPr>
        <w:numPr>
          <w:ilvl w:val="0"/>
          <w:numId w:val="3"/>
        </w:numPr>
      </w:pPr>
      <w:r w:rsidRPr="0068790E">
        <w:t>L’intérêt légitime de la société (amélioration du service, suivi client)</w:t>
      </w:r>
    </w:p>
    <w:p w14:paraId="5564592B" w14:textId="77777777" w:rsidR="0068790E" w:rsidRPr="0068790E" w:rsidRDefault="0068790E" w:rsidP="0068790E">
      <w:r w:rsidRPr="0068790E">
        <w:pict w14:anchorId="39C770AA">
          <v:rect id="_x0000_i1095" style="width:0;height:1.5pt" o:hralign="center" o:hrstd="t" o:hr="t" fillcolor="#a0a0a0" stroked="f"/>
        </w:pict>
      </w:r>
    </w:p>
    <w:p w14:paraId="05BDBB97" w14:textId="77777777" w:rsidR="0068790E" w:rsidRPr="0068790E" w:rsidRDefault="0068790E" w:rsidP="0068790E">
      <w:pPr>
        <w:rPr>
          <w:b/>
          <w:bCs/>
        </w:rPr>
      </w:pPr>
      <w:r w:rsidRPr="0068790E">
        <w:rPr>
          <w:b/>
          <w:bCs/>
        </w:rPr>
        <w:t>5. Destinataires des données</w:t>
      </w:r>
    </w:p>
    <w:p w14:paraId="5AD231B9" w14:textId="77777777" w:rsidR="0068790E" w:rsidRPr="0068790E" w:rsidRDefault="0068790E" w:rsidP="0068790E">
      <w:r w:rsidRPr="0068790E">
        <w:t>Les données sont traitées exclusivement par Parlons Budget.</w:t>
      </w:r>
      <w:r w:rsidRPr="0068790E">
        <w:br/>
        <w:t>Certaines données peuvent être partagées avec les prestataires suivants, dans le cadre strict de leur mission :</w:t>
      </w:r>
    </w:p>
    <w:p w14:paraId="4CCA63F1" w14:textId="77777777" w:rsidR="0068790E" w:rsidRPr="0068790E" w:rsidRDefault="0068790E" w:rsidP="0068790E">
      <w:pPr>
        <w:numPr>
          <w:ilvl w:val="0"/>
          <w:numId w:val="4"/>
        </w:numPr>
      </w:pPr>
      <w:r w:rsidRPr="0068790E">
        <w:rPr>
          <w:b/>
          <w:bCs/>
        </w:rPr>
        <w:t>Système.io</w:t>
      </w:r>
      <w:r w:rsidRPr="0068790E">
        <w:t xml:space="preserve"> (gestion de la page de vente et paiements)</w:t>
      </w:r>
    </w:p>
    <w:p w14:paraId="0B68F74F" w14:textId="77777777" w:rsidR="0068790E" w:rsidRPr="0068790E" w:rsidRDefault="0068790E" w:rsidP="0068790E">
      <w:pPr>
        <w:numPr>
          <w:ilvl w:val="0"/>
          <w:numId w:val="4"/>
        </w:numPr>
      </w:pPr>
      <w:proofErr w:type="spellStart"/>
      <w:r w:rsidRPr="0068790E">
        <w:rPr>
          <w:b/>
          <w:bCs/>
        </w:rPr>
        <w:t>Stripe</w:t>
      </w:r>
      <w:proofErr w:type="spellEnd"/>
      <w:r w:rsidRPr="0068790E">
        <w:t xml:space="preserve"> (paiement sécurisé)</w:t>
      </w:r>
    </w:p>
    <w:p w14:paraId="54E4549C" w14:textId="77777777" w:rsidR="0068790E" w:rsidRPr="0068790E" w:rsidRDefault="0068790E" w:rsidP="0068790E">
      <w:pPr>
        <w:numPr>
          <w:ilvl w:val="0"/>
          <w:numId w:val="4"/>
        </w:numPr>
      </w:pPr>
      <w:proofErr w:type="spellStart"/>
      <w:r w:rsidRPr="0068790E">
        <w:rPr>
          <w:b/>
          <w:bCs/>
        </w:rPr>
        <w:t>Skool</w:t>
      </w:r>
      <w:proofErr w:type="spellEnd"/>
      <w:r w:rsidRPr="0068790E">
        <w:t xml:space="preserve"> (hébergement de la communauté)</w:t>
      </w:r>
    </w:p>
    <w:p w14:paraId="568EC661" w14:textId="77777777" w:rsidR="0068790E" w:rsidRPr="0068790E" w:rsidRDefault="0068790E" w:rsidP="0068790E">
      <w:r w:rsidRPr="0068790E">
        <w:pict w14:anchorId="3339EA7F">
          <v:rect id="_x0000_i1096" style="width:0;height:1.5pt" o:hralign="center" o:hrstd="t" o:hr="t" fillcolor="#a0a0a0" stroked="f"/>
        </w:pict>
      </w:r>
    </w:p>
    <w:p w14:paraId="3E5D4BAF" w14:textId="77777777" w:rsidR="0068790E" w:rsidRPr="0068790E" w:rsidRDefault="0068790E" w:rsidP="0068790E">
      <w:pPr>
        <w:rPr>
          <w:b/>
          <w:bCs/>
        </w:rPr>
      </w:pPr>
      <w:r w:rsidRPr="0068790E">
        <w:rPr>
          <w:b/>
          <w:bCs/>
        </w:rPr>
        <w:t>6. Durée de conservation</w:t>
      </w:r>
    </w:p>
    <w:p w14:paraId="1C2D4740" w14:textId="77777777" w:rsidR="0068790E" w:rsidRPr="0068790E" w:rsidRDefault="0068790E" w:rsidP="0068790E">
      <w:r w:rsidRPr="0068790E">
        <w:t>Les données sont conservées :</w:t>
      </w:r>
    </w:p>
    <w:p w14:paraId="10133174" w14:textId="77777777" w:rsidR="0068790E" w:rsidRPr="0068790E" w:rsidRDefault="0068790E" w:rsidP="0068790E">
      <w:pPr>
        <w:numPr>
          <w:ilvl w:val="0"/>
          <w:numId w:val="5"/>
        </w:numPr>
      </w:pPr>
      <w:r w:rsidRPr="0068790E">
        <w:t>Tant que l’utilisateur reste abonné à la communauté</w:t>
      </w:r>
    </w:p>
    <w:p w14:paraId="4B5CE264" w14:textId="77777777" w:rsidR="0068790E" w:rsidRPr="0068790E" w:rsidRDefault="0068790E" w:rsidP="0068790E">
      <w:pPr>
        <w:numPr>
          <w:ilvl w:val="0"/>
          <w:numId w:val="5"/>
        </w:numPr>
      </w:pPr>
      <w:r w:rsidRPr="0068790E">
        <w:t>Jusqu’à 3 ans après le dernier contact pour des fins de prospection commerciale</w:t>
      </w:r>
    </w:p>
    <w:p w14:paraId="4565F975" w14:textId="77777777" w:rsidR="0068790E" w:rsidRPr="0068790E" w:rsidRDefault="0068790E" w:rsidP="0068790E">
      <w:pPr>
        <w:numPr>
          <w:ilvl w:val="0"/>
          <w:numId w:val="5"/>
        </w:numPr>
      </w:pPr>
      <w:r w:rsidRPr="0068790E">
        <w:t>Jusqu’à 6 ans pour répondre à des obligations comptables ou fiscales</w:t>
      </w:r>
    </w:p>
    <w:p w14:paraId="741FE341" w14:textId="77777777" w:rsidR="0068790E" w:rsidRPr="0068790E" w:rsidRDefault="0068790E" w:rsidP="0068790E">
      <w:r w:rsidRPr="0068790E">
        <w:pict w14:anchorId="4FE5E194">
          <v:rect id="_x0000_i1097" style="width:0;height:1.5pt" o:hralign="center" o:hrstd="t" o:hr="t" fillcolor="#a0a0a0" stroked="f"/>
        </w:pict>
      </w:r>
    </w:p>
    <w:p w14:paraId="065E2815" w14:textId="77777777" w:rsidR="0068790E" w:rsidRPr="0068790E" w:rsidRDefault="0068790E" w:rsidP="0068790E">
      <w:pPr>
        <w:rPr>
          <w:b/>
          <w:bCs/>
        </w:rPr>
      </w:pPr>
      <w:r w:rsidRPr="0068790E">
        <w:rPr>
          <w:b/>
          <w:bCs/>
        </w:rPr>
        <w:t>7. Droits de l’utilisateur</w:t>
      </w:r>
    </w:p>
    <w:p w14:paraId="65345DA8" w14:textId="77777777" w:rsidR="0068790E" w:rsidRPr="0068790E" w:rsidRDefault="0068790E" w:rsidP="0068790E">
      <w:r w:rsidRPr="0068790E">
        <w:t>Conformément au RGPD, vous disposez :</w:t>
      </w:r>
    </w:p>
    <w:p w14:paraId="24F9E06E" w14:textId="77777777" w:rsidR="0068790E" w:rsidRPr="0068790E" w:rsidRDefault="0068790E" w:rsidP="0068790E">
      <w:pPr>
        <w:numPr>
          <w:ilvl w:val="0"/>
          <w:numId w:val="6"/>
        </w:numPr>
      </w:pPr>
      <w:r w:rsidRPr="0068790E">
        <w:t>Du droit d’accès à vos données</w:t>
      </w:r>
    </w:p>
    <w:p w14:paraId="2123B31B" w14:textId="77777777" w:rsidR="0068790E" w:rsidRPr="0068790E" w:rsidRDefault="0068790E" w:rsidP="0068790E">
      <w:pPr>
        <w:numPr>
          <w:ilvl w:val="0"/>
          <w:numId w:val="6"/>
        </w:numPr>
      </w:pPr>
      <w:r w:rsidRPr="0068790E">
        <w:t>Du droit de rectification</w:t>
      </w:r>
    </w:p>
    <w:p w14:paraId="719ACFCC" w14:textId="77777777" w:rsidR="0068790E" w:rsidRPr="0068790E" w:rsidRDefault="0068790E" w:rsidP="0068790E">
      <w:pPr>
        <w:numPr>
          <w:ilvl w:val="0"/>
          <w:numId w:val="6"/>
        </w:numPr>
      </w:pPr>
      <w:r w:rsidRPr="0068790E">
        <w:t>Du droit à l’effacement</w:t>
      </w:r>
    </w:p>
    <w:p w14:paraId="5B22BFC4" w14:textId="77777777" w:rsidR="0068790E" w:rsidRPr="0068790E" w:rsidRDefault="0068790E" w:rsidP="0068790E">
      <w:pPr>
        <w:numPr>
          <w:ilvl w:val="0"/>
          <w:numId w:val="6"/>
        </w:numPr>
      </w:pPr>
      <w:r w:rsidRPr="0068790E">
        <w:t>Du droit à la limitation du traitement</w:t>
      </w:r>
    </w:p>
    <w:p w14:paraId="5F23A961" w14:textId="77777777" w:rsidR="0068790E" w:rsidRPr="0068790E" w:rsidRDefault="0068790E" w:rsidP="0068790E">
      <w:pPr>
        <w:numPr>
          <w:ilvl w:val="0"/>
          <w:numId w:val="6"/>
        </w:numPr>
      </w:pPr>
      <w:r w:rsidRPr="0068790E">
        <w:t>Du droit d’opposition</w:t>
      </w:r>
    </w:p>
    <w:p w14:paraId="7625CCA5" w14:textId="77777777" w:rsidR="0068790E" w:rsidRPr="0068790E" w:rsidRDefault="0068790E" w:rsidP="0068790E">
      <w:pPr>
        <w:numPr>
          <w:ilvl w:val="0"/>
          <w:numId w:val="6"/>
        </w:numPr>
      </w:pPr>
      <w:r w:rsidRPr="0068790E">
        <w:t>Du droit à la portabilité</w:t>
      </w:r>
    </w:p>
    <w:p w14:paraId="2328D10D" w14:textId="7FA54226" w:rsidR="0068790E" w:rsidRPr="0068790E" w:rsidRDefault="0068790E" w:rsidP="0068790E">
      <w:r w:rsidRPr="0068790E">
        <w:t>Vous pouvez exercer ces droits en nous contactant à l’adresse suivante :</w:t>
      </w:r>
      <w:r w:rsidRPr="0068790E">
        <w:br/>
      </w:r>
      <w:r w:rsidRPr="0068790E">
        <w:rPr>
          <w:b/>
          <w:bCs/>
        </w:rPr>
        <w:t>contact@parlonsbudget.fr</w:t>
      </w:r>
    </w:p>
    <w:p w14:paraId="6FE8A3FB" w14:textId="77777777" w:rsidR="0068790E" w:rsidRPr="0068790E" w:rsidRDefault="0068790E" w:rsidP="0068790E">
      <w:r w:rsidRPr="0068790E">
        <w:pict w14:anchorId="410BC3A1">
          <v:rect id="_x0000_i1098" style="width:0;height:1.5pt" o:hralign="center" o:hrstd="t" o:hr="t" fillcolor="#a0a0a0" stroked="f"/>
        </w:pict>
      </w:r>
    </w:p>
    <w:p w14:paraId="4AE7C03B" w14:textId="77777777" w:rsidR="0068790E" w:rsidRPr="0068790E" w:rsidRDefault="0068790E" w:rsidP="0068790E">
      <w:pPr>
        <w:rPr>
          <w:b/>
          <w:bCs/>
        </w:rPr>
      </w:pPr>
      <w:r w:rsidRPr="0068790E">
        <w:rPr>
          <w:b/>
          <w:bCs/>
        </w:rPr>
        <w:lastRenderedPageBreak/>
        <w:t>8. Sécurité des données</w:t>
      </w:r>
    </w:p>
    <w:p w14:paraId="37C66E93" w14:textId="77777777" w:rsidR="0068790E" w:rsidRPr="0068790E" w:rsidRDefault="0068790E" w:rsidP="0068790E">
      <w:r w:rsidRPr="0068790E">
        <w:t>Parlons Budget s’engage à prendre toutes les mesures nécessaires pour garantir la confidentialité et la sécurité des données collectées, notamment via des connexions sécurisées (https), l'utilisation de prestataires reconnus et l'accès restreint aux données.</w:t>
      </w:r>
    </w:p>
    <w:p w14:paraId="528CE0C2" w14:textId="77777777" w:rsidR="0068790E" w:rsidRPr="0068790E" w:rsidRDefault="0068790E" w:rsidP="0068790E">
      <w:r w:rsidRPr="0068790E">
        <w:pict w14:anchorId="7B5CE1A9">
          <v:rect id="_x0000_i1099" style="width:0;height:1.5pt" o:hralign="center" o:hrstd="t" o:hr="t" fillcolor="#a0a0a0" stroked="f"/>
        </w:pict>
      </w:r>
    </w:p>
    <w:p w14:paraId="019746C6" w14:textId="77777777" w:rsidR="0068790E" w:rsidRPr="0068790E" w:rsidRDefault="0068790E" w:rsidP="0068790E">
      <w:pPr>
        <w:rPr>
          <w:b/>
          <w:bCs/>
        </w:rPr>
      </w:pPr>
      <w:r w:rsidRPr="0068790E">
        <w:rPr>
          <w:b/>
          <w:bCs/>
        </w:rPr>
        <w:t>9. Cookies</w:t>
      </w:r>
    </w:p>
    <w:p w14:paraId="2382DAAB" w14:textId="77777777" w:rsidR="0068790E" w:rsidRPr="0068790E" w:rsidRDefault="0068790E" w:rsidP="0068790E">
      <w:r w:rsidRPr="0068790E">
        <w:t>Le site utilise des cookies à des fins techniques (affichage, sécurité), analytiques (statistiques de fréquentation) ou marketing (publicités personnalisées).</w:t>
      </w:r>
    </w:p>
    <w:p w14:paraId="6E0BA990" w14:textId="77777777" w:rsidR="0068790E" w:rsidRPr="0068790E" w:rsidRDefault="0068790E" w:rsidP="0068790E">
      <w:r w:rsidRPr="0068790E">
        <w:t>En poursuivant votre navigation, vous consentez à l’usage des cookies.</w:t>
      </w:r>
      <w:r w:rsidRPr="0068790E">
        <w:br/>
        <w:t>Vous pouvez à tout moment modifier vos préférences dans votre navigateur.</w:t>
      </w:r>
    </w:p>
    <w:p w14:paraId="5074DDAE" w14:textId="77777777" w:rsidR="0068790E" w:rsidRPr="0068790E" w:rsidRDefault="0068790E" w:rsidP="0068790E">
      <w:r w:rsidRPr="0068790E">
        <w:pict w14:anchorId="3549F8FF">
          <v:rect id="_x0000_i1100" style="width:0;height:1.5pt" o:hralign="center" o:hrstd="t" o:hr="t" fillcolor="#a0a0a0" stroked="f"/>
        </w:pict>
      </w:r>
    </w:p>
    <w:p w14:paraId="2E692EB5" w14:textId="77777777" w:rsidR="0068790E" w:rsidRPr="0068790E" w:rsidRDefault="0068790E" w:rsidP="0068790E">
      <w:pPr>
        <w:rPr>
          <w:b/>
          <w:bCs/>
        </w:rPr>
      </w:pPr>
      <w:r w:rsidRPr="0068790E">
        <w:rPr>
          <w:b/>
          <w:bCs/>
        </w:rPr>
        <w:t>10. Réclamations</w:t>
      </w:r>
    </w:p>
    <w:p w14:paraId="1431AF12" w14:textId="77777777" w:rsidR="0068790E" w:rsidRPr="0068790E" w:rsidRDefault="0068790E" w:rsidP="0068790E">
      <w:r w:rsidRPr="0068790E">
        <w:t xml:space="preserve">Si vous estimez que vos droits ne sont pas respectés, vous pouvez déposer une réclamation auprès de la </w:t>
      </w:r>
      <w:r w:rsidRPr="0068790E">
        <w:rPr>
          <w:b/>
          <w:bCs/>
        </w:rPr>
        <w:t>CNIL</w:t>
      </w:r>
      <w:r w:rsidRPr="0068790E">
        <w:t xml:space="preserve"> (Commission Nationale de l'Informatique et des Libertés) : www.cnil.fr</w:t>
      </w:r>
    </w:p>
    <w:p w14:paraId="51160CCC" w14:textId="77777777" w:rsidR="0068790E" w:rsidRPr="0068790E" w:rsidRDefault="0068790E" w:rsidP="0068790E">
      <w:r w:rsidRPr="0068790E">
        <w:pict w14:anchorId="71E217FD">
          <v:rect id="_x0000_i1101" style="width:0;height:1.5pt" o:hralign="center" o:hrstd="t" o:hr="t" fillcolor="#a0a0a0" stroked="f"/>
        </w:pict>
      </w:r>
    </w:p>
    <w:p w14:paraId="55F5BDFB" w14:textId="77777777" w:rsidR="0068790E" w:rsidRPr="0068790E" w:rsidRDefault="0068790E" w:rsidP="0068790E">
      <w:r w:rsidRPr="0068790E">
        <w:rPr>
          <w:rFonts w:ascii="Segoe UI Emoji" w:hAnsi="Segoe UI Emoji" w:cs="Segoe UI Emoji"/>
        </w:rPr>
        <w:t>📌</w:t>
      </w:r>
      <w:r w:rsidRPr="0068790E">
        <w:t xml:space="preserve"> </w:t>
      </w:r>
      <w:r w:rsidRPr="0068790E">
        <w:rPr>
          <w:b/>
          <w:bCs/>
        </w:rPr>
        <w:t>En naviguant sur ce site et/ou en vous inscrivant à une de nos offres, vous acceptez la présente Politique de confidentialité.</w:t>
      </w:r>
    </w:p>
    <w:p w14:paraId="72F9F649" w14:textId="77777777" w:rsidR="0068790E" w:rsidRDefault="0068790E"/>
    <w:sectPr w:rsidR="00687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2D7F"/>
    <w:multiLevelType w:val="multilevel"/>
    <w:tmpl w:val="54E8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23280"/>
    <w:multiLevelType w:val="multilevel"/>
    <w:tmpl w:val="130C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143B9"/>
    <w:multiLevelType w:val="multilevel"/>
    <w:tmpl w:val="A462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2A395D"/>
    <w:multiLevelType w:val="multilevel"/>
    <w:tmpl w:val="DC2C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C2D67"/>
    <w:multiLevelType w:val="multilevel"/>
    <w:tmpl w:val="FB76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60149"/>
    <w:multiLevelType w:val="multilevel"/>
    <w:tmpl w:val="1840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63872">
    <w:abstractNumId w:val="5"/>
  </w:num>
  <w:num w:numId="2" w16cid:durableId="1517042156">
    <w:abstractNumId w:val="2"/>
  </w:num>
  <w:num w:numId="3" w16cid:durableId="1511096271">
    <w:abstractNumId w:val="4"/>
  </w:num>
  <w:num w:numId="4" w16cid:durableId="1439058826">
    <w:abstractNumId w:val="0"/>
  </w:num>
  <w:num w:numId="5" w16cid:durableId="98330889">
    <w:abstractNumId w:val="1"/>
  </w:num>
  <w:num w:numId="6" w16cid:durableId="768549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0E"/>
    <w:rsid w:val="0068790E"/>
    <w:rsid w:val="00E3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050F"/>
  <w15:chartTrackingRefBased/>
  <w15:docId w15:val="{0AD24175-9268-4C61-B9CF-8ECFFF39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7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7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7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7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7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7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7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7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7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7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7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7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79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79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79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79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79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79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7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7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7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7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7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79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79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79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7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79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79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</dc:creator>
  <cp:keywords/>
  <dc:description/>
  <cp:lastModifiedBy>Alexandra G</cp:lastModifiedBy>
  <cp:revision>1</cp:revision>
  <dcterms:created xsi:type="dcterms:W3CDTF">2025-10-22T18:49:00Z</dcterms:created>
  <dcterms:modified xsi:type="dcterms:W3CDTF">2025-10-22T18:51:00Z</dcterms:modified>
</cp:coreProperties>
</file>