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F7D5D" w14:textId="77777777" w:rsidR="000B1A2B" w:rsidRPr="005B7A60" w:rsidRDefault="00000000">
      <w:pPr>
        <w:pStyle w:val="Titre1"/>
        <w:rPr>
          <w:lang w:val="fr-FR"/>
        </w:rPr>
      </w:pPr>
      <w:r w:rsidRPr="005B7A60">
        <w:rPr>
          <w:lang w:val="fr-FR"/>
        </w:rPr>
        <w:t>Politique de Confidentialité</w:t>
      </w:r>
    </w:p>
    <w:p w14:paraId="6D9942E2" w14:textId="16DB69CF" w:rsidR="000B1A2B" w:rsidRPr="005B7A60" w:rsidRDefault="00000000">
      <w:pPr>
        <w:rPr>
          <w:lang w:val="fr-FR"/>
        </w:rPr>
      </w:pPr>
      <w:r w:rsidRPr="005B7A60">
        <w:rPr>
          <w:lang w:val="fr-FR"/>
        </w:rPr>
        <w:t xml:space="preserve">Dernière mise à jour : </w:t>
      </w:r>
      <w:r w:rsidR="005B7A60">
        <w:rPr>
          <w:lang w:val="fr-FR"/>
        </w:rPr>
        <w:t>27/04/2025</w:t>
      </w:r>
    </w:p>
    <w:p w14:paraId="2BA7B9BC" w14:textId="77777777" w:rsidR="000B1A2B" w:rsidRPr="005B7A60" w:rsidRDefault="00000000">
      <w:pPr>
        <w:pStyle w:val="Titre2"/>
        <w:rPr>
          <w:lang w:val="fr-FR"/>
        </w:rPr>
      </w:pPr>
      <w:r w:rsidRPr="005B7A60">
        <w:rPr>
          <w:lang w:val="fr-FR"/>
        </w:rPr>
        <w:t>1. Introduction</w:t>
      </w:r>
    </w:p>
    <w:p w14:paraId="5C8D2ED9" w14:textId="1E1BE792" w:rsidR="000B1A2B" w:rsidRPr="005B7A60" w:rsidRDefault="00000000">
      <w:pPr>
        <w:rPr>
          <w:lang w:val="fr-FR"/>
        </w:rPr>
      </w:pPr>
      <w:r w:rsidRPr="005B7A60">
        <w:rPr>
          <w:lang w:val="fr-FR"/>
        </w:rPr>
        <w:t xml:space="preserve">Bienvenue sur </w:t>
      </w:r>
      <w:r w:rsidR="005B7A60">
        <w:rPr>
          <w:lang w:val="fr-FR"/>
        </w:rPr>
        <w:t>parlonsbudget.fr</w:t>
      </w:r>
      <w:r w:rsidRPr="005B7A60">
        <w:rPr>
          <w:lang w:val="fr-FR"/>
        </w:rPr>
        <w:t xml:space="preserve"> (« nous », « notre » ou « nos »). Nous nous engageons à protéger votre vie privée et vos informations personnelles. Cette politique de confidentialité explique comment nous collectons, utilisons, divulguons et protégeons vos données.</w:t>
      </w:r>
      <w:r w:rsidRPr="005B7A60">
        <w:rPr>
          <w:lang w:val="fr-FR"/>
        </w:rPr>
        <w:br/>
      </w:r>
      <w:r w:rsidRPr="005B7A60">
        <w:rPr>
          <w:lang w:val="fr-FR"/>
        </w:rPr>
        <w:br/>
        <w:t xml:space="preserve">En utilisant notre site </w:t>
      </w:r>
      <w:r w:rsidR="005B7A60">
        <w:rPr>
          <w:lang w:val="fr-FR"/>
        </w:rPr>
        <w:t xml:space="preserve">parlonsbudget.fr (accessible via </w:t>
      </w:r>
      <w:hyperlink r:id="rId6" w:history="1">
        <w:r w:rsidR="005B7A60" w:rsidRPr="008613B0">
          <w:rPr>
            <w:rStyle w:val="Lienhypertexte"/>
            <w:lang w:val="fr-FR"/>
          </w:rPr>
          <w:t>https://www.parlonsbudget.fr/gestionbudgetairepb</w:t>
        </w:r>
      </w:hyperlink>
      <w:proofErr w:type="gramStart"/>
      <w:r w:rsidR="005B7A60">
        <w:rPr>
          <w:lang w:val="fr-FR"/>
        </w:rPr>
        <w:t xml:space="preserve">) </w:t>
      </w:r>
      <w:r w:rsidRPr="005B7A60">
        <w:rPr>
          <w:lang w:val="fr-FR"/>
        </w:rPr>
        <w:t>,</w:t>
      </w:r>
      <w:proofErr w:type="gramEnd"/>
      <w:r w:rsidRPr="005B7A60">
        <w:rPr>
          <w:lang w:val="fr-FR"/>
        </w:rPr>
        <w:t xml:space="preserve"> vous acceptez les pratiques décrites dans cette politique.</w:t>
      </w:r>
    </w:p>
    <w:p w14:paraId="2F4B1499" w14:textId="77777777" w:rsidR="000B1A2B" w:rsidRPr="005B7A60" w:rsidRDefault="00000000">
      <w:pPr>
        <w:pStyle w:val="Titre2"/>
        <w:rPr>
          <w:lang w:val="fr-FR"/>
        </w:rPr>
      </w:pPr>
      <w:r w:rsidRPr="005B7A60">
        <w:rPr>
          <w:lang w:val="fr-FR"/>
        </w:rPr>
        <w:t>2. Informations que nous collectons</w:t>
      </w:r>
    </w:p>
    <w:p w14:paraId="6E61FC48" w14:textId="77777777" w:rsidR="000B1A2B" w:rsidRPr="005B7A60" w:rsidRDefault="00000000">
      <w:pPr>
        <w:rPr>
          <w:lang w:val="fr-FR"/>
        </w:rPr>
      </w:pPr>
      <w:r w:rsidRPr="005B7A60">
        <w:rPr>
          <w:lang w:val="fr-FR"/>
        </w:rPr>
        <w:t>Nous pouvons collecter plusieurs types d’informations :</w:t>
      </w:r>
      <w:r w:rsidRPr="005B7A60">
        <w:rPr>
          <w:lang w:val="fr-FR"/>
        </w:rPr>
        <w:br/>
        <w:t>- Informations personnelles : nom, adresse e-mail, numéro de téléphone, etc.</w:t>
      </w:r>
      <w:r w:rsidRPr="005B7A60">
        <w:rPr>
          <w:lang w:val="fr-FR"/>
        </w:rPr>
        <w:br/>
        <w:t>- Informations de navigation : adresse IP, type de navigateur, pages visitées, durée de visite.</w:t>
      </w:r>
      <w:r w:rsidRPr="005B7A60">
        <w:rPr>
          <w:lang w:val="fr-FR"/>
        </w:rPr>
        <w:br/>
        <w:t>- Cookies et technologies similaires : pour améliorer votre expérience utilisateur.</w:t>
      </w:r>
    </w:p>
    <w:p w14:paraId="40185A08" w14:textId="77777777" w:rsidR="000B1A2B" w:rsidRPr="005B7A60" w:rsidRDefault="00000000">
      <w:pPr>
        <w:pStyle w:val="Titre2"/>
        <w:rPr>
          <w:lang w:val="fr-FR"/>
        </w:rPr>
      </w:pPr>
      <w:r w:rsidRPr="005B7A60">
        <w:rPr>
          <w:lang w:val="fr-FR"/>
        </w:rPr>
        <w:t>3. Utilisation de vos informations</w:t>
      </w:r>
    </w:p>
    <w:p w14:paraId="0142B2C3" w14:textId="77777777" w:rsidR="000B1A2B" w:rsidRPr="005B7A60" w:rsidRDefault="00000000">
      <w:pPr>
        <w:rPr>
          <w:lang w:val="fr-FR"/>
        </w:rPr>
      </w:pPr>
      <w:r w:rsidRPr="005B7A60">
        <w:rPr>
          <w:lang w:val="fr-FR"/>
        </w:rPr>
        <w:t>Nous utilisons les informations collectées pour :</w:t>
      </w:r>
      <w:r w:rsidRPr="005B7A60">
        <w:rPr>
          <w:lang w:val="fr-FR"/>
        </w:rPr>
        <w:br/>
        <w:t>- Fournir et améliorer nos services</w:t>
      </w:r>
      <w:r w:rsidRPr="005B7A60">
        <w:rPr>
          <w:lang w:val="fr-FR"/>
        </w:rPr>
        <w:br/>
        <w:t>- Vous contacter pour répondre à vos questions</w:t>
      </w:r>
      <w:r w:rsidRPr="005B7A60">
        <w:rPr>
          <w:lang w:val="fr-FR"/>
        </w:rPr>
        <w:br/>
        <w:t>- Vous envoyer des communications promotionnelles (si vous y avez consenti)</w:t>
      </w:r>
      <w:r w:rsidRPr="005B7A60">
        <w:rPr>
          <w:lang w:val="fr-FR"/>
        </w:rPr>
        <w:br/>
        <w:t>- Assurer la sécurité de notre site</w:t>
      </w:r>
    </w:p>
    <w:p w14:paraId="76D08BBF" w14:textId="77777777" w:rsidR="000B1A2B" w:rsidRPr="005B7A60" w:rsidRDefault="00000000">
      <w:pPr>
        <w:pStyle w:val="Titre2"/>
        <w:rPr>
          <w:lang w:val="fr-FR"/>
        </w:rPr>
      </w:pPr>
      <w:r w:rsidRPr="005B7A60">
        <w:rPr>
          <w:lang w:val="fr-FR"/>
        </w:rPr>
        <w:t>4. Partage de vos informations</w:t>
      </w:r>
    </w:p>
    <w:p w14:paraId="398E2556" w14:textId="77777777" w:rsidR="000B1A2B" w:rsidRPr="005B7A60" w:rsidRDefault="00000000">
      <w:pPr>
        <w:rPr>
          <w:lang w:val="fr-FR"/>
        </w:rPr>
      </w:pPr>
      <w:r w:rsidRPr="005B7A60">
        <w:rPr>
          <w:lang w:val="fr-FR"/>
        </w:rPr>
        <w:t>Nous ne vendons ni ne louons vos informations personnelles. Toutefois, nous pouvons partager vos données avec :</w:t>
      </w:r>
      <w:r w:rsidRPr="005B7A60">
        <w:rPr>
          <w:lang w:val="fr-FR"/>
        </w:rPr>
        <w:br/>
        <w:t>- Nos prestataires de services (hébergement, maintenance, emailing)</w:t>
      </w:r>
      <w:r w:rsidRPr="005B7A60">
        <w:rPr>
          <w:lang w:val="fr-FR"/>
        </w:rPr>
        <w:br/>
        <w:t>- Les autorités légales si requis par la loi</w:t>
      </w:r>
    </w:p>
    <w:p w14:paraId="1D3B1881" w14:textId="77777777" w:rsidR="000B1A2B" w:rsidRPr="005B7A60" w:rsidRDefault="00000000">
      <w:pPr>
        <w:pStyle w:val="Titre2"/>
        <w:rPr>
          <w:lang w:val="fr-FR"/>
        </w:rPr>
      </w:pPr>
      <w:r w:rsidRPr="005B7A60">
        <w:rPr>
          <w:lang w:val="fr-FR"/>
        </w:rPr>
        <w:t>5. Sécurité de vos données</w:t>
      </w:r>
    </w:p>
    <w:p w14:paraId="7F27D28B" w14:textId="77777777" w:rsidR="000B1A2B" w:rsidRPr="005B7A60" w:rsidRDefault="00000000">
      <w:pPr>
        <w:rPr>
          <w:lang w:val="fr-FR"/>
        </w:rPr>
      </w:pPr>
      <w:r w:rsidRPr="005B7A60">
        <w:rPr>
          <w:lang w:val="fr-FR"/>
        </w:rPr>
        <w:t>Nous mettons en œuvre des mesures de sécurité techniques et organisationnelles pour protéger vos informations contre tout accès, divulgation, altération ou destruction non autorisés.</w:t>
      </w:r>
    </w:p>
    <w:p w14:paraId="35C51BDA" w14:textId="77777777" w:rsidR="000B1A2B" w:rsidRPr="005B7A60" w:rsidRDefault="00000000">
      <w:pPr>
        <w:pStyle w:val="Titre2"/>
        <w:rPr>
          <w:lang w:val="fr-FR"/>
        </w:rPr>
      </w:pPr>
      <w:r w:rsidRPr="005B7A60">
        <w:rPr>
          <w:lang w:val="fr-FR"/>
        </w:rPr>
        <w:t>6. Vos droits</w:t>
      </w:r>
    </w:p>
    <w:p w14:paraId="65CA4FB0" w14:textId="77777777" w:rsidR="000B1A2B" w:rsidRPr="005B7A60" w:rsidRDefault="00000000">
      <w:pPr>
        <w:rPr>
          <w:lang w:val="fr-FR"/>
        </w:rPr>
      </w:pPr>
      <w:r w:rsidRPr="005B7A60">
        <w:rPr>
          <w:lang w:val="fr-FR"/>
        </w:rPr>
        <w:t>Conformément à la législation applicable (comme le RGPD en Europe), vous disposez des droits suivants :</w:t>
      </w:r>
      <w:r w:rsidRPr="005B7A60">
        <w:rPr>
          <w:lang w:val="fr-FR"/>
        </w:rPr>
        <w:br/>
        <w:t>- Droit d’accès à vos données</w:t>
      </w:r>
      <w:r w:rsidRPr="005B7A60">
        <w:rPr>
          <w:lang w:val="fr-FR"/>
        </w:rPr>
        <w:br/>
        <w:t>- Droit de rectification ou de suppression</w:t>
      </w:r>
      <w:r w:rsidRPr="005B7A60">
        <w:rPr>
          <w:lang w:val="fr-FR"/>
        </w:rPr>
        <w:br/>
        <w:t>- Droit de limitation ou d’opposition au traitement</w:t>
      </w:r>
      <w:r w:rsidRPr="005B7A60">
        <w:rPr>
          <w:lang w:val="fr-FR"/>
        </w:rPr>
        <w:br/>
      </w:r>
      <w:r w:rsidRPr="005B7A60">
        <w:rPr>
          <w:lang w:val="fr-FR"/>
        </w:rPr>
        <w:lastRenderedPageBreak/>
        <w:t>- Droit à la portabilité des données</w:t>
      </w:r>
      <w:r w:rsidRPr="005B7A60">
        <w:rPr>
          <w:lang w:val="fr-FR"/>
        </w:rPr>
        <w:br/>
      </w:r>
      <w:r w:rsidRPr="005B7A60">
        <w:rPr>
          <w:lang w:val="fr-FR"/>
        </w:rPr>
        <w:br/>
        <w:t>Pour exercer vos droits, veuillez nous contacter à [Adresse e-mail de contact].</w:t>
      </w:r>
    </w:p>
    <w:p w14:paraId="1D5FF672" w14:textId="77777777" w:rsidR="000B1A2B" w:rsidRPr="005B7A60" w:rsidRDefault="00000000">
      <w:pPr>
        <w:pStyle w:val="Titre2"/>
        <w:rPr>
          <w:lang w:val="fr-FR"/>
        </w:rPr>
      </w:pPr>
      <w:r w:rsidRPr="005B7A60">
        <w:rPr>
          <w:lang w:val="fr-FR"/>
        </w:rPr>
        <w:t>7. Cookies</w:t>
      </w:r>
    </w:p>
    <w:p w14:paraId="057E2F49" w14:textId="77777777" w:rsidR="000B1A2B" w:rsidRPr="005B7A60" w:rsidRDefault="00000000">
      <w:pPr>
        <w:rPr>
          <w:lang w:val="fr-FR"/>
        </w:rPr>
      </w:pPr>
      <w:r w:rsidRPr="005B7A60">
        <w:rPr>
          <w:lang w:val="fr-FR"/>
        </w:rPr>
        <w:t>Nous utilisons des cookies pour améliorer votre expérience sur notre site. Vous pouvez configurer votre navigateur pour refuser tout ou partie des cookies.</w:t>
      </w:r>
      <w:r w:rsidRPr="005B7A60">
        <w:rPr>
          <w:lang w:val="fr-FR"/>
        </w:rPr>
        <w:br/>
      </w:r>
      <w:r w:rsidRPr="005B7A60">
        <w:rPr>
          <w:lang w:val="fr-FR"/>
        </w:rPr>
        <w:br/>
        <w:t>Pour en savoir plus, veuillez consulter notre [Politique de Cookies].</w:t>
      </w:r>
    </w:p>
    <w:p w14:paraId="54E8BC04" w14:textId="77777777" w:rsidR="000B1A2B" w:rsidRPr="005B7A60" w:rsidRDefault="00000000">
      <w:pPr>
        <w:pStyle w:val="Titre2"/>
        <w:rPr>
          <w:lang w:val="fr-FR"/>
        </w:rPr>
      </w:pPr>
      <w:r w:rsidRPr="005B7A60">
        <w:rPr>
          <w:lang w:val="fr-FR"/>
        </w:rPr>
        <w:t>8. Modifications de cette politique</w:t>
      </w:r>
    </w:p>
    <w:p w14:paraId="7F81BDA4" w14:textId="77777777" w:rsidR="000B1A2B" w:rsidRPr="005B7A60" w:rsidRDefault="00000000">
      <w:pPr>
        <w:rPr>
          <w:lang w:val="fr-FR"/>
        </w:rPr>
      </w:pPr>
      <w:r w:rsidRPr="005B7A60">
        <w:rPr>
          <w:lang w:val="fr-FR"/>
        </w:rPr>
        <w:t>Nous pouvons mettre à jour cette politique de confidentialité de temps à autre. Nous vous informerons de toute modification importante en publiant la nouvelle version sur notre site avec une nouvelle date de mise à jour.</w:t>
      </w:r>
    </w:p>
    <w:p w14:paraId="2F5534C4" w14:textId="77777777" w:rsidR="000B1A2B" w:rsidRPr="005B7A60" w:rsidRDefault="00000000">
      <w:pPr>
        <w:pStyle w:val="Titre2"/>
        <w:rPr>
          <w:lang w:val="fr-FR"/>
        </w:rPr>
      </w:pPr>
      <w:r w:rsidRPr="005B7A60">
        <w:rPr>
          <w:lang w:val="fr-FR"/>
        </w:rPr>
        <w:t>9. Contact</w:t>
      </w:r>
    </w:p>
    <w:p w14:paraId="72D6042A" w14:textId="2A2BA3C6" w:rsidR="000B1A2B" w:rsidRPr="005B7A60" w:rsidRDefault="00000000">
      <w:pPr>
        <w:rPr>
          <w:lang w:val="fr-FR"/>
        </w:rPr>
      </w:pPr>
      <w:r w:rsidRPr="005B7A60">
        <w:rPr>
          <w:lang w:val="fr-FR"/>
        </w:rPr>
        <w:t>Pour toute question concernant cette politique de confidentialité, veuillez nous contacter à :</w:t>
      </w:r>
      <w:r w:rsidRPr="005B7A60">
        <w:rPr>
          <w:lang w:val="fr-FR"/>
        </w:rPr>
        <w:br/>
        <w:t xml:space="preserve">- Email : </w:t>
      </w:r>
      <w:r w:rsidR="005B7A60">
        <w:rPr>
          <w:lang w:val="fr-FR"/>
        </w:rPr>
        <w:t>contact@parlonsbudget.fr</w:t>
      </w:r>
    </w:p>
    <w:sectPr w:rsidR="000B1A2B" w:rsidRPr="005B7A6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23708">
    <w:abstractNumId w:val="8"/>
  </w:num>
  <w:num w:numId="2" w16cid:durableId="1690637269">
    <w:abstractNumId w:val="6"/>
  </w:num>
  <w:num w:numId="3" w16cid:durableId="68310073">
    <w:abstractNumId w:val="5"/>
  </w:num>
  <w:num w:numId="4" w16cid:durableId="942961895">
    <w:abstractNumId w:val="4"/>
  </w:num>
  <w:num w:numId="5" w16cid:durableId="677467343">
    <w:abstractNumId w:val="7"/>
  </w:num>
  <w:num w:numId="6" w16cid:durableId="1527791779">
    <w:abstractNumId w:val="3"/>
  </w:num>
  <w:num w:numId="7" w16cid:durableId="1368683450">
    <w:abstractNumId w:val="2"/>
  </w:num>
  <w:num w:numId="8" w16cid:durableId="1928730575">
    <w:abstractNumId w:val="1"/>
  </w:num>
  <w:num w:numId="9" w16cid:durableId="951090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1A2B"/>
    <w:rsid w:val="0015074B"/>
    <w:rsid w:val="0029639D"/>
    <w:rsid w:val="00326F90"/>
    <w:rsid w:val="005B7A60"/>
    <w:rsid w:val="00956F5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A6F71A"/>
  <w14:defaultImageDpi w14:val="300"/>
  <w15:docId w15:val="{BE19F05A-F8F9-4E69-952E-27B41B20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5B7A6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B7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arlonsbudget.fr/gestionbudgetairep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Alexandra G</cp:lastModifiedBy>
  <cp:revision>2</cp:revision>
  <dcterms:created xsi:type="dcterms:W3CDTF">2013-12-23T23:15:00Z</dcterms:created>
  <dcterms:modified xsi:type="dcterms:W3CDTF">2025-04-27T18:53:00Z</dcterms:modified>
  <cp:category/>
</cp:coreProperties>
</file>