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E32C2" w14:textId="77777777" w:rsidR="00D253FB" w:rsidRDefault="00D253FB" w:rsidP="00D253FB">
      <w:pPr>
        <w:pStyle w:val="NormalWeb"/>
        <w:spacing w:before="0" w:beforeAutospacing="0" w:after="0" w:afterAutospacing="0"/>
        <w:jc w:val="center"/>
        <w:rPr>
          <w:color w:val="000000"/>
          <w:sz w:val="27"/>
          <w:szCs w:val="27"/>
        </w:rPr>
      </w:pPr>
      <w:r>
        <w:rPr>
          <w:rStyle w:val="lev"/>
          <w:rFonts w:eastAsiaTheme="majorEastAsia"/>
          <w:color w:val="000000"/>
          <w:sz w:val="27"/>
          <w:szCs w:val="27"/>
        </w:rPr>
        <w:t>CONDITIONS GENERALES DE VENTES</w:t>
      </w:r>
    </w:p>
    <w:p w14:paraId="464E1D8C" w14:textId="353EB785" w:rsidR="00D253FB" w:rsidRDefault="00B47795" w:rsidP="00D253FB">
      <w:pPr>
        <w:pStyle w:val="NormalWeb"/>
        <w:spacing w:before="0" w:beforeAutospacing="0" w:after="0" w:afterAutospacing="0"/>
        <w:jc w:val="center"/>
        <w:rPr>
          <w:color w:val="000000"/>
          <w:sz w:val="27"/>
          <w:szCs w:val="27"/>
        </w:rPr>
      </w:pPr>
      <w:r>
        <w:rPr>
          <w:rStyle w:val="lev"/>
          <w:rFonts w:eastAsiaTheme="majorEastAsia"/>
          <w:color w:val="000000"/>
          <w:sz w:val="27"/>
          <w:szCs w:val="27"/>
        </w:rPr>
        <w:t>DIANE BELLET</w:t>
      </w:r>
    </w:p>
    <w:p w14:paraId="3DD056A8" w14:textId="77777777" w:rsidR="00D253FB" w:rsidRDefault="00D253FB" w:rsidP="00D253FB">
      <w:pPr>
        <w:pStyle w:val="NormalWeb"/>
        <w:spacing w:before="0" w:beforeAutospacing="0" w:after="0" w:afterAutospacing="0"/>
        <w:jc w:val="center"/>
        <w:rPr>
          <w:color w:val="000000"/>
          <w:sz w:val="27"/>
          <w:szCs w:val="27"/>
        </w:rPr>
      </w:pPr>
      <w:r>
        <w:rPr>
          <w:rStyle w:val="lev"/>
          <w:rFonts w:eastAsiaTheme="majorEastAsia"/>
          <w:color w:val="000000"/>
          <w:sz w:val="27"/>
          <w:szCs w:val="27"/>
        </w:rPr>
        <w:t>En vigueur au 1 JANVIER 2025</w:t>
      </w:r>
    </w:p>
    <w:p w14:paraId="7C9939DA" w14:textId="77777777" w:rsidR="00D253FB" w:rsidRDefault="00D253FB" w:rsidP="00D253FB">
      <w:pPr>
        <w:pStyle w:val="NormalWeb"/>
        <w:spacing w:before="0" w:beforeAutospacing="0" w:after="0" w:afterAutospacing="0"/>
        <w:rPr>
          <w:color w:val="000000"/>
          <w:sz w:val="27"/>
          <w:szCs w:val="27"/>
        </w:rPr>
      </w:pPr>
      <w:r>
        <w:rPr>
          <w:rStyle w:val="lev"/>
          <w:rFonts w:eastAsiaTheme="majorEastAsia"/>
          <w:color w:val="000000"/>
          <w:sz w:val="27"/>
          <w:szCs w:val="27"/>
          <w:u w:val="single"/>
        </w:rPr>
        <w:t>ARTICLE 1 - Champ d'application</w:t>
      </w:r>
    </w:p>
    <w:p w14:paraId="1D4D63B2" w14:textId="77777777" w:rsidR="00D253FB" w:rsidRDefault="00D253FB" w:rsidP="00D253FB">
      <w:pPr>
        <w:pStyle w:val="NormalWeb"/>
        <w:spacing w:before="0" w:beforeAutospacing="0" w:after="0" w:afterAutospacing="0"/>
        <w:rPr>
          <w:color w:val="000000"/>
          <w:sz w:val="27"/>
          <w:szCs w:val="27"/>
        </w:rPr>
      </w:pPr>
    </w:p>
    <w:p w14:paraId="55F79E05" w14:textId="2C4459D9" w:rsidR="00D253FB" w:rsidRDefault="00D253FB" w:rsidP="00D253FB">
      <w:pPr>
        <w:pStyle w:val="NormalWeb"/>
        <w:spacing w:before="0" w:beforeAutospacing="0" w:after="0" w:afterAutospacing="0"/>
        <w:rPr>
          <w:color w:val="000000"/>
          <w:sz w:val="27"/>
          <w:szCs w:val="27"/>
        </w:rPr>
      </w:pPr>
      <w:r>
        <w:rPr>
          <w:color w:val="000000"/>
          <w:sz w:val="27"/>
          <w:szCs w:val="27"/>
        </w:rPr>
        <w:t>Les présentes Conditions Générales de Vente (CGV) s'appliquent, sans restriction ni réserve, à tout achat des services proposés par </w:t>
      </w:r>
      <w:bookmarkStart w:id="0" w:name="_Hlk210288670"/>
      <w:r w:rsidR="00AE2D08">
        <w:rPr>
          <w:rStyle w:val="lev"/>
          <w:rFonts w:eastAsiaTheme="majorEastAsia"/>
          <w:color w:val="000000"/>
          <w:sz w:val="27"/>
          <w:szCs w:val="27"/>
        </w:rPr>
        <w:t>DIANE BELLET</w:t>
      </w:r>
      <w:bookmarkEnd w:id="0"/>
      <w:r>
        <w:rPr>
          <w:color w:val="000000"/>
          <w:sz w:val="27"/>
          <w:szCs w:val="27"/>
        </w:rPr>
        <w:t xml:space="preserve">, entreprise individuelle représentée par Madame </w:t>
      </w:r>
      <w:r w:rsidR="00AE2D08">
        <w:rPr>
          <w:color w:val="000000"/>
          <w:sz w:val="27"/>
          <w:szCs w:val="27"/>
        </w:rPr>
        <w:t>Diane Bellet</w:t>
      </w:r>
      <w:r>
        <w:rPr>
          <w:color w:val="000000"/>
          <w:sz w:val="27"/>
          <w:szCs w:val="27"/>
        </w:rPr>
        <w:t>, immatriculée sous le numéro </w:t>
      </w:r>
      <w:r w:rsidR="005219D1">
        <w:rPr>
          <w:rStyle w:val="lev"/>
          <w:rFonts w:eastAsiaTheme="majorEastAsia"/>
          <w:color w:val="000000"/>
          <w:sz w:val="27"/>
          <w:szCs w:val="27"/>
        </w:rPr>
        <w:t>532</w:t>
      </w:r>
      <w:r w:rsidR="00524EA1">
        <w:rPr>
          <w:rStyle w:val="lev"/>
          <w:rFonts w:eastAsiaTheme="majorEastAsia"/>
          <w:color w:val="000000"/>
          <w:sz w:val="27"/>
          <w:szCs w:val="27"/>
        </w:rPr>
        <w:t xml:space="preserve"> 106 960 00059</w:t>
      </w:r>
      <w:r>
        <w:rPr>
          <w:color w:val="000000"/>
          <w:sz w:val="27"/>
          <w:szCs w:val="27"/>
        </w:rPr>
        <w:t>, dont le siège social est situé à </w:t>
      </w:r>
      <w:bookmarkStart w:id="1" w:name="_Hlk210288781"/>
      <w:r w:rsidR="00524EA1">
        <w:rPr>
          <w:rStyle w:val="lev"/>
          <w:rFonts w:eastAsiaTheme="majorEastAsia"/>
          <w:color w:val="000000"/>
          <w:sz w:val="27"/>
          <w:szCs w:val="27"/>
        </w:rPr>
        <w:t>10250 Gyé-sur</w:t>
      </w:r>
      <w:r w:rsidR="005C5569">
        <w:rPr>
          <w:rStyle w:val="lev"/>
          <w:rFonts w:eastAsiaTheme="majorEastAsia"/>
          <w:color w:val="000000"/>
          <w:sz w:val="27"/>
          <w:szCs w:val="27"/>
        </w:rPr>
        <w:t>-Seine</w:t>
      </w:r>
      <w:bookmarkEnd w:id="1"/>
    </w:p>
    <w:p w14:paraId="17760068" w14:textId="49F6EACD" w:rsidR="00D253FB" w:rsidRDefault="005C5569" w:rsidP="00D253FB">
      <w:pPr>
        <w:pStyle w:val="NormalWeb"/>
        <w:spacing w:before="0" w:beforeAutospacing="0" w:after="0" w:afterAutospacing="0"/>
        <w:rPr>
          <w:color w:val="000000"/>
          <w:sz w:val="27"/>
          <w:szCs w:val="27"/>
        </w:rPr>
      </w:pPr>
      <w:r>
        <w:rPr>
          <w:rStyle w:val="lev"/>
          <w:rFonts w:eastAsiaTheme="majorEastAsia"/>
          <w:color w:val="000000"/>
          <w:sz w:val="27"/>
          <w:szCs w:val="27"/>
        </w:rPr>
        <w:t>DIANE BELLET</w:t>
      </w:r>
      <w:r w:rsidR="00D253FB">
        <w:rPr>
          <w:color w:val="000000"/>
          <w:sz w:val="27"/>
          <w:szCs w:val="27"/>
        </w:rPr>
        <w:t> propose des prestations de développement personnel, méditation , soins énergétiques et accompagnement entrepreneurial, réalisées principalement à distance via des plateformes comme Zoom, Télégram et Système.io.</w:t>
      </w:r>
    </w:p>
    <w:p w14:paraId="24FA6069" w14:textId="77777777" w:rsidR="00D253FB" w:rsidRDefault="00D253FB" w:rsidP="00D253FB">
      <w:pPr>
        <w:pStyle w:val="NormalWeb"/>
        <w:spacing w:before="0" w:beforeAutospacing="0" w:after="0" w:afterAutospacing="0"/>
        <w:rPr>
          <w:color w:val="000000"/>
          <w:sz w:val="27"/>
          <w:szCs w:val="27"/>
        </w:rPr>
      </w:pPr>
      <w:r>
        <w:rPr>
          <w:color w:val="000000"/>
          <w:sz w:val="27"/>
          <w:szCs w:val="27"/>
        </w:rPr>
        <w:t>Les services incluent notamment :</w:t>
      </w:r>
    </w:p>
    <w:p w14:paraId="345172B0" w14:textId="77777777" w:rsidR="00D253FB" w:rsidRDefault="00D253FB" w:rsidP="00D253FB">
      <w:pPr>
        <w:pStyle w:val="NormalWeb"/>
        <w:spacing w:before="0" w:beforeAutospacing="0" w:after="0" w:afterAutospacing="0"/>
        <w:rPr>
          <w:color w:val="000000"/>
          <w:sz w:val="27"/>
          <w:szCs w:val="27"/>
        </w:rPr>
      </w:pPr>
      <w:r>
        <w:rPr>
          <w:color w:val="000000"/>
          <w:sz w:val="27"/>
          <w:szCs w:val="27"/>
        </w:rPr>
        <w:t>· Des vidéos ou audios préenregistrés ou diffusés en direct (live) ;</w:t>
      </w:r>
    </w:p>
    <w:p w14:paraId="33A99BE9" w14:textId="77777777" w:rsidR="00D253FB" w:rsidRDefault="00D253FB" w:rsidP="00D253FB">
      <w:pPr>
        <w:pStyle w:val="NormalWeb"/>
        <w:spacing w:before="0" w:beforeAutospacing="0" w:after="0" w:afterAutospacing="0"/>
        <w:rPr>
          <w:color w:val="000000"/>
          <w:sz w:val="27"/>
          <w:szCs w:val="27"/>
        </w:rPr>
      </w:pPr>
      <w:r>
        <w:rPr>
          <w:color w:val="000000"/>
          <w:sz w:val="27"/>
          <w:szCs w:val="27"/>
        </w:rPr>
        <w:t>· Des séances individuelles ou en groupe ;</w:t>
      </w:r>
    </w:p>
    <w:p w14:paraId="0CCF088C" w14:textId="77777777" w:rsidR="00D253FB" w:rsidRDefault="00D253FB" w:rsidP="00D253FB">
      <w:pPr>
        <w:pStyle w:val="NormalWeb"/>
        <w:spacing w:before="0" w:beforeAutospacing="0" w:after="0" w:afterAutospacing="0"/>
        <w:rPr>
          <w:color w:val="000000"/>
          <w:sz w:val="27"/>
          <w:szCs w:val="27"/>
        </w:rPr>
      </w:pPr>
      <w:r>
        <w:rPr>
          <w:color w:val="000000"/>
          <w:sz w:val="27"/>
          <w:szCs w:val="27"/>
        </w:rPr>
        <w:t>· Des pratiques méditatives et des produits digitaux.</w:t>
      </w:r>
    </w:p>
    <w:p w14:paraId="7D87A099" w14:textId="77777777" w:rsidR="00D253FB" w:rsidRDefault="00D253FB" w:rsidP="00D253FB">
      <w:pPr>
        <w:pStyle w:val="NormalWeb"/>
        <w:spacing w:before="0" w:beforeAutospacing="0" w:after="0" w:afterAutospacing="0"/>
        <w:rPr>
          <w:color w:val="000000"/>
          <w:sz w:val="27"/>
          <w:szCs w:val="27"/>
        </w:rPr>
      </w:pPr>
      <w:r>
        <w:rPr>
          <w:color w:val="000000"/>
          <w:sz w:val="27"/>
          <w:szCs w:val="27"/>
        </w:rPr>
        <w:t>Le Prestataire est tenu à une obligation de moyens et non de résultats. Ces services ne remplacent en aucun cas une thérapie ou un traitement médical. Les clients choisissent librement le contenu de ces prestations dans une démarche volontaire de développement personnel ou entrepreneurial.</w:t>
      </w:r>
    </w:p>
    <w:p w14:paraId="57290132" w14:textId="1C3AE788" w:rsidR="00D253FB" w:rsidRDefault="00D253FB" w:rsidP="00D253FB">
      <w:pPr>
        <w:pStyle w:val="NormalWeb"/>
        <w:spacing w:before="0" w:beforeAutospacing="0" w:after="0" w:afterAutospacing="0"/>
        <w:rPr>
          <w:color w:val="000000"/>
          <w:sz w:val="27"/>
          <w:szCs w:val="27"/>
        </w:rPr>
      </w:pPr>
      <w:r>
        <w:rPr>
          <w:color w:val="000000"/>
          <w:sz w:val="27"/>
          <w:szCs w:val="27"/>
        </w:rPr>
        <w:t>Les données enregistrées dans le système informatique de </w:t>
      </w:r>
      <w:r w:rsidR="002E49A4">
        <w:rPr>
          <w:rStyle w:val="lev"/>
          <w:rFonts w:eastAsiaTheme="majorEastAsia"/>
          <w:color w:val="000000"/>
          <w:sz w:val="27"/>
          <w:szCs w:val="27"/>
        </w:rPr>
        <w:t>DIANE BELLET</w:t>
      </w:r>
      <w:r>
        <w:rPr>
          <w:color w:val="000000"/>
          <w:sz w:val="27"/>
          <w:szCs w:val="27"/>
        </w:rPr>
        <w:t> (Système.io) constituent la preuve de toutes les transactions conclues avec le Client. Les échanges par courriel ou via messagerie instantanée (Messenger, Telegram, Instagram</w:t>
      </w:r>
      <w:r w:rsidR="002E49A4">
        <w:rPr>
          <w:color w:val="000000"/>
          <w:sz w:val="27"/>
          <w:szCs w:val="27"/>
        </w:rPr>
        <w:t>, Watshap</w:t>
      </w:r>
      <w:r w:rsidR="002E7B90">
        <w:rPr>
          <w:color w:val="000000"/>
          <w:sz w:val="27"/>
          <w:szCs w:val="27"/>
        </w:rPr>
        <w:t>p</w:t>
      </w:r>
      <w:r>
        <w:rPr>
          <w:color w:val="000000"/>
          <w:sz w:val="27"/>
          <w:szCs w:val="27"/>
        </w:rPr>
        <w:t>) servent également de preuves en cas de litige.</w:t>
      </w:r>
    </w:p>
    <w:p w14:paraId="5B1FBF7E" w14:textId="77777777" w:rsidR="00D253FB" w:rsidRDefault="00D253FB" w:rsidP="00D253FB">
      <w:pPr>
        <w:pStyle w:val="NormalWeb"/>
        <w:spacing w:before="0" w:beforeAutospacing="0" w:after="0" w:afterAutospacing="0"/>
        <w:rPr>
          <w:color w:val="000000"/>
          <w:sz w:val="27"/>
          <w:szCs w:val="27"/>
        </w:rPr>
      </w:pPr>
      <w:r>
        <w:rPr>
          <w:rStyle w:val="lev"/>
          <w:rFonts w:eastAsiaTheme="majorEastAsia"/>
          <w:color w:val="000000"/>
          <w:sz w:val="27"/>
          <w:szCs w:val="27"/>
          <w:u w:val="single"/>
        </w:rPr>
        <w:t>ARTICLE 2 - Mentions légales et fiscales</w:t>
      </w:r>
    </w:p>
    <w:p w14:paraId="6C0226ED" w14:textId="77777777" w:rsidR="00D253FB" w:rsidRDefault="00D253FB" w:rsidP="00D253FB">
      <w:pPr>
        <w:pStyle w:val="NormalWeb"/>
        <w:spacing w:before="0" w:beforeAutospacing="0" w:after="0" w:afterAutospacing="0"/>
        <w:rPr>
          <w:color w:val="000000"/>
          <w:sz w:val="27"/>
          <w:szCs w:val="27"/>
        </w:rPr>
      </w:pPr>
    </w:p>
    <w:p w14:paraId="299C505B" w14:textId="1567506B" w:rsidR="00D253FB" w:rsidRDefault="00D253FB" w:rsidP="00D253FB">
      <w:pPr>
        <w:pStyle w:val="NormalWeb"/>
        <w:spacing w:before="0" w:beforeAutospacing="0" w:after="0" w:afterAutospacing="0"/>
        <w:rPr>
          <w:color w:val="000000"/>
          <w:sz w:val="27"/>
          <w:szCs w:val="27"/>
        </w:rPr>
      </w:pPr>
      <w:r>
        <w:rPr>
          <w:color w:val="000000"/>
          <w:sz w:val="27"/>
          <w:szCs w:val="27"/>
        </w:rPr>
        <w:t>· </w:t>
      </w:r>
      <w:r>
        <w:rPr>
          <w:rStyle w:val="lev"/>
          <w:rFonts w:eastAsiaTheme="majorEastAsia"/>
          <w:color w:val="000000"/>
          <w:sz w:val="27"/>
          <w:szCs w:val="27"/>
        </w:rPr>
        <w:t>Entreprise</w:t>
      </w:r>
      <w:r>
        <w:rPr>
          <w:color w:val="000000"/>
          <w:sz w:val="27"/>
          <w:szCs w:val="27"/>
        </w:rPr>
        <w:t xml:space="preserve"> : </w:t>
      </w:r>
      <w:bookmarkStart w:id="2" w:name="_Hlk210288890"/>
      <w:r w:rsidR="002E7B90">
        <w:rPr>
          <w:rStyle w:val="lev"/>
          <w:rFonts w:eastAsiaTheme="majorEastAsia"/>
          <w:color w:val="000000"/>
          <w:sz w:val="27"/>
          <w:szCs w:val="27"/>
        </w:rPr>
        <w:t>DIANE BELLET</w:t>
      </w:r>
      <w:bookmarkEnd w:id="2"/>
    </w:p>
    <w:p w14:paraId="58AFF841" w14:textId="77777777" w:rsidR="002E7B90" w:rsidRDefault="00D253FB" w:rsidP="00D253FB">
      <w:pPr>
        <w:pStyle w:val="NormalWeb"/>
        <w:spacing w:before="0" w:beforeAutospacing="0" w:after="0" w:afterAutospacing="0"/>
        <w:rPr>
          <w:rStyle w:val="lev"/>
          <w:rFonts w:eastAsiaTheme="majorEastAsia"/>
          <w:color w:val="000000"/>
          <w:sz w:val="27"/>
          <w:szCs w:val="27"/>
        </w:rPr>
      </w:pPr>
      <w:r>
        <w:rPr>
          <w:color w:val="000000"/>
          <w:sz w:val="27"/>
          <w:szCs w:val="27"/>
        </w:rPr>
        <w:t>· </w:t>
      </w:r>
      <w:r>
        <w:rPr>
          <w:rStyle w:val="lev"/>
          <w:rFonts w:eastAsiaTheme="majorEastAsia"/>
          <w:color w:val="000000"/>
          <w:sz w:val="27"/>
          <w:szCs w:val="27"/>
        </w:rPr>
        <w:t>Numéro</w:t>
      </w:r>
      <w:r>
        <w:rPr>
          <w:color w:val="000000"/>
          <w:sz w:val="27"/>
          <w:szCs w:val="27"/>
        </w:rPr>
        <w:t> </w:t>
      </w:r>
      <w:r>
        <w:rPr>
          <w:rStyle w:val="lev"/>
          <w:rFonts w:eastAsiaTheme="majorEastAsia"/>
          <w:color w:val="000000"/>
          <w:sz w:val="27"/>
          <w:szCs w:val="27"/>
        </w:rPr>
        <w:t>RCS</w:t>
      </w:r>
      <w:r>
        <w:rPr>
          <w:color w:val="000000"/>
          <w:sz w:val="27"/>
          <w:szCs w:val="27"/>
        </w:rPr>
        <w:t xml:space="preserve"> : </w:t>
      </w:r>
      <w:r w:rsidR="002E7B90">
        <w:rPr>
          <w:rStyle w:val="lev"/>
          <w:rFonts w:eastAsiaTheme="majorEastAsia"/>
          <w:color w:val="000000"/>
          <w:sz w:val="27"/>
          <w:szCs w:val="27"/>
        </w:rPr>
        <w:t>532 106 960 00059</w:t>
      </w:r>
    </w:p>
    <w:p w14:paraId="1FA3230C" w14:textId="4AFFF064" w:rsidR="00D253FB" w:rsidRDefault="00D253FB" w:rsidP="00D253FB">
      <w:pPr>
        <w:pStyle w:val="NormalWeb"/>
        <w:spacing w:before="0" w:beforeAutospacing="0" w:after="0" w:afterAutospacing="0"/>
        <w:rPr>
          <w:color w:val="000000"/>
          <w:sz w:val="27"/>
          <w:szCs w:val="27"/>
        </w:rPr>
      </w:pPr>
      <w:r>
        <w:rPr>
          <w:color w:val="000000"/>
          <w:sz w:val="27"/>
          <w:szCs w:val="27"/>
        </w:rPr>
        <w:t>· </w:t>
      </w:r>
      <w:r>
        <w:rPr>
          <w:rStyle w:val="lev"/>
          <w:rFonts w:eastAsiaTheme="majorEastAsia"/>
          <w:color w:val="000000"/>
          <w:sz w:val="27"/>
          <w:szCs w:val="27"/>
        </w:rPr>
        <w:t>Siège</w:t>
      </w:r>
      <w:r>
        <w:rPr>
          <w:color w:val="000000"/>
          <w:sz w:val="27"/>
          <w:szCs w:val="27"/>
        </w:rPr>
        <w:t> </w:t>
      </w:r>
      <w:r>
        <w:rPr>
          <w:rStyle w:val="lev"/>
          <w:rFonts w:eastAsiaTheme="majorEastAsia"/>
          <w:color w:val="000000"/>
          <w:sz w:val="27"/>
          <w:szCs w:val="27"/>
        </w:rPr>
        <w:t>social</w:t>
      </w:r>
      <w:r>
        <w:rPr>
          <w:color w:val="000000"/>
          <w:sz w:val="27"/>
          <w:szCs w:val="27"/>
        </w:rPr>
        <w:t xml:space="preserve"> : </w:t>
      </w:r>
      <w:r w:rsidR="002E7B90">
        <w:rPr>
          <w:rStyle w:val="lev"/>
          <w:rFonts w:eastAsiaTheme="majorEastAsia"/>
          <w:color w:val="000000"/>
          <w:sz w:val="27"/>
          <w:szCs w:val="27"/>
        </w:rPr>
        <w:t>10250 Gyé-sur-Seine</w:t>
      </w:r>
    </w:p>
    <w:p w14:paraId="508443B9" w14:textId="1E61FBE6" w:rsidR="00D253FB" w:rsidRDefault="00D253FB" w:rsidP="00D253FB">
      <w:pPr>
        <w:pStyle w:val="NormalWeb"/>
        <w:spacing w:before="0" w:beforeAutospacing="0" w:after="0" w:afterAutospacing="0"/>
        <w:rPr>
          <w:color w:val="000000"/>
          <w:sz w:val="27"/>
          <w:szCs w:val="27"/>
        </w:rPr>
      </w:pPr>
      <w:r>
        <w:rPr>
          <w:color w:val="000000"/>
          <w:sz w:val="27"/>
          <w:szCs w:val="27"/>
        </w:rPr>
        <w:t>· </w:t>
      </w:r>
      <w:r>
        <w:rPr>
          <w:rStyle w:val="lev"/>
          <w:rFonts w:eastAsiaTheme="majorEastAsia"/>
          <w:color w:val="000000"/>
          <w:sz w:val="27"/>
          <w:szCs w:val="27"/>
        </w:rPr>
        <w:t>Adresse</w:t>
      </w:r>
      <w:r>
        <w:rPr>
          <w:color w:val="000000"/>
          <w:sz w:val="27"/>
          <w:szCs w:val="27"/>
        </w:rPr>
        <w:t> </w:t>
      </w:r>
      <w:r>
        <w:rPr>
          <w:rStyle w:val="lev"/>
          <w:rFonts w:eastAsiaTheme="majorEastAsia"/>
          <w:color w:val="000000"/>
          <w:sz w:val="27"/>
          <w:szCs w:val="27"/>
        </w:rPr>
        <w:t>e-mail</w:t>
      </w:r>
      <w:r>
        <w:rPr>
          <w:color w:val="000000"/>
          <w:sz w:val="27"/>
          <w:szCs w:val="27"/>
        </w:rPr>
        <w:t> </w:t>
      </w:r>
      <w:r>
        <w:rPr>
          <w:rStyle w:val="lev"/>
          <w:rFonts w:eastAsiaTheme="majorEastAsia"/>
          <w:color w:val="000000"/>
          <w:sz w:val="27"/>
          <w:szCs w:val="27"/>
        </w:rPr>
        <w:t>de</w:t>
      </w:r>
      <w:r>
        <w:rPr>
          <w:color w:val="000000"/>
          <w:sz w:val="27"/>
          <w:szCs w:val="27"/>
        </w:rPr>
        <w:t> </w:t>
      </w:r>
      <w:r>
        <w:rPr>
          <w:rStyle w:val="lev"/>
          <w:rFonts w:eastAsiaTheme="majorEastAsia"/>
          <w:color w:val="000000"/>
          <w:sz w:val="27"/>
          <w:szCs w:val="27"/>
        </w:rPr>
        <w:t>contact</w:t>
      </w:r>
      <w:r>
        <w:rPr>
          <w:color w:val="000000"/>
          <w:sz w:val="27"/>
          <w:szCs w:val="27"/>
        </w:rPr>
        <w:t xml:space="preserve"> : </w:t>
      </w:r>
      <w:bookmarkStart w:id="3" w:name="_Hlk210288991"/>
      <w:r w:rsidR="002E7B90">
        <w:rPr>
          <w:color w:val="000000"/>
          <w:sz w:val="27"/>
          <w:szCs w:val="27"/>
        </w:rPr>
        <w:t>diane.delasource@uni-vers-terre-mere.com</w:t>
      </w:r>
      <w:bookmarkEnd w:id="3"/>
    </w:p>
    <w:p w14:paraId="7D26EB2B" w14:textId="77777777" w:rsidR="00D253FB" w:rsidRDefault="00D253FB" w:rsidP="00D253FB">
      <w:pPr>
        <w:pStyle w:val="NormalWeb"/>
        <w:spacing w:before="0" w:beforeAutospacing="0" w:after="0" w:afterAutospacing="0"/>
        <w:rPr>
          <w:color w:val="000000"/>
          <w:sz w:val="27"/>
          <w:szCs w:val="27"/>
        </w:rPr>
      </w:pPr>
      <w:r>
        <w:rPr>
          <w:color w:val="000000"/>
          <w:sz w:val="27"/>
          <w:szCs w:val="27"/>
        </w:rPr>
        <w:t>Ces informations sont fournies conformément aux obligations légales de transparence pour tout contrat conclu à distance. Toute correspondance écrite ou demande d’information peut être adressée à l’adresse e-mail mentionnée ci-dessus.</w:t>
      </w:r>
    </w:p>
    <w:p w14:paraId="5918BE17" w14:textId="77777777" w:rsidR="00D253FB" w:rsidRDefault="00D253FB" w:rsidP="00D253FB">
      <w:pPr>
        <w:pStyle w:val="NormalWeb"/>
        <w:spacing w:before="0" w:beforeAutospacing="0" w:after="0" w:afterAutospacing="0"/>
        <w:rPr>
          <w:color w:val="000000"/>
          <w:sz w:val="27"/>
          <w:szCs w:val="27"/>
        </w:rPr>
      </w:pPr>
      <w:r>
        <w:rPr>
          <w:rStyle w:val="lev"/>
          <w:rFonts w:eastAsiaTheme="majorEastAsia"/>
          <w:color w:val="000000"/>
          <w:sz w:val="27"/>
          <w:szCs w:val="27"/>
          <w:u w:val="single"/>
        </w:rPr>
        <w:t>ARTICLE 3 - Prix et Facturation</w:t>
      </w:r>
    </w:p>
    <w:p w14:paraId="254160BC" w14:textId="77777777" w:rsidR="00D253FB" w:rsidRDefault="00D253FB" w:rsidP="00D253FB">
      <w:pPr>
        <w:pStyle w:val="NormalWeb"/>
        <w:spacing w:before="0" w:beforeAutospacing="0" w:after="0" w:afterAutospacing="0"/>
        <w:rPr>
          <w:color w:val="000000"/>
          <w:sz w:val="27"/>
          <w:szCs w:val="27"/>
        </w:rPr>
      </w:pPr>
    </w:p>
    <w:p w14:paraId="5828C0BF" w14:textId="77777777" w:rsidR="00D253FB" w:rsidRDefault="00D253FB" w:rsidP="00D253FB">
      <w:pPr>
        <w:pStyle w:val="NormalWeb"/>
        <w:spacing w:before="0" w:beforeAutospacing="0" w:after="0" w:afterAutospacing="0"/>
        <w:rPr>
          <w:color w:val="000000"/>
          <w:sz w:val="27"/>
          <w:szCs w:val="27"/>
        </w:rPr>
      </w:pPr>
      <w:r>
        <w:rPr>
          <w:color w:val="000000"/>
          <w:sz w:val="27"/>
          <w:szCs w:val="27"/>
        </w:rPr>
        <w:t>1. </w:t>
      </w:r>
      <w:r>
        <w:rPr>
          <w:rStyle w:val="lev"/>
          <w:rFonts w:eastAsiaTheme="majorEastAsia"/>
          <w:color w:val="000000"/>
          <w:sz w:val="27"/>
          <w:szCs w:val="27"/>
        </w:rPr>
        <w:t>Tarifs</w:t>
      </w:r>
      <w:r>
        <w:rPr>
          <w:color w:val="000000"/>
          <w:sz w:val="27"/>
          <w:szCs w:val="27"/>
        </w:rPr>
        <w:t> </w:t>
      </w:r>
      <w:r>
        <w:rPr>
          <w:rStyle w:val="lev"/>
          <w:rFonts w:eastAsiaTheme="majorEastAsia"/>
          <w:color w:val="000000"/>
          <w:sz w:val="27"/>
          <w:szCs w:val="27"/>
        </w:rPr>
        <w:t>des</w:t>
      </w:r>
      <w:r>
        <w:rPr>
          <w:color w:val="000000"/>
          <w:sz w:val="27"/>
          <w:szCs w:val="27"/>
        </w:rPr>
        <w:t> </w:t>
      </w:r>
      <w:r>
        <w:rPr>
          <w:rStyle w:val="lev"/>
          <w:rFonts w:eastAsiaTheme="majorEastAsia"/>
          <w:color w:val="000000"/>
          <w:sz w:val="27"/>
          <w:szCs w:val="27"/>
        </w:rPr>
        <w:t>services</w:t>
      </w:r>
    </w:p>
    <w:p w14:paraId="2E773EEC" w14:textId="77777777" w:rsidR="00D253FB" w:rsidRDefault="00D253FB" w:rsidP="00D253FB">
      <w:pPr>
        <w:pStyle w:val="NormalWeb"/>
        <w:spacing w:before="0" w:beforeAutospacing="0" w:after="0" w:afterAutospacing="0"/>
        <w:rPr>
          <w:color w:val="000000"/>
          <w:sz w:val="27"/>
          <w:szCs w:val="27"/>
        </w:rPr>
      </w:pPr>
      <w:r>
        <w:rPr>
          <w:color w:val="000000"/>
          <w:sz w:val="27"/>
          <w:szCs w:val="27"/>
        </w:rPr>
        <w:t>Les tarifs des services proposés sont indiqués en euros toutes taxes comprises (TTC) et sont</w:t>
      </w:r>
    </w:p>
    <w:p w14:paraId="2FB5ADEA" w14:textId="77777777" w:rsidR="00D253FB" w:rsidRDefault="00D253FB" w:rsidP="00D253FB">
      <w:pPr>
        <w:pStyle w:val="NormalWeb"/>
        <w:spacing w:before="0" w:beforeAutospacing="0" w:after="0" w:afterAutospacing="0"/>
        <w:rPr>
          <w:color w:val="000000"/>
          <w:sz w:val="27"/>
          <w:szCs w:val="27"/>
        </w:rPr>
      </w:pPr>
      <w:r>
        <w:rPr>
          <w:color w:val="000000"/>
          <w:sz w:val="27"/>
          <w:szCs w:val="27"/>
        </w:rPr>
        <w:t>affichés sur les pages de vente correspondantes. Les éventuelles promotions ou réductions temporaires sont clairement mentionnées avec leurs conditions et leur durée de validité.</w:t>
      </w:r>
    </w:p>
    <w:p w14:paraId="67DDBD1A" w14:textId="77777777" w:rsidR="00D253FB" w:rsidRDefault="00D253FB" w:rsidP="00D253FB">
      <w:pPr>
        <w:pStyle w:val="NormalWeb"/>
        <w:spacing w:before="0" w:beforeAutospacing="0" w:after="0" w:afterAutospacing="0"/>
        <w:rPr>
          <w:color w:val="000000"/>
          <w:sz w:val="27"/>
          <w:szCs w:val="27"/>
        </w:rPr>
      </w:pPr>
      <w:r>
        <w:rPr>
          <w:color w:val="000000"/>
          <w:sz w:val="27"/>
          <w:szCs w:val="27"/>
        </w:rPr>
        <w:t>2. Territorialité des taxes</w:t>
      </w:r>
    </w:p>
    <w:p w14:paraId="40AC7925" w14:textId="77777777" w:rsidR="00D253FB" w:rsidRDefault="00D253FB" w:rsidP="00D253FB">
      <w:pPr>
        <w:pStyle w:val="NormalWeb"/>
        <w:spacing w:before="0" w:beforeAutospacing="0" w:after="0" w:afterAutospacing="0"/>
        <w:rPr>
          <w:color w:val="000000"/>
          <w:sz w:val="27"/>
          <w:szCs w:val="27"/>
        </w:rPr>
      </w:pPr>
      <w:r>
        <w:rPr>
          <w:color w:val="000000"/>
          <w:sz w:val="27"/>
          <w:szCs w:val="27"/>
        </w:rPr>
        <w:t xml:space="preserve">Les prix incluent la TVA applicable pour les clients situés dans l’Union européenne. Pour les clients hors de l’UE, les prix s’entendent hors taxes. Il </w:t>
      </w:r>
      <w:r>
        <w:rPr>
          <w:color w:val="000000"/>
          <w:sz w:val="27"/>
          <w:szCs w:val="27"/>
        </w:rPr>
        <w:lastRenderedPageBreak/>
        <w:t>appartient au Client de s’acquitter des éventuelles taxes et droits d’importation applicables dans son pays.</w:t>
      </w:r>
    </w:p>
    <w:p w14:paraId="33B04D18" w14:textId="77777777" w:rsidR="00D253FB" w:rsidRDefault="00D253FB" w:rsidP="00D253FB">
      <w:pPr>
        <w:pStyle w:val="NormalWeb"/>
        <w:spacing w:before="0" w:beforeAutospacing="0" w:after="0" w:afterAutospacing="0"/>
        <w:rPr>
          <w:color w:val="000000"/>
          <w:sz w:val="27"/>
          <w:szCs w:val="27"/>
        </w:rPr>
      </w:pPr>
      <w:r>
        <w:rPr>
          <w:color w:val="000000"/>
          <w:sz w:val="27"/>
          <w:szCs w:val="27"/>
        </w:rPr>
        <w:t>3. Facturation</w:t>
      </w:r>
    </w:p>
    <w:p w14:paraId="0D8A6498" w14:textId="77777777" w:rsidR="00D253FB" w:rsidRDefault="00D253FB" w:rsidP="00D253FB">
      <w:pPr>
        <w:pStyle w:val="NormalWeb"/>
        <w:spacing w:before="0" w:beforeAutospacing="0" w:after="0" w:afterAutospacing="0"/>
        <w:rPr>
          <w:color w:val="000000"/>
          <w:sz w:val="27"/>
          <w:szCs w:val="27"/>
        </w:rPr>
      </w:pPr>
      <w:r>
        <w:rPr>
          <w:color w:val="000000"/>
          <w:sz w:val="27"/>
          <w:szCs w:val="27"/>
        </w:rPr>
        <w:t>Après validation de la commande, un reçu est automatiquement envoyé au Client. Une facture officielle peut être émise sous 72 heures ouvrées sur simple demande.</w:t>
      </w:r>
    </w:p>
    <w:p w14:paraId="1141CAA7" w14:textId="77777777" w:rsidR="00D253FB" w:rsidRDefault="00D253FB" w:rsidP="00D253FB">
      <w:pPr>
        <w:pStyle w:val="NormalWeb"/>
        <w:spacing w:before="0" w:beforeAutospacing="0" w:after="0" w:afterAutospacing="0"/>
        <w:rPr>
          <w:color w:val="000000"/>
          <w:sz w:val="27"/>
          <w:szCs w:val="27"/>
        </w:rPr>
      </w:pPr>
      <w:r>
        <w:rPr>
          <w:color w:val="000000"/>
          <w:sz w:val="27"/>
          <w:szCs w:val="27"/>
        </w:rPr>
        <w:t>4. Paiement en plusieurs fois</w:t>
      </w:r>
    </w:p>
    <w:p w14:paraId="24081B52" w14:textId="77777777" w:rsidR="00D253FB" w:rsidRDefault="00D253FB" w:rsidP="00D253FB">
      <w:pPr>
        <w:pStyle w:val="NormalWeb"/>
        <w:spacing w:before="0" w:beforeAutospacing="0" w:after="0" w:afterAutospacing="0"/>
        <w:rPr>
          <w:color w:val="000000"/>
          <w:sz w:val="27"/>
          <w:szCs w:val="27"/>
        </w:rPr>
      </w:pPr>
      <w:r>
        <w:rPr>
          <w:color w:val="000000"/>
          <w:sz w:val="27"/>
          <w:szCs w:val="27"/>
        </w:rPr>
        <w:t>Les paiements échelonnés sont disponibles pour certains services spécifiés sur les pages de vente. </w:t>
      </w:r>
      <w:r>
        <w:rPr>
          <w:rStyle w:val="lev"/>
          <w:rFonts w:eastAsiaTheme="majorEastAsia"/>
          <w:color w:val="000000"/>
          <w:sz w:val="27"/>
          <w:szCs w:val="27"/>
        </w:rPr>
        <w:t>En</w:t>
      </w:r>
      <w:r>
        <w:rPr>
          <w:color w:val="000000"/>
          <w:sz w:val="27"/>
          <w:szCs w:val="27"/>
        </w:rPr>
        <w:t> </w:t>
      </w:r>
      <w:r>
        <w:rPr>
          <w:rStyle w:val="lev"/>
          <w:rFonts w:eastAsiaTheme="majorEastAsia"/>
          <w:color w:val="000000"/>
          <w:sz w:val="27"/>
          <w:szCs w:val="27"/>
        </w:rPr>
        <w:t>cas</w:t>
      </w:r>
      <w:r>
        <w:rPr>
          <w:color w:val="000000"/>
          <w:sz w:val="27"/>
          <w:szCs w:val="27"/>
        </w:rPr>
        <w:t> </w:t>
      </w:r>
      <w:r>
        <w:rPr>
          <w:rStyle w:val="lev"/>
          <w:rFonts w:eastAsiaTheme="majorEastAsia"/>
          <w:color w:val="000000"/>
          <w:sz w:val="27"/>
          <w:szCs w:val="27"/>
        </w:rPr>
        <w:t>de</w:t>
      </w:r>
      <w:r>
        <w:rPr>
          <w:color w:val="000000"/>
          <w:sz w:val="27"/>
          <w:szCs w:val="27"/>
        </w:rPr>
        <w:t> </w:t>
      </w:r>
      <w:r>
        <w:rPr>
          <w:rStyle w:val="lev"/>
          <w:rFonts w:eastAsiaTheme="majorEastAsia"/>
          <w:color w:val="000000"/>
          <w:sz w:val="27"/>
          <w:szCs w:val="27"/>
        </w:rPr>
        <w:t>non-respect</w:t>
      </w:r>
      <w:r>
        <w:rPr>
          <w:color w:val="000000"/>
          <w:sz w:val="27"/>
          <w:szCs w:val="27"/>
        </w:rPr>
        <w:t> </w:t>
      </w:r>
      <w:r>
        <w:rPr>
          <w:rStyle w:val="lev"/>
          <w:rFonts w:eastAsiaTheme="majorEastAsia"/>
          <w:color w:val="000000"/>
          <w:sz w:val="27"/>
          <w:szCs w:val="27"/>
        </w:rPr>
        <w:t>d’une</w:t>
      </w:r>
      <w:r>
        <w:rPr>
          <w:color w:val="000000"/>
          <w:sz w:val="27"/>
          <w:szCs w:val="27"/>
        </w:rPr>
        <w:t> </w:t>
      </w:r>
      <w:r>
        <w:rPr>
          <w:rStyle w:val="lev"/>
          <w:rFonts w:eastAsiaTheme="majorEastAsia"/>
          <w:color w:val="000000"/>
          <w:sz w:val="27"/>
          <w:szCs w:val="27"/>
        </w:rPr>
        <w:t>échéance,</w:t>
      </w:r>
      <w:r>
        <w:rPr>
          <w:color w:val="000000"/>
          <w:sz w:val="27"/>
          <w:szCs w:val="27"/>
        </w:rPr>
        <w:t> </w:t>
      </w:r>
      <w:r>
        <w:rPr>
          <w:rStyle w:val="lev"/>
          <w:rFonts w:eastAsiaTheme="majorEastAsia"/>
          <w:color w:val="000000"/>
          <w:sz w:val="27"/>
          <w:szCs w:val="27"/>
        </w:rPr>
        <w:t>l’intégralité</w:t>
      </w:r>
      <w:r>
        <w:rPr>
          <w:color w:val="000000"/>
          <w:sz w:val="27"/>
          <w:szCs w:val="27"/>
        </w:rPr>
        <w:t> </w:t>
      </w:r>
      <w:r>
        <w:rPr>
          <w:rStyle w:val="lev"/>
          <w:rFonts w:eastAsiaTheme="majorEastAsia"/>
          <w:color w:val="000000"/>
          <w:sz w:val="27"/>
          <w:szCs w:val="27"/>
        </w:rPr>
        <w:t>du</w:t>
      </w:r>
      <w:r>
        <w:rPr>
          <w:color w:val="000000"/>
          <w:sz w:val="27"/>
          <w:szCs w:val="27"/>
        </w:rPr>
        <w:t> </w:t>
      </w:r>
      <w:r>
        <w:rPr>
          <w:rStyle w:val="lev"/>
          <w:rFonts w:eastAsiaTheme="majorEastAsia"/>
          <w:color w:val="000000"/>
          <w:sz w:val="27"/>
          <w:szCs w:val="27"/>
        </w:rPr>
        <w:t>solde</w:t>
      </w:r>
      <w:r>
        <w:rPr>
          <w:color w:val="000000"/>
          <w:sz w:val="27"/>
          <w:szCs w:val="27"/>
        </w:rPr>
        <w:t> </w:t>
      </w:r>
      <w:r>
        <w:rPr>
          <w:rStyle w:val="lev"/>
          <w:rFonts w:eastAsiaTheme="majorEastAsia"/>
          <w:color w:val="000000"/>
          <w:sz w:val="27"/>
          <w:szCs w:val="27"/>
        </w:rPr>
        <w:t>restant</w:t>
      </w:r>
      <w:r>
        <w:rPr>
          <w:color w:val="000000"/>
          <w:sz w:val="27"/>
          <w:szCs w:val="27"/>
        </w:rPr>
        <w:t> </w:t>
      </w:r>
      <w:r>
        <w:rPr>
          <w:rStyle w:val="lev"/>
          <w:rFonts w:eastAsiaTheme="majorEastAsia"/>
          <w:color w:val="000000"/>
          <w:sz w:val="27"/>
          <w:szCs w:val="27"/>
        </w:rPr>
        <w:t>dû</w:t>
      </w:r>
      <w:r>
        <w:rPr>
          <w:color w:val="000000"/>
          <w:sz w:val="27"/>
          <w:szCs w:val="27"/>
        </w:rPr>
        <w:t> </w:t>
      </w:r>
      <w:r>
        <w:rPr>
          <w:rStyle w:val="lev"/>
          <w:rFonts w:eastAsiaTheme="majorEastAsia"/>
          <w:color w:val="000000"/>
          <w:sz w:val="27"/>
          <w:szCs w:val="27"/>
        </w:rPr>
        <w:t>devient</w:t>
      </w:r>
      <w:r>
        <w:rPr>
          <w:color w:val="000000"/>
          <w:sz w:val="27"/>
          <w:szCs w:val="27"/>
        </w:rPr>
        <w:t> </w:t>
      </w:r>
      <w:r>
        <w:rPr>
          <w:rStyle w:val="lev"/>
          <w:rFonts w:eastAsiaTheme="majorEastAsia"/>
          <w:color w:val="000000"/>
          <w:sz w:val="27"/>
          <w:szCs w:val="27"/>
        </w:rPr>
        <w:t>immédiatement</w:t>
      </w:r>
      <w:r>
        <w:rPr>
          <w:color w:val="000000"/>
          <w:sz w:val="27"/>
          <w:szCs w:val="27"/>
        </w:rPr>
        <w:t> </w:t>
      </w:r>
      <w:r>
        <w:rPr>
          <w:rStyle w:val="lev"/>
          <w:rFonts w:eastAsiaTheme="majorEastAsia"/>
          <w:color w:val="000000"/>
          <w:sz w:val="27"/>
          <w:szCs w:val="27"/>
        </w:rPr>
        <w:t>exigible,</w:t>
      </w:r>
      <w:r>
        <w:rPr>
          <w:color w:val="000000"/>
          <w:sz w:val="27"/>
          <w:szCs w:val="27"/>
        </w:rPr>
        <w:t> </w:t>
      </w:r>
      <w:r>
        <w:rPr>
          <w:rStyle w:val="lev"/>
          <w:rFonts w:eastAsiaTheme="majorEastAsia"/>
          <w:color w:val="000000"/>
          <w:sz w:val="27"/>
          <w:szCs w:val="27"/>
        </w:rPr>
        <w:t>sans</w:t>
      </w:r>
      <w:r>
        <w:rPr>
          <w:color w:val="000000"/>
          <w:sz w:val="27"/>
          <w:szCs w:val="27"/>
        </w:rPr>
        <w:t> </w:t>
      </w:r>
      <w:r>
        <w:rPr>
          <w:rStyle w:val="lev"/>
          <w:rFonts w:eastAsiaTheme="majorEastAsia"/>
          <w:color w:val="000000"/>
          <w:sz w:val="27"/>
          <w:szCs w:val="27"/>
        </w:rPr>
        <w:t>préjudice</w:t>
      </w:r>
      <w:r>
        <w:rPr>
          <w:color w:val="000000"/>
          <w:sz w:val="27"/>
          <w:szCs w:val="27"/>
        </w:rPr>
        <w:t> </w:t>
      </w:r>
      <w:r>
        <w:rPr>
          <w:rStyle w:val="lev"/>
          <w:rFonts w:eastAsiaTheme="majorEastAsia"/>
          <w:color w:val="000000"/>
          <w:sz w:val="27"/>
          <w:szCs w:val="27"/>
        </w:rPr>
        <w:t>des</w:t>
      </w:r>
      <w:r>
        <w:rPr>
          <w:color w:val="000000"/>
          <w:sz w:val="27"/>
          <w:szCs w:val="27"/>
        </w:rPr>
        <w:t> </w:t>
      </w:r>
      <w:r>
        <w:rPr>
          <w:rStyle w:val="lev"/>
          <w:rFonts w:eastAsiaTheme="majorEastAsia"/>
          <w:color w:val="000000"/>
          <w:sz w:val="27"/>
          <w:szCs w:val="27"/>
        </w:rPr>
        <w:t>autres</w:t>
      </w:r>
      <w:r>
        <w:rPr>
          <w:color w:val="000000"/>
          <w:sz w:val="27"/>
          <w:szCs w:val="27"/>
        </w:rPr>
        <w:t> </w:t>
      </w:r>
      <w:r>
        <w:rPr>
          <w:rStyle w:val="lev"/>
          <w:rFonts w:eastAsiaTheme="majorEastAsia"/>
          <w:color w:val="000000"/>
          <w:sz w:val="27"/>
          <w:szCs w:val="27"/>
        </w:rPr>
        <w:t>clauses</w:t>
      </w:r>
      <w:r>
        <w:rPr>
          <w:color w:val="000000"/>
          <w:sz w:val="27"/>
          <w:szCs w:val="27"/>
        </w:rPr>
        <w:t> </w:t>
      </w:r>
      <w:r>
        <w:rPr>
          <w:rStyle w:val="lev"/>
          <w:rFonts w:eastAsiaTheme="majorEastAsia"/>
          <w:color w:val="000000"/>
          <w:sz w:val="27"/>
          <w:szCs w:val="27"/>
        </w:rPr>
        <w:t>liées</w:t>
      </w:r>
      <w:r>
        <w:rPr>
          <w:color w:val="000000"/>
          <w:sz w:val="27"/>
          <w:szCs w:val="27"/>
        </w:rPr>
        <w:t> </w:t>
      </w:r>
      <w:r>
        <w:rPr>
          <w:rStyle w:val="lev"/>
          <w:rFonts w:eastAsiaTheme="majorEastAsia"/>
          <w:color w:val="000000"/>
          <w:sz w:val="27"/>
          <w:szCs w:val="27"/>
        </w:rPr>
        <w:t>au</w:t>
      </w:r>
      <w:r>
        <w:rPr>
          <w:color w:val="000000"/>
          <w:sz w:val="27"/>
          <w:szCs w:val="27"/>
        </w:rPr>
        <w:t> </w:t>
      </w:r>
      <w:r>
        <w:rPr>
          <w:rStyle w:val="lev"/>
          <w:rFonts w:eastAsiaTheme="majorEastAsia"/>
          <w:color w:val="000000"/>
          <w:sz w:val="27"/>
          <w:szCs w:val="27"/>
        </w:rPr>
        <w:t>retard</w:t>
      </w:r>
      <w:r>
        <w:rPr>
          <w:color w:val="000000"/>
          <w:sz w:val="27"/>
          <w:szCs w:val="27"/>
        </w:rPr>
        <w:t> </w:t>
      </w:r>
      <w:r>
        <w:rPr>
          <w:rStyle w:val="lev"/>
          <w:rFonts w:eastAsiaTheme="majorEastAsia"/>
          <w:color w:val="000000"/>
          <w:sz w:val="27"/>
          <w:szCs w:val="27"/>
        </w:rPr>
        <w:t>de</w:t>
      </w:r>
      <w:r>
        <w:rPr>
          <w:color w:val="000000"/>
          <w:sz w:val="27"/>
          <w:szCs w:val="27"/>
        </w:rPr>
        <w:t> </w:t>
      </w:r>
      <w:r>
        <w:rPr>
          <w:rStyle w:val="lev"/>
          <w:rFonts w:eastAsiaTheme="majorEastAsia"/>
          <w:color w:val="000000"/>
          <w:sz w:val="27"/>
          <w:szCs w:val="27"/>
        </w:rPr>
        <w:t>paiement.</w:t>
      </w:r>
    </w:p>
    <w:p w14:paraId="660CEA89" w14:textId="77777777" w:rsidR="00D253FB" w:rsidRDefault="00D253FB" w:rsidP="00D253FB">
      <w:pPr>
        <w:pStyle w:val="NormalWeb"/>
        <w:spacing w:before="0" w:beforeAutospacing="0" w:after="0" w:afterAutospacing="0"/>
        <w:rPr>
          <w:color w:val="000000"/>
          <w:sz w:val="27"/>
          <w:szCs w:val="27"/>
        </w:rPr>
      </w:pPr>
      <w:r>
        <w:rPr>
          <w:rStyle w:val="lev"/>
          <w:rFonts w:eastAsiaTheme="majorEastAsia"/>
          <w:color w:val="000000"/>
          <w:sz w:val="27"/>
          <w:szCs w:val="27"/>
          <w:u w:val="single"/>
        </w:rPr>
        <w:t>ARTICLE 4 - Modalités de Paiement</w:t>
      </w:r>
    </w:p>
    <w:p w14:paraId="188E6A21" w14:textId="77777777" w:rsidR="00D253FB" w:rsidRDefault="00D253FB" w:rsidP="00D253FB">
      <w:pPr>
        <w:pStyle w:val="NormalWeb"/>
        <w:spacing w:before="0" w:beforeAutospacing="0" w:after="0" w:afterAutospacing="0"/>
        <w:rPr>
          <w:color w:val="000000"/>
          <w:sz w:val="27"/>
          <w:szCs w:val="27"/>
        </w:rPr>
      </w:pPr>
    </w:p>
    <w:p w14:paraId="2A8A3E18" w14:textId="77777777" w:rsidR="00D253FB" w:rsidRDefault="00D253FB" w:rsidP="00D253FB">
      <w:pPr>
        <w:pStyle w:val="NormalWeb"/>
        <w:spacing w:before="0" w:beforeAutospacing="0" w:after="0" w:afterAutospacing="0"/>
        <w:rPr>
          <w:color w:val="000000"/>
          <w:sz w:val="27"/>
          <w:szCs w:val="27"/>
        </w:rPr>
      </w:pPr>
      <w:r>
        <w:rPr>
          <w:rStyle w:val="lev"/>
          <w:rFonts w:eastAsiaTheme="majorEastAsia"/>
          <w:color w:val="000000"/>
          <w:sz w:val="27"/>
          <w:szCs w:val="27"/>
          <w:u w:val="single"/>
        </w:rPr>
        <w:t>1. Modes de paiement acceptés</w:t>
      </w:r>
    </w:p>
    <w:p w14:paraId="147CEAD9" w14:textId="77777777" w:rsidR="00D253FB" w:rsidRDefault="00D253FB" w:rsidP="00D253FB">
      <w:pPr>
        <w:pStyle w:val="NormalWeb"/>
        <w:spacing w:before="0" w:beforeAutospacing="0" w:after="0" w:afterAutospacing="0"/>
        <w:rPr>
          <w:color w:val="000000"/>
          <w:sz w:val="27"/>
          <w:szCs w:val="27"/>
        </w:rPr>
      </w:pPr>
      <w:r>
        <w:rPr>
          <w:color w:val="000000"/>
          <w:sz w:val="27"/>
          <w:szCs w:val="27"/>
        </w:rPr>
        <w:t>o Carte bancaire via Stripe ;</w:t>
      </w:r>
    </w:p>
    <w:p w14:paraId="174A4F4A" w14:textId="77777777" w:rsidR="00D253FB" w:rsidRDefault="00D253FB" w:rsidP="00D253FB">
      <w:pPr>
        <w:pStyle w:val="NormalWeb"/>
        <w:spacing w:before="0" w:beforeAutospacing="0" w:after="0" w:afterAutospacing="0"/>
        <w:rPr>
          <w:color w:val="000000"/>
          <w:sz w:val="27"/>
          <w:szCs w:val="27"/>
        </w:rPr>
      </w:pPr>
      <w:r>
        <w:rPr>
          <w:color w:val="000000"/>
          <w:sz w:val="27"/>
          <w:szCs w:val="27"/>
        </w:rPr>
        <w:t>o Virement bancaire (uniquement pour les paiements uniques).</w:t>
      </w:r>
    </w:p>
    <w:p w14:paraId="18D0962A" w14:textId="77777777" w:rsidR="00D253FB" w:rsidRDefault="00D253FB" w:rsidP="00D253FB">
      <w:pPr>
        <w:pStyle w:val="NormalWeb"/>
        <w:spacing w:before="0" w:beforeAutospacing="0" w:after="0" w:afterAutospacing="0"/>
        <w:rPr>
          <w:color w:val="000000"/>
          <w:sz w:val="27"/>
          <w:szCs w:val="27"/>
        </w:rPr>
      </w:pPr>
      <w:r>
        <w:rPr>
          <w:color w:val="000000"/>
          <w:sz w:val="27"/>
          <w:szCs w:val="27"/>
        </w:rPr>
        <w:t>Dans le cas d'un achat d'un programme en live ou délivré 3 mois après la commande, le Client peut opter pour un paiement en plusieurs fois jusqu'à la fin du programme.</w:t>
      </w:r>
    </w:p>
    <w:p w14:paraId="151D794A" w14:textId="77777777" w:rsidR="00D253FB" w:rsidRDefault="00D253FB" w:rsidP="00D253FB">
      <w:pPr>
        <w:pStyle w:val="NormalWeb"/>
        <w:spacing w:before="0" w:beforeAutospacing="0" w:after="0" w:afterAutospacing="0"/>
        <w:rPr>
          <w:color w:val="000000"/>
          <w:sz w:val="27"/>
          <w:szCs w:val="27"/>
        </w:rPr>
      </w:pPr>
    </w:p>
    <w:p w14:paraId="26C2CFEB" w14:textId="77777777" w:rsidR="00D253FB" w:rsidRDefault="00D253FB" w:rsidP="00D253FB">
      <w:pPr>
        <w:pStyle w:val="NormalWeb"/>
        <w:spacing w:before="0" w:beforeAutospacing="0" w:after="0" w:afterAutospacing="0"/>
        <w:rPr>
          <w:color w:val="000000"/>
          <w:sz w:val="27"/>
          <w:szCs w:val="27"/>
        </w:rPr>
      </w:pPr>
      <w:r>
        <w:rPr>
          <w:rStyle w:val="lev"/>
          <w:rFonts w:eastAsiaTheme="majorEastAsia"/>
          <w:color w:val="000000"/>
          <w:sz w:val="27"/>
          <w:szCs w:val="27"/>
          <w:u w:val="single"/>
        </w:rPr>
        <w:t>2. En cas de retard de paiement (échelonné ou intégral) ou de paiement échoué</w:t>
      </w:r>
    </w:p>
    <w:p w14:paraId="1AAF4184" w14:textId="77777777" w:rsidR="00D253FB" w:rsidRDefault="00D253FB" w:rsidP="00D253FB">
      <w:pPr>
        <w:pStyle w:val="NormalWeb"/>
        <w:spacing w:before="0" w:beforeAutospacing="0" w:after="0" w:afterAutospacing="0"/>
        <w:rPr>
          <w:color w:val="000000"/>
          <w:sz w:val="27"/>
          <w:szCs w:val="27"/>
        </w:rPr>
      </w:pPr>
      <w:r>
        <w:rPr>
          <w:color w:val="000000"/>
          <w:sz w:val="27"/>
          <w:szCs w:val="27"/>
        </w:rPr>
        <w:t>Si le paiement des sommes dues par le Client est retardé ou échoue sur la plateforme de paiement, les mesures suivantes seront appliquées :</w:t>
      </w:r>
    </w:p>
    <w:p w14:paraId="507121F2" w14:textId="77777777" w:rsidR="00D253FB" w:rsidRDefault="00D253FB" w:rsidP="00D253FB">
      <w:pPr>
        <w:pStyle w:val="NormalWeb"/>
        <w:spacing w:before="0" w:beforeAutospacing="0" w:after="0" w:afterAutospacing="0"/>
        <w:rPr>
          <w:color w:val="000000"/>
          <w:sz w:val="27"/>
          <w:szCs w:val="27"/>
        </w:rPr>
      </w:pPr>
      <w:r>
        <w:rPr>
          <w:color w:val="000000"/>
          <w:sz w:val="27"/>
          <w:szCs w:val="27"/>
        </w:rPr>
        <w:t>o </w:t>
      </w:r>
      <w:r>
        <w:rPr>
          <w:rStyle w:val="lev"/>
          <w:rFonts w:eastAsiaTheme="majorEastAsia"/>
          <w:color w:val="000000"/>
          <w:sz w:val="27"/>
          <w:szCs w:val="27"/>
        </w:rPr>
        <w:t>1er</w:t>
      </w:r>
      <w:r>
        <w:rPr>
          <w:color w:val="000000"/>
          <w:sz w:val="27"/>
          <w:szCs w:val="27"/>
        </w:rPr>
        <w:t> </w:t>
      </w:r>
      <w:r>
        <w:rPr>
          <w:rStyle w:val="lev"/>
          <w:rFonts w:eastAsiaTheme="majorEastAsia"/>
          <w:color w:val="000000"/>
          <w:sz w:val="27"/>
          <w:szCs w:val="27"/>
        </w:rPr>
        <w:t>rappel</w:t>
      </w:r>
      <w:r>
        <w:rPr>
          <w:color w:val="000000"/>
          <w:sz w:val="27"/>
          <w:szCs w:val="27"/>
        </w:rPr>
        <w:t> </w:t>
      </w:r>
      <w:r>
        <w:rPr>
          <w:rStyle w:val="lev"/>
          <w:rFonts w:eastAsiaTheme="majorEastAsia"/>
          <w:color w:val="000000"/>
          <w:sz w:val="27"/>
          <w:szCs w:val="27"/>
        </w:rPr>
        <w:t>:</w:t>
      </w:r>
      <w:r>
        <w:rPr>
          <w:color w:val="000000"/>
          <w:sz w:val="27"/>
          <w:szCs w:val="27"/>
        </w:rPr>
        <w:t> Un e-mail est envoyé dans les 48 heures suivant l’échéance ;</w:t>
      </w:r>
    </w:p>
    <w:p w14:paraId="1F301536" w14:textId="77777777" w:rsidR="00D253FB" w:rsidRDefault="00D253FB" w:rsidP="00D253FB">
      <w:pPr>
        <w:pStyle w:val="NormalWeb"/>
        <w:spacing w:before="0" w:beforeAutospacing="0" w:after="0" w:afterAutospacing="0"/>
        <w:rPr>
          <w:color w:val="000000"/>
          <w:sz w:val="27"/>
          <w:szCs w:val="27"/>
        </w:rPr>
      </w:pPr>
      <w:r>
        <w:rPr>
          <w:color w:val="000000"/>
          <w:sz w:val="27"/>
          <w:szCs w:val="27"/>
        </w:rPr>
        <w:t>o </w:t>
      </w:r>
      <w:r>
        <w:rPr>
          <w:rStyle w:val="lev"/>
          <w:rFonts w:eastAsiaTheme="majorEastAsia"/>
          <w:color w:val="000000"/>
          <w:sz w:val="27"/>
          <w:szCs w:val="27"/>
        </w:rPr>
        <w:t>2e</w:t>
      </w:r>
      <w:r>
        <w:rPr>
          <w:color w:val="000000"/>
          <w:sz w:val="27"/>
          <w:szCs w:val="27"/>
        </w:rPr>
        <w:t> </w:t>
      </w:r>
      <w:r>
        <w:rPr>
          <w:rStyle w:val="lev"/>
          <w:rFonts w:eastAsiaTheme="majorEastAsia"/>
          <w:color w:val="000000"/>
          <w:sz w:val="27"/>
          <w:szCs w:val="27"/>
        </w:rPr>
        <w:t>rappel</w:t>
      </w:r>
      <w:r>
        <w:rPr>
          <w:color w:val="000000"/>
          <w:sz w:val="27"/>
          <w:szCs w:val="27"/>
        </w:rPr>
        <w:t> </w:t>
      </w:r>
      <w:r>
        <w:rPr>
          <w:rStyle w:val="lev"/>
          <w:rFonts w:eastAsiaTheme="majorEastAsia"/>
          <w:color w:val="000000"/>
          <w:sz w:val="27"/>
          <w:szCs w:val="27"/>
        </w:rPr>
        <w:t>:</w:t>
      </w:r>
      <w:r>
        <w:rPr>
          <w:color w:val="000000"/>
          <w:sz w:val="27"/>
          <w:szCs w:val="27"/>
        </w:rPr>
        <w:t> Un deuxième e-mail est envoyé 5 jours après le premier rappel, accompagné d'une </w:t>
      </w:r>
      <w:r>
        <w:rPr>
          <w:rStyle w:val="lev"/>
          <w:rFonts w:eastAsiaTheme="majorEastAsia"/>
          <w:color w:val="000000"/>
          <w:sz w:val="27"/>
          <w:szCs w:val="27"/>
        </w:rPr>
        <w:t>pénalité</w:t>
      </w:r>
      <w:r>
        <w:rPr>
          <w:color w:val="000000"/>
          <w:sz w:val="27"/>
          <w:szCs w:val="27"/>
        </w:rPr>
        <w:t> </w:t>
      </w:r>
      <w:r>
        <w:rPr>
          <w:rStyle w:val="lev"/>
          <w:rFonts w:eastAsiaTheme="majorEastAsia"/>
          <w:color w:val="000000"/>
          <w:sz w:val="27"/>
          <w:szCs w:val="27"/>
        </w:rPr>
        <w:t>de</w:t>
      </w:r>
      <w:r>
        <w:rPr>
          <w:color w:val="000000"/>
          <w:sz w:val="27"/>
          <w:szCs w:val="27"/>
        </w:rPr>
        <w:t> </w:t>
      </w:r>
      <w:r>
        <w:rPr>
          <w:rStyle w:val="lev"/>
          <w:rFonts w:eastAsiaTheme="majorEastAsia"/>
          <w:color w:val="000000"/>
          <w:sz w:val="27"/>
          <w:szCs w:val="27"/>
        </w:rPr>
        <w:t>gestion</w:t>
      </w:r>
      <w:r>
        <w:rPr>
          <w:color w:val="000000"/>
          <w:sz w:val="27"/>
          <w:szCs w:val="27"/>
        </w:rPr>
        <w:t> </w:t>
      </w:r>
      <w:r>
        <w:rPr>
          <w:rStyle w:val="lev"/>
          <w:rFonts w:eastAsiaTheme="majorEastAsia"/>
          <w:color w:val="000000"/>
          <w:sz w:val="27"/>
          <w:szCs w:val="27"/>
        </w:rPr>
        <w:t>de</w:t>
      </w:r>
      <w:r>
        <w:rPr>
          <w:color w:val="000000"/>
          <w:sz w:val="27"/>
          <w:szCs w:val="27"/>
        </w:rPr>
        <w:t> </w:t>
      </w:r>
      <w:r>
        <w:rPr>
          <w:rStyle w:val="lev"/>
          <w:rFonts w:eastAsiaTheme="majorEastAsia"/>
          <w:color w:val="000000"/>
          <w:sz w:val="27"/>
          <w:szCs w:val="27"/>
        </w:rPr>
        <w:t>20</w:t>
      </w:r>
      <w:r>
        <w:rPr>
          <w:color w:val="000000"/>
          <w:sz w:val="27"/>
          <w:szCs w:val="27"/>
        </w:rPr>
        <w:t> </w:t>
      </w:r>
      <w:r>
        <w:rPr>
          <w:rStyle w:val="lev"/>
          <w:rFonts w:eastAsiaTheme="majorEastAsia"/>
          <w:color w:val="000000"/>
          <w:sz w:val="27"/>
          <w:szCs w:val="27"/>
        </w:rPr>
        <w:t>€</w:t>
      </w:r>
      <w:r>
        <w:rPr>
          <w:color w:val="000000"/>
          <w:sz w:val="27"/>
          <w:szCs w:val="27"/>
        </w:rPr>
        <w:t> ;</w:t>
      </w:r>
    </w:p>
    <w:p w14:paraId="12AA795C" w14:textId="77777777" w:rsidR="00D253FB" w:rsidRDefault="00D253FB" w:rsidP="00D253FB">
      <w:pPr>
        <w:pStyle w:val="NormalWeb"/>
        <w:spacing w:before="0" w:beforeAutospacing="0" w:after="0" w:afterAutospacing="0"/>
        <w:rPr>
          <w:color w:val="000000"/>
          <w:sz w:val="27"/>
          <w:szCs w:val="27"/>
        </w:rPr>
      </w:pPr>
      <w:r>
        <w:rPr>
          <w:color w:val="000000"/>
          <w:sz w:val="27"/>
          <w:szCs w:val="27"/>
        </w:rPr>
        <w:t>o </w:t>
      </w:r>
      <w:r>
        <w:rPr>
          <w:rStyle w:val="lev"/>
          <w:rFonts w:eastAsiaTheme="majorEastAsia"/>
          <w:color w:val="000000"/>
          <w:sz w:val="27"/>
          <w:szCs w:val="27"/>
        </w:rPr>
        <w:t>10</w:t>
      </w:r>
      <w:r>
        <w:rPr>
          <w:color w:val="000000"/>
          <w:sz w:val="27"/>
          <w:szCs w:val="27"/>
        </w:rPr>
        <w:t> </w:t>
      </w:r>
      <w:r>
        <w:rPr>
          <w:rStyle w:val="lev"/>
          <w:rFonts w:eastAsiaTheme="majorEastAsia"/>
          <w:color w:val="000000"/>
          <w:sz w:val="27"/>
          <w:szCs w:val="27"/>
        </w:rPr>
        <w:t>jours</w:t>
      </w:r>
      <w:r>
        <w:rPr>
          <w:color w:val="000000"/>
          <w:sz w:val="27"/>
          <w:szCs w:val="27"/>
        </w:rPr>
        <w:t> </w:t>
      </w:r>
      <w:r>
        <w:rPr>
          <w:rStyle w:val="lev"/>
          <w:rFonts w:eastAsiaTheme="majorEastAsia"/>
          <w:color w:val="000000"/>
          <w:sz w:val="27"/>
          <w:szCs w:val="27"/>
        </w:rPr>
        <w:t>après</w:t>
      </w:r>
      <w:r>
        <w:rPr>
          <w:color w:val="000000"/>
          <w:sz w:val="27"/>
          <w:szCs w:val="27"/>
        </w:rPr>
        <w:t> </w:t>
      </w:r>
      <w:r>
        <w:rPr>
          <w:rStyle w:val="lev"/>
          <w:rFonts w:eastAsiaTheme="majorEastAsia"/>
          <w:color w:val="000000"/>
          <w:sz w:val="27"/>
          <w:szCs w:val="27"/>
        </w:rPr>
        <w:t>le</w:t>
      </w:r>
      <w:r>
        <w:rPr>
          <w:color w:val="000000"/>
          <w:sz w:val="27"/>
          <w:szCs w:val="27"/>
        </w:rPr>
        <w:t> </w:t>
      </w:r>
      <w:r>
        <w:rPr>
          <w:rStyle w:val="lev"/>
          <w:rFonts w:eastAsiaTheme="majorEastAsia"/>
          <w:color w:val="000000"/>
          <w:sz w:val="27"/>
          <w:szCs w:val="27"/>
        </w:rPr>
        <w:t>premier</w:t>
      </w:r>
      <w:r>
        <w:rPr>
          <w:color w:val="000000"/>
          <w:sz w:val="27"/>
          <w:szCs w:val="27"/>
        </w:rPr>
        <w:t> </w:t>
      </w:r>
      <w:r>
        <w:rPr>
          <w:rStyle w:val="lev"/>
          <w:rFonts w:eastAsiaTheme="majorEastAsia"/>
          <w:color w:val="000000"/>
          <w:sz w:val="27"/>
          <w:szCs w:val="27"/>
        </w:rPr>
        <w:t>rappel</w:t>
      </w:r>
      <w:r>
        <w:rPr>
          <w:color w:val="000000"/>
          <w:sz w:val="27"/>
          <w:szCs w:val="27"/>
        </w:rPr>
        <w:t> </w:t>
      </w:r>
      <w:r>
        <w:rPr>
          <w:rStyle w:val="lev"/>
          <w:rFonts w:eastAsiaTheme="majorEastAsia"/>
          <w:color w:val="000000"/>
          <w:sz w:val="27"/>
          <w:szCs w:val="27"/>
        </w:rPr>
        <w:t>:</w:t>
      </w:r>
      <w:r>
        <w:rPr>
          <w:color w:val="000000"/>
          <w:sz w:val="27"/>
          <w:szCs w:val="27"/>
        </w:rPr>
        <w:t> Les services sont suspendus jusqu'à régularisation complète ;</w:t>
      </w:r>
    </w:p>
    <w:p w14:paraId="30FE6F80" w14:textId="77777777" w:rsidR="00D253FB" w:rsidRDefault="00D253FB" w:rsidP="00D253FB">
      <w:pPr>
        <w:pStyle w:val="NormalWeb"/>
        <w:spacing w:before="0" w:beforeAutospacing="0" w:after="0" w:afterAutospacing="0"/>
        <w:rPr>
          <w:color w:val="000000"/>
          <w:sz w:val="27"/>
          <w:szCs w:val="27"/>
        </w:rPr>
      </w:pPr>
      <w:r>
        <w:rPr>
          <w:color w:val="000000"/>
          <w:sz w:val="27"/>
          <w:szCs w:val="27"/>
        </w:rPr>
        <w:t>o </w:t>
      </w:r>
      <w:r>
        <w:rPr>
          <w:rStyle w:val="lev"/>
          <w:rFonts w:eastAsiaTheme="majorEastAsia"/>
          <w:color w:val="000000"/>
          <w:sz w:val="27"/>
          <w:szCs w:val="27"/>
        </w:rPr>
        <w:t>30</w:t>
      </w:r>
      <w:r>
        <w:rPr>
          <w:color w:val="000000"/>
          <w:sz w:val="27"/>
          <w:szCs w:val="27"/>
        </w:rPr>
        <w:t> </w:t>
      </w:r>
      <w:r>
        <w:rPr>
          <w:rStyle w:val="lev"/>
          <w:rFonts w:eastAsiaTheme="majorEastAsia"/>
          <w:color w:val="000000"/>
          <w:sz w:val="27"/>
          <w:szCs w:val="27"/>
        </w:rPr>
        <w:t>jours</w:t>
      </w:r>
      <w:r>
        <w:rPr>
          <w:color w:val="000000"/>
          <w:sz w:val="27"/>
          <w:szCs w:val="27"/>
        </w:rPr>
        <w:t> </w:t>
      </w:r>
      <w:r>
        <w:rPr>
          <w:rStyle w:val="lev"/>
          <w:rFonts w:eastAsiaTheme="majorEastAsia"/>
          <w:color w:val="000000"/>
          <w:sz w:val="27"/>
          <w:szCs w:val="27"/>
        </w:rPr>
        <w:t>après</w:t>
      </w:r>
      <w:r>
        <w:rPr>
          <w:color w:val="000000"/>
          <w:sz w:val="27"/>
          <w:szCs w:val="27"/>
        </w:rPr>
        <w:t> </w:t>
      </w:r>
      <w:r>
        <w:rPr>
          <w:rStyle w:val="lev"/>
          <w:rFonts w:eastAsiaTheme="majorEastAsia"/>
          <w:color w:val="000000"/>
          <w:sz w:val="27"/>
          <w:szCs w:val="27"/>
        </w:rPr>
        <w:t>le</w:t>
      </w:r>
      <w:r>
        <w:rPr>
          <w:color w:val="000000"/>
          <w:sz w:val="27"/>
          <w:szCs w:val="27"/>
        </w:rPr>
        <w:t> </w:t>
      </w:r>
      <w:r>
        <w:rPr>
          <w:rStyle w:val="lev"/>
          <w:rFonts w:eastAsiaTheme="majorEastAsia"/>
          <w:color w:val="000000"/>
          <w:sz w:val="27"/>
          <w:szCs w:val="27"/>
        </w:rPr>
        <w:t>premier</w:t>
      </w:r>
      <w:r>
        <w:rPr>
          <w:color w:val="000000"/>
          <w:sz w:val="27"/>
          <w:szCs w:val="27"/>
        </w:rPr>
        <w:t> </w:t>
      </w:r>
      <w:r>
        <w:rPr>
          <w:rStyle w:val="lev"/>
          <w:rFonts w:eastAsiaTheme="majorEastAsia"/>
          <w:color w:val="000000"/>
          <w:sz w:val="27"/>
          <w:szCs w:val="27"/>
        </w:rPr>
        <w:t>rappel</w:t>
      </w:r>
      <w:r>
        <w:rPr>
          <w:color w:val="000000"/>
          <w:sz w:val="27"/>
          <w:szCs w:val="27"/>
        </w:rPr>
        <w:t> </w:t>
      </w:r>
      <w:r>
        <w:rPr>
          <w:rStyle w:val="lev"/>
          <w:rFonts w:eastAsiaTheme="majorEastAsia"/>
          <w:color w:val="000000"/>
          <w:sz w:val="27"/>
          <w:szCs w:val="27"/>
        </w:rPr>
        <w:t>:</w:t>
      </w:r>
      <w:r>
        <w:rPr>
          <w:color w:val="000000"/>
          <w:sz w:val="27"/>
          <w:szCs w:val="27"/>
        </w:rPr>
        <w:t> Une mise en demeure sera envoyée par courrier recommandé avec accusé de réception.</w:t>
      </w:r>
    </w:p>
    <w:p w14:paraId="2C085A5E" w14:textId="77777777" w:rsidR="00D253FB" w:rsidRDefault="00D253FB" w:rsidP="00D253FB">
      <w:pPr>
        <w:pStyle w:val="NormalWeb"/>
        <w:spacing w:before="0" w:beforeAutospacing="0" w:after="0" w:afterAutospacing="0"/>
        <w:rPr>
          <w:color w:val="000000"/>
          <w:sz w:val="27"/>
          <w:szCs w:val="27"/>
        </w:rPr>
      </w:pPr>
      <w:r>
        <w:rPr>
          <w:color w:val="000000"/>
          <w:sz w:val="27"/>
          <w:szCs w:val="27"/>
        </w:rPr>
        <w:t>Conformément à la loi, des pénalités de retard seront alors appliquées, calculées au taux légal applicable au montant TTC de la facture, avec un minimum de 50 €. Une indemnité forfaitaire de </w:t>
      </w:r>
      <w:r>
        <w:rPr>
          <w:rStyle w:val="lev"/>
          <w:rFonts w:eastAsiaTheme="majorEastAsia"/>
          <w:color w:val="000000"/>
          <w:sz w:val="27"/>
          <w:szCs w:val="27"/>
        </w:rPr>
        <w:t>40</w:t>
      </w:r>
      <w:r>
        <w:rPr>
          <w:color w:val="000000"/>
          <w:sz w:val="27"/>
          <w:szCs w:val="27"/>
        </w:rPr>
        <w:t> </w:t>
      </w:r>
      <w:r>
        <w:rPr>
          <w:rStyle w:val="lev"/>
          <w:rFonts w:eastAsiaTheme="majorEastAsia"/>
          <w:color w:val="000000"/>
          <w:sz w:val="27"/>
          <w:szCs w:val="27"/>
        </w:rPr>
        <w:t>€</w:t>
      </w:r>
      <w:r>
        <w:rPr>
          <w:color w:val="000000"/>
          <w:sz w:val="27"/>
          <w:szCs w:val="27"/>
        </w:rPr>
        <w:t> </w:t>
      </w:r>
      <w:r>
        <w:rPr>
          <w:rStyle w:val="lev"/>
          <w:rFonts w:eastAsiaTheme="majorEastAsia"/>
          <w:color w:val="000000"/>
          <w:sz w:val="27"/>
          <w:szCs w:val="27"/>
        </w:rPr>
        <w:t>pour</w:t>
      </w:r>
      <w:r>
        <w:rPr>
          <w:color w:val="000000"/>
          <w:sz w:val="27"/>
          <w:szCs w:val="27"/>
        </w:rPr>
        <w:t> </w:t>
      </w:r>
      <w:r>
        <w:rPr>
          <w:rStyle w:val="lev"/>
          <w:rFonts w:eastAsiaTheme="majorEastAsia"/>
          <w:color w:val="000000"/>
          <w:sz w:val="27"/>
          <w:szCs w:val="27"/>
        </w:rPr>
        <w:t>frais</w:t>
      </w:r>
      <w:r>
        <w:rPr>
          <w:color w:val="000000"/>
          <w:sz w:val="27"/>
          <w:szCs w:val="27"/>
        </w:rPr>
        <w:t> </w:t>
      </w:r>
      <w:r>
        <w:rPr>
          <w:rStyle w:val="lev"/>
          <w:rFonts w:eastAsiaTheme="majorEastAsia"/>
          <w:color w:val="000000"/>
          <w:sz w:val="27"/>
          <w:szCs w:val="27"/>
        </w:rPr>
        <w:t>de</w:t>
      </w:r>
      <w:r>
        <w:rPr>
          <w:color w:val="000000"/>
          <w:sz w:val="27"/>
          <w:szCs w:val="27"/>
        </w:rPr>
        <w:t> </w:t>
      </w:r>
      <w:r>
        <w:rPr>
          <w:rStyle w:val="lev"/>
          <w:rFonts w:eastAsiaTheme="majorEastAsia"/>
          <w:color w:val="000000"/>
          <w:sz w:val="27"/>
          <w:szCs w:val="27"/>
        </w:rPr>
        <w:t>recouvrement</w:t>
      </w:r>
      <w:r>
        <w:rPr>
          <w:color w:val="000000"/>
          <w:sz w:val="27"/>
          <w:szCs w:val="27"/>
        </w:rPr>
        <w:t>, conformément aux articles </w:t>
      </w:r>
      <w:r>
        <w:rPr>
          <w:rStyle w:val="lev"/>
          <w:rFonts w:eastAsiaTheme="majorEastAsia"/>
          <w:color w:val="000000"/>
          <w:sz w:val="27"/>
          <w:szCs w:val="27"/>
        </w:rPr>
        <w:t>L441-10</w:t>
      </w:r>
      <w:r>
        <w:rPr>
          <w:color w:val="000000"/>
          <w:sz w:val="27"/>
          <w:szCs w:val="27"/>
        </w:rPr>
        <w:t> et </w:t>
      </w:r>
      <w:r>
        <w:rPr>
          <w:rStyle w:val="lev"/>
          <w:rFonts w:eastAsiaTheme="majorEastAsia"/>
          <w:color w:val="000000"/>
          <w:sz w:val="27"/>
          <w:szCs w:val="27"/>
        </w:rPr>
        <w:t>D441-5</w:t>
      </w:r>
      <w:r>
        <w:rPr>
          <w:color w:val="000000"/>
          <w:sz w:val="27"/>
          <w:szCs w:val="27"/>
        </w:rPr>
        <w:t> du Code de commerce, sera également ajoutée.</w:t>
      </w:r>
    </w:p>
    <w:p w14:paraId="577F8BF5" w14:textId="77777777" w:rsidR="00D253FB" w:rsidRDefault="00D253FB" w:rsidP="00D253FB">
      <w:pPr>
        <w:pStyle w:val="NormalWeb"/>
        <w:spacing w:before="0" w:beforeAutospacing="0" w:after="0" w:afterAutospacing="0"/>
        <w:rPr>
          <w:color w:val="000000"/>
          <w:sz w:val="27"/>
          <w:szCs w:val="27"/>
        </w:rPr>
      </w:pPr>
    </w:p>
    <w:p w14:paraId="53291E9A" w14:textId="77777777" w:rsidR="00D253FB" w:rsidRDefault="00D253FB" w:rsidP="00D253FB">
      <w:pPr>
        <w:pStyle w:val="NormalWeb"/>
        <w:spacing w:before="0" w:beforeAutospacing="0" w:after="0" w:afterAutospacing="0"/>
        <w:rPr>
          <w:color w:val="000000"/>
          <w:sz w:val="27"/>
          <w:szCs w:val="27"/>
        </w:rPr>
      </w:pPr>
      <w:r>
        <w:rPr>
          <w:rStyle w:val="lev"/>
          <w:rFonts w:eastAsiaTheme="majorEastAsia"/>
          <w:color w:val="000000"/>
          <w:sz w:val="27"/>
          <w:szCs w:val="27"/>
          <w:u w:val="single"/>
        </w:rPr>
        <w:t>3. Transmission au cabinet de recouvrement</w:t>
      </w:r>
    </w:p>
    <w:p w14:paraId="6B87E9A9" w14:textId="77777777" w:rsidR="00D253FB" w:rsidRDefault="00D253FB" w:rsidP="00D253FB">
      <w:pPr>
        <w:pStyle w:val="NormalWeb"/>
        <w:spacing w:before="0" w:beforeAutospacing="0" w:after="0" w:afterAutospacing="0"/>
        <w:rPr>
          <w:color w:val="000000"/>
          <w:sz w:val="27"/>
          <w:szCs w:val="27"/>
        </w:rPr>
      </w:pPr>
      <w:r>
        <w:rPr>
          <w:color w:val="000000"/>
          <w:sz w:val="27"/>
          <w:szCs w:val="27"/>
        </w:rPr>
        <w:t>Si aucune régularisation n’est effectuée dans un délai de 30 jours suivant la mise en demeure, le dossier sera transmis à un </w:t>
      </w:r>
      <w:r>
        <w:rPr>
          <w:rStyle w:val="lev"/>
          <w:rFonts w:eastAsiaTheme="majorEastAsia"/>
          <w:color w:val="000000"/>
          <w:sz w:val="27"/>
          <w:szCs w:val="27"/>
        </w:rPr>
        <w:t>cabinet</w:t>
      </w:r>
      <w:r>
        <w:rPr>
          <w:color w:val="000000"/>
          <w:sz w:val="27"/>
          <w:szCs w:val="27"/>
        </w:rPr>
        <w:t> </w:t>
      </w:r>
      <w:r>
        <w:rPr>
          <w:rStyle w:val="lev"/>
          <w:rFonts w:eastAsiaTheme="majorEastAsia"/>
          <w:color w:val="000000"/>
          <w:sz w:val="27"/>
          <w:szCs w:val="27"/>
        </w:rPr>
        <w:t>de</w:t>
      </w:r>
      <w:r>
        <w:rPr>
          <w:color w:val="000000"/>
          <w:sz w:val="27"/>
          <w:szCs w:val="27"/>
        </w:rPr>
        <w:t> </w:t>
      </w:r>
      <w:r>
        <w:rPr>
          <w:rStyle w:val="lev"/>
          <w:rFonts w:eastAsiaTheme="majorEastAsia"/>
          <w:color w:val="000000"/>
          <w:sz w:val="27"/>
          <w:szCs w:val="27"/>
        </w:rPr>
        <w:t>recouvrement</w:t>
      </w:r>
      <w:r>
        <w:rPr>
          <w:color w:val="000000"/>
          <w:sz w:val="27"/>
          <w:szCs w:val="27"/>
        </w:rPr>
        <w:t> </w:t>
      </w:r>
      <w:r>
        <w:rPr>
          <w:rStyle w:val="lev"/>
          <w:rFonts w:eastAsiaTheme="majorEastAsia"/>
          <w:color w:val="000000"/>
          <w:sz w:val="27"/>
          <w:szCs w:val="27"/>
        </w:rPr>
        <w:t>spécialisé</w:t>
      </w:r>
      <w:r>
        <w:rPr>
          <w:color w:val="000000"/>
          <w:sz w:val="27"/>
          <w:szCs w:val="27"/>
        </w:rPr>
        <w:t>. </w:t>
      </w:r>
      <w:r>
        <w:rPr>
          <w:rStyle w:val="lev"/>
          <w:rFonts w:eastAsiaTheme="majorEastAsia"/>
          <w:color w:val="000000"/>
          <w:sz w:val="27"/>
          <w:szCs w:val="27"/>
        </w:rPr>
        <w:t>Tous</w:t>
      </w:r>
      <w:r>
        <w:rPr>
          <w:color w:val="000000"/>
          <w:sz w:val="27"/>
          <w:szCs w:val="27"/>
        </w:rPr>
        <w:t> </w:t>
      </w:r>
      <w:r>
        <w:rPr>
          <w:rStyle w:val="lev"/>
          <w:rFonts w:eastAsiaTheme="majorEastAsia"/>
          <w:color w:val="000000"/>
          <w:sz w:val="27"/>
          <w:szCs w:val="27"/>
        </w:rPr>
        <w:t>les</w:t>
      </w:r>
      <w:r>
        <w:rPr>
          <w:color w:val="000000"/>
          <w:sz w:val="27"/>
          <w:szCs w:val="27"/>
        </w:rPr>
        <w:t> </w:t>
      </w:r>
      <w:r>
        <w:rPr>
          <w:rStyle w:val="lev"/>
          <w:rFonts w:eastAsiaTheme="majorEastAsia"/>
          <w:color w:val="000000"/>
          <w:sz w:val="27"/>
          <w:szCs w:val="27"/>
        </w:rPr>
        <w:t>frais</w:t>
      </w:r>
      <w:r>
        <w:rPr>
          <w:color w:val="000000"/>
          <w:sz w:val="27"/>
          <w:szCs w:val="27"/>
        </w:rPr>
        <w:t> </w:t>
      </w:r>
      <w:r>
        <w:rPr>
          <w:rStyle w:val="lev"/>
          <w:rFonts w:eastAsiaTheme="majorEastAsia"/>
          <w:color w:val="000000"/>
          <w:sz w:val="27"/>
          <w:szCs w:val="27"/>
        </w:rPr>
        <w:t>liés</w:t>
      </w:r>
      <w:r>
        <w:rPr>
          <w:color w:val="000000"/>
          <w:sz w:val="27"/>
          <w:szCs w:val="27"/>
        </w:rPr>
        <w:t> </w:t>
      </w:r>
      <w:r>
        <w:rPr>
          <w:rStyle w:val="lev"/>
          <w:rFonts w:eastAsiaTheme="majorEastAsia"/>
          <w:color w:val="000000"/>
          <w:sz w:val="27"/>
          <w:szCs w:val="27"/>
        </w:rPr>
        <w:t>à</w:t>
      </w:r>
      <w:r>
        <w:rPr>
          <w:color w:val="000000"/>
          <w:sz w:val="27"/>
          <w:szCs w:val="27"/>
        </w:rPr>
        <w:t> </w:t>
      </w:r>
      <w:r>
        <w:rPr>
          <w:rStyle w:val="lev"/>
          <w:rFonts w:eastAsiaTheme="majorEastAsia"/>
          <w:color w:val="000000"/>
          <w:sz w:val="27"/>
          <w:szCs w:val="27"/>
        </w:rPr>
        <w:t>cette</w:t>
      </w:r>
      <w:r>
        <w:rPr>
          <w:color w:val="000000"/>
          <w:sz w:val="27"/>
          <w:szCs w:val="27"/>
        </w:rPr>
        <w:t> </w:t>
      </w:r>
      <w:r>
        <w:rPr>
          <w:rStyle w:val="lev"/>
          <w:rFonts w:eastAsiaTheme="majorEastAsia"/>
          <w:color w:val="000000"/>
          <w:sz w:val="27"/>
          <w:szCs w:val="27"/>
        </w:rPr>
        <w:t>procédure</w:t>
      </w:r>
      <w:r>
        <w:rPr>
          <w:color w:val="000000"/>
          <w:sz w:val="27"/>
          <w:szCs w:val="27"/>
        </w:rPr>
        <w:t> </w:t>
      </w:r>
      <w:r>
        <w:rPr>
          <w:rStyle w:val="lev"/>
          <w:rFonts w:eastAsiaTheme="majorEastAsia"/>
          <w:color w:val="000000"/>
          <w:sz w:val="27"/>
          <w:szCs w:val="27"/>
        </w:rPr>
        <w:t>(honoraires,</w:t>
      </w:r>
      <w:r>
        <w:rPr>
          <w:color w:val="000000"/>
          <w:sz w:val="27"/>
          <w:szCs w:val="27"/>
        </w:rPr>
        <w:t> </w:t>
      </w:r>
      <w:r>
        <w:rPr>
          <w:rStyle w:val="lev"/>
          <w:rFonts w:eastAsiaTheme="majorEastAsia"/>
          <w:color w:val="000000"/>
          <w:sz w:val="27"/>
          <w:szCs w:val="27"/>
        </w:rPr>
        <w:t>courriers,</w:t>
      </w:r>
      <w:r>
        <w:rPr>
          <w:color w:val="000000"/>
          <w:sz w:val="27"/>
          <w:szCs w:val="27"/>
        </w:rPr>
        <w:t> </w:t>
      </w:r>
      <w:r>
        <w:rPr>
          <w:rStyle w:val="lev"/>
          <w:rFonts w:eastAsiaTheme="majorEastAsia"/>
          <w:color w:val="000000"/>
          <w:sz w:val="27"/>
          <w:szCs w:val="27"/>
        </w:rPr>
        <w:t>etc.)</w:t>
      </w:r>
      <w:r>
        <w:rPr>
          <w:color w:val="000000"/>
          <w:sz w:val="27"/>
          <w:szCs w:val="27"/>
        </w:rPr>
        <w:t> </w:t>
      </w:r>
      <w:r>
        <w:rPr>
          <w:rStyle w:val="lev"/>
          <w:rFonts w:eastAsiaTheme="majorEastAsia"/>
          <w:color w:val="000000"/>
          <w:sz w:val="27"/>
          <w:szCs w:val="27"/>
        </w:rPr>
        <w:t>seront</w:t>
      </w:r>
      <w:r>
        <w:rPr>
          <w:color w:val="000000"/>
          <w:sz w:val="27"/>
          <w:szCs w:val="27"/>
        </w:rPr>
        <w:t> </w:t>
      </w:r>
      <w:r>
        <w:rPr>
          <w:rStyle w:val="lev"/>
          <w:rFonts w:eastAsiaTheme="majorEastAsia"/>
          <w:color w:val="000000"/>
          <w:sz w:val="27"/>
          <w:szCs w:val="27"/>
        </w:rPr>
        <w:t>intégralement</w:t>
      </w:r>
      <w:r>
        <w:rPr>
          <w:color w:val="000000"/>
          <w:sz w:val="27"/>
          <w:szCs w:val="27"/>
        </w:rPr>
        <w:t> </w:t>
      </w:r>
      <w:r>
        <w:rPr>
          <w:rStyle w:val="lev"/>
          <w:rFonts w:eastAsiaTheme="majorEastAsia"/>
          <w:color w:val="000000"/>
          <w:sz w:val="27"/>
          <w:szCs w:val="27"/>
        </w:rPr>
        <w:t>à</w:t>
      </w:r>
      <w:r>
        <w:rPr>
          <w:color w:val="000000"/>
          <w:sz w:val="27"/>
          <w:szCs w:val="27"/>
        </w:rPr>
        <w:t> </w:t>
      </w:r>
      <w:r>
        <w:rPr>
          <w:rStyle w:val="lev"/>
          <w:rFonts w:eastAsiaTheme="majorEastAsia"/>
          <w:color w:val="000000"/>
          <w:sz w:val="27"/>
          <w:szCs w:val="27"/>
        </w:rPr>
        <w:t>la</w:t>
      </w:r>
      <w:r>
        <w:rPr>
          <w:color w:val="000000"/>
          <w:sz w:val="27"/>
          <w:szCs w:val="27"/>
        </w:rPr>
        <w:t> </w:t>
      </w:r>
      <w:r>
        <w:rPr>
          <w:rStyle w:val="lev"/>
          <w:rFonts w:eastAsiaTheme="majorEastAsia"/>
          <w:color w:val="000000"/>
          <w:sz w:val="27"/>
          <w:szCs w:val="27"/>
        </w:rPr>
        <w:t>charge</w:t>
      </w:r>
      <w:r>
        <w:rPr>
          <w:color w:val="000000"/>
          <w:sz w:val="27"/>
          <w:szCs w:val="27"/>
        </w:rPr>
        <w:t> </w:t>
      </w:r>
      <w:r>
        <w:rPr>
          <w:rStyle w:val="lev"/>
          <w:rFonts w:eastAsiaTheme="majorEastAsia"/>
          <w:color w:val="000000"/>
          <w:sz w:val="27"/>
          <w:szCs w:val="27"/>
        </w:rPr>
        <w:t>du</w:t>
      </w:r>
      <w:r>
        <w:rPr>
          <w:color w:val="000000"/>
          <w:sz w:val="27"/>
          <w:szCs w:val="27"/>
        </w:rPr>
        <w:t> </w:t>
      </w:r>
      <w:r>
        <w:rPr>
          <w:rStyle w:val="lev"/>
          <w:rFonts w:eastAsiaTheme="majorEastAsia"/>
          <w:color w:val="000000"/>
          <w:sz w:val="27"/>
          <w:szCs w:val="27"/>
        </w:rPr>
        <w:t>Client.</w:t>
      </w:r>
    </w:p>
    <w:p w14:paraId="581BF1ED" w14:textId="77777777" w:rsidR="00D253FB" w:rsidRDefault="00D253FB" w:rsidP="00D253FB">
      <w:pPr>
        <w:pStyle w:val="NormalWeb"/>
        <w:spacing w:before="0" w:beforeAutospacing="0" w:after="0" w:afterAutospacing="0"/>
        <w:rPr>
          <w:color w:val="000000"/>
          <w:sz w:val="27"/>
          <w:szCs w:val="27"/>
        </w:rPr>
      </w:pPr>
    </w:p>
    <w:p w14:paraId="431D02EA" w14:textId="77777777" w:rsidR="00D253FB" w:rsidRDefault="00D253FB" w:rsidP="00D253FB">
      <w:pPr>
        <w:pStyle w:val="NormalWeb"/>
        <w:spacing w:before="0" w:beforeAutospacing="0" w:after="0" w:afterAutospacing="0"/>
        <w:rPr>
          <w:color w:val="000000"/>
          <w:sz w:val="27"/>
          <w:szCs w:val="27"/>
        </w:rPr>
      </w:pPr>
      <w:r>
        <w:rPr>
          <w:rStyle w:val="lev"/>
          <w:rFonts w:eastAsiaTheme="majorEastAsia"/>
          <w:color w:val="000000"/>
          <w:sz w:val="27"/>
          <w:szCs w:val="27"/>
          <w:u w:val="single"/>
        </w:rPr>
        <w:t>4. Pénalités légales pour retard de paiement</w:t>
      </w:r>
    </w:p>
    <w:p w14:paraId="4B05A17A" w14:textId="77777777" w:rsidR="00D253FB" w:rsidRDefault="00D253FB" w:rsidP="00D253FB">
      <w:pPr>
        <w:pStyle w:val="NormalWeb"/>
        <w:spacing w:before="0" w:beforeAutospacing="0" w:after="0" w:afterAutospacing="0"/>
        <w:rPr>
          <w:color w:val="000000"/>
          <w:sz w:val="27"/>
          <w:szCs w:val="27"/>
        </w:rPr>
      </w:pPr>
      <w:r>
        <w:rPr>
          <w:color w:val="000000"/>
          <w:sz w:val="27"/>
          <w:szCs w:val="27"/>
        </w:rPr>
        <w:t>Conformément à l'article </w:t>
      </w:r>
      <w:r>
        <w:rPr>
          <w:rStyle w:val="lev"/>
          <w:rFonts w:eastAsiaTheme="majorEastAsia"/>
          <w:color w:val="000000"/>
          <w:sz w:val="27"/>
          <w:szCs w:val="27"/>
        </w:rPr>
        <w:t>L441-10</w:t>
      </w:r>
      <w:r>
        <w:rPr>
          <w:color w:val="000000"/>
          <w:sz w:val="27"/>
          <w:szCs w:val="27"/>
        </w:rPr>
        <w:t> du Code de commerce, tout retard de paiement entraîne, de plein droit et sans mise en demeure préalable, les conséquences suivantes :</w:t>
      </w:r>
    </w:p>
    <w:p w14:paraId="32109053" w14:textId="77777777" w:rsidR="00D253FB" w:rsidRDefault="00D253FB" w:rsidP="00D253FB">
      <w:pPr>
        <w:pStyle w:val="NormalWeb"/>
        <w:spacing w:before="0" w:beforeAutospacing="0" w:after="0" w:afterAutospacing="0"/>
        <w:rPr>
          <w:color w:val="000000"/>
          <w:sz w:val="27"/>
          <w:szCs w:val="27"/>
        </w:rPr>
      </w:pPr>
      <w:r>
        <w:rPr>
          <w:color w:val="000000"/>
          <w:sz w:val="27"/>
          <w:szCs w:val="27"/>
        </w:rPr>
        <w:lastRenderedPageBreak/>
        <w:t>o Des </w:t>
      </w:r>
      <w:r>
        <w:rPr>
          <w:rStyle w:val="lev"/>
          <w:rFonts w:eastAsiaTheme="majorEastAsia"/>
          <w:color w:val="000000"/>
          <w:sz w:val="27"/>
          <w:szCs w:val="27"/>
        </w:rPr>
        <w:t>pénalités</w:t>
      </w:r>
      <w:r>
        <w:rPr>
          <w:color w:val="000000"/>
          <w:sz w:val="27"/>
          <w:szCs w:val="27"/>
        </w:rPr>
        <w:t> </w:t>
      </w:r>
      <w:r>
        <w:rPr>
          <w:rStyle w:val="lev"/>
          <w:rFonts w:eastAsiaTheme="majorEastAsia"/>
          <w:color w:val="000000"/>
          <w:sz w:val="27"/>
          <w:szCs w:val="27"/>
        </w:rPr>
        <w:t>de</w:t>
      </w:r>
      <w:r>
        <w:rPr>
          <w:color w:val="000000"/>
          <w:sz w:val="27"/>
          <w:szCs w:val="27"/>
        </w:rPr>
        <w:t> </w:t>
      </w:r>
      <w:r>
        <w:rPr>
          <w:rStyle w:val="lev"/>
          <w:rFonts w:eastAsiaTheme="majorEastAsia"/>
          <w:color w:val="000000"/>
          <w:sz w:val="27"/>
          <w:szCs w:val="27"/>
        </w:rPr>
        <w:t>retard</w:t>
      </w:r>
      <w:r>
        <w:rPr>
          <w:color w:val="000000"/>
          <w:sz w:val="27"/>
          <w:szCs w:val="27"/>
        </w:rPr>
        <w:t>, calculées au taux appliqué par la Banque Centrale Européenne (BCE) majoré de 10 points ;</w:t>
      </w:r>
    </w:p>
    <w:p w14:paraId="407D932C" w14:textId="77777777" w:rsidR="00D253FB" w:rsidRDefault="00D253FB" w:rsidP="00D253FB">
      <w:pPr>
        <w:pStyle w:val="NormalWeb"/>
        <w:spacing w:before="0" w:beforeAutospacing="0" w:after="0" w:afterAutospacing="0"/>
        <w:rPr>
          <w:color w:val="000000"/>
          <w:sz w:val="27"/>
          <w:szCs w:val="27"/>
        </w:rPr>
      </w:pPr>
      <w:r>
        <w:rPr>
          <w:color w:val="000000"/>
          <w:sz w:val="27"/>
          <w:szCs w:val="27"/>
        </w:rPr>
        <w:t>o Une indemnité forfaitaire de </w:t>
      </w:r>
      <w:r>
        <w:rPr>
          <w:rStyle w:val="lev"/>
          <w:rFonts w:eastAsiaTheme="majorEastAsia"/>
          <w:color w:val="000000"/>
          <w:sz w:val="27"/>
          <w:szCs w:val="27"/>
        </w:rPr>
        <w:t>40</w:t>
      </w:r>
      <w:r>
        <w:rPr>
          <w:color w:val="000000"/>
          <w:sz w:val="27"/>
          <w:szCs w:val="27"/>
        </w:rPr>
        <w:t> </w:t>
      </w:r>
      <w:r>
        <w:rPr>
          <w:rStyle w:val="lev"/>
          <w:rFonts w:eastAsiaTheme="majorEastAsia"/>
          <w:color w:val="000000"/>
          <w:sz w:val="27"/>
          <w:szCs w:val="27"/>
        </w:rPr>
        <w:t>€</w:t>
      </w:r>
      <w:r>
        <w:rPr>
          <w:color w:val="000000"/>
          <w:sz w:val="27"/>
          <w:szCs w:val="27"/>
        </w:rPr>
        <w:t> pour frais de recouvrement.</w:t>
      </w:r>
    </w:p>
    <w:p w14:paraId="2C83E2B7" w14:textId="77777777" w:rsidR="00D253FB" w:rsidRDefault="00D253FB" w:rsidP="00D253FB">
      <w:pPr>
        <w:pStyle w:val="NormalWeb"/>
        <w:spacing w:before="0" w:beforeAutospacing="0" w:after="0" w:afterAutospacing="0"/>
        <w:rPr>
          <w:color w:val="000000"/>
          <w:sz w:val="27"/>
          <w:szCs w:val="27"/>
        </w:rPr>
      </w:pPr>
    </w:p>
    <w:p w14:paraId="5A9D5740" w14:textId="77777777" w:rsidR="00D253FB" w:rsidRDefault="00D253FB" w:rsidP="00D253FB">
      <w:pPr>
        <w:pStyle w:val="NormalWeb"/>
        <w:spacing w:before="0" w:beforeAutospacing="0" w:after="0" w:afterAutospacing="0"/>
        <w:rPr>
          <w:color w:val="000000"/>
          <w:sz w:val="27"/>
          <w:szCs w:val="27"/>
        </w:rPr>
      </w:pPr>
      <w:r>
        <w:rPr>
          <w:rStyle w:val="lev"/>
          <w:rFonts w:eastAsiaTheme="majorEastAsia"/>
          <w:color w:val="000000"/>
          <w:sz w:val="27"/>
          <w:szCs w:val="27"/>
          <w:u w:val="single"/>
        </w:rPr>
        <w:t>5. Suspension et résiliation</w:t>
      </w:r>
    </w:p>
    <w:p w14:paraId="61292B1C" w14:textId="77777777" w:rsidR="00D253FB" w:rsidRDefault="00D253FB" w:rsidP="00D253FB">
      <w:pPr>
        <w:pStyle w:val="NormalWeb"/>
        <w:spacing w:before="0" w:beforeAutospacing="0" w:after="0" w:afterAutospacing="0"/>
        <w:rPr>
          <w:color w:val="000000"/>
          <w:sz w:val="27"/>
          <w:szCs w:val="27"/>
        </w:rPr>
      </w:pPr>
      <w:r>
        <w:rPr>
          <w:color w:val="000000"/>
          <w:sz w:val="27"/>
          <w:szCs w:val="27"/>
        </w:rPr>
        <w:t>o Après 30 jours de retard de paiement, le contrat sera résilié de plein droit, sans remboursement des sommes déjà versées.</w:t>
      </w:r>
    </w:p>
    <w:p w14:paraId="0367AA7E" w14:textId="77777777" w:rsidR="00D253FB" w:rsidRDefault="00D253FB" w:rsidP="00D253FB">
      <w:pPr>
        <w:pStyle w:val="NormalWeb"/>
        <w:spacing w:before="0" w:beforeAutospacing="0" w:after="0" w:afterAutospacing="0"/>
        <w:rPr>
          <w:color w:val="000000"/>
          <w:sz w:val="27"/>
          <w:szCs w:val="27"/>
        </w:rPr>
      </w:pPr>
      <w:r>
        <w:rPr>
          <w:color w:val="000000"/>
          <w:sz w:val="27"/>
          <w:szCs w:val="27"/>
        </w:rPr>
        <w:t>o Toute annulation de contrat entraîne la facturation des contenus et formations inclus à titre de bonus offerts, au tarif initial en vigueur.</w:t>
      </w:r>
    </w:p>
    <w:p w14:paraId="3B0444AB" w14:textId="77777777" w:rsidR="00D253FB" w:rsidRDefault="00D253FB" w:rsidP="00D253FB">
      <w:pPr>
        <w:pStyle w:val="NormalWeb"/>
        <w:spacing w:before="0" w:beforeAutospacing="0" w:after="0" w:afterAutospacing="0"/>
        <w:rPr>
          <w:color w:val="000000"/>
          <w:sz w:val="27"/>
          <w:szCs w:val="27"/>
        </w:rPr>
      </w:pPr>
    </w:p>
    <w:p w14:paraId="2DCB23FF" w14:textId="77777777" w:rsidR="00D253FB" w:rsidRDefault="00D253FB" w:rsidP="00D253FB">
      <w:pPr>
        <w:pStyle w:val="NormalWeb"/>
        <w:spacing w:before="0" w:beforeAutospacing="0" w:after="0" w:afterAutospacing="0"/>
        <w:rPr>
          <w:color w:val="000000"/>
          <w:sz w:val="27"/>
          <w:szCs w:val="27"/>
        </w:rPr>
      </w:pPr>
      <w:r>
        <w:rPr>
          <w:rStyle w:val="lev"/>
          <w:rFonts w:eastAsiaTheme="majorEastAsia"/>
          <w:color w:val="000000"/>
          <w:sz w:val="27"/>
          <w:szCs w:val="27"/>
          <w:u w:val="single"/>
        </w:rPr>
        <w:t>6. Politique de Non-Remboursement</w:t>
      </w:r>
    </w:p>
    <w:p w14:paraId="6530B93D" w14:textId="77777777" w:rsidR="00D253FB" w:rsidRDefault="00D253FB" w:rsidP="00D253FB">
      <w:pPr>
        <w:pStyle w:val="NormalWeb"/>
        <w:spacing w:before="0" w:beforeAutospacing="0" w:after="0" w:afterAutospacing="0"/>
        <w:rPr>
          <w:color w:val="000000"/>
          <w:sz w:val="27"/>
          <w:szCs w:val="27"/>
        </w:rPr>
      </w:pPr>
    </w:p>
    <w:p w14:paraId="193F3D91" w14:textId="77777777" w:rsidR="00D253FB" w:rsidRDefault="00D253FB" w:rsidP="00D253FB">
      <w:pPr>
        <w:pStyle w:val="NormalWeb"/>
        <w:spacing w:before="0" w:beforeAutospacing="0" w:after="0" w:afterAutospacing="0"/>
        <w:rPr>
          <w:color w:val="000000"/>
          <w:sz w:val="27"/>
          <w:szCs w:val="27"/>
        </w:rPr>
      </w:pPr>
      <w:r>
        <w:rPr>
          <w:rStyle w:val="lev"/>
          <w:rFonts w:eastAsiaTheme="majorEastAsia"/>
          <w:color w:val="000000"/>
          <w:sz w:val="27"/>
          <w:szCs w:val="27"/>
        </w:rPr>
        <w:t>1. Produits numériques :</w:t>
      </w:r>
    </w:p>
    <w:p w14:paraId="2A29A670" w14:textId="77777777" w:rsidR="00D253FB" w:rsidRDefault="00D253FB" w:rsidP="00D253FB">
      <w:pPr>
        <w:pStyle w:val="NormalWeb"/>
        <w:spacing w:before="0" w:beforeAutospacing="0" w:after="0" w:afterAutospacing="0"/>
        <w:rPr>
          <w:color w:val="000000"/>
          <w:sz w:val="27"/>
          <w:szCs w:val="27"/>
        </w:rPr>
      </w:pPr>
      <w:r>
        <w:rPr>
          <w:color w:val="000000"/>
          <w:sz w:val="27"/>
          <w:szCs w:val="27"/>
        </w:rPr>
        <w:t>Conformément à l'article </w:t>
      </w:r>
      <w:r>
        <w:rPr>
          <w:rStyle w:val="lev"/>
          <w:rFonts w:eastAsiaTheme="majorEastAsia"/>
          <w:color w:val="000000"/>
          <w:sz w:val="27"/>
          <w:szCs w:val="27"/>
        </w:rPr>
        <w:t>L221-28</w:t>
      </w:r>
      <w:r>
        <w:rPr>
          <w:color w:val="000000"/>
          <w:sz w:val="27"/>
          <w:szCs w:val="27"/>
        </w:rPr>
        <w:t> du Code de la consommation, le droit de rétractation ne s'applique pas aux contenus numériques immédiatement accessibles après l'achat. Aucun remboursement ne sera accordé une fois que le Client aura accédé, téléchargé ou visionné, même partiellement, le contenu commandé.</w:t>
      </w:r>
    </w:p>
    <w:p w14:paraId="1AE2EA76" w14:textId="77777777" w:rsidR="00D253FB" w:rsidRDefault="00D253FB" w:rsidP="00D253FB">
      <w:pPr>
        <w:pStyle w:val="NormalWeb"/>
        <w:spacing w:before="0" w:beforeAutospacing="0" w:after="0" w:afterAutospacing="0"/>
        <w:rPr>
          <w:color w:val="000000"/>
          <w:sz w:val="27"/>
          <w:szCs w:val="27"/>
        </w:rPr>
      </w:pPr>
    </w:p>
    <w:p w14:paraId="0E496732" w14:textId="77777777" w:rsidR="00D253FB" w:rsidRDefault="00D253FB" w:rsidP="00D253FB">
      <w:pPr>
        <w:pStyle w:val="NormalWeb"/>
        <w:spacing w:before="0" w:beforeAutospacing="0" w:after="0" w:afterAutospacing="0"/>
        <w:rPr>
          <w:color w:val="000000"/>
          <w:sz w:val="27"/>
          <w:szCs w:val="27"/>
        </w:rPr>
      </w:pPr>
      <w:r>
        <w:rPr>
          <w:rStyle w:val="lev"/>
          <w:rFonts w:eastAsiaTheme="majorEastAsia"/>
          <w:color w:val="000000"/>
          <w:sz w:val="27"/>
          <w:szCs w:val="27"/>
        </w:rPr>
        <w:t>2. Prestations en direct ou en replay :</w:t>
      </w:r>
    </w:p>
    <w:p w14:paraId="310890BA" w14:textId="77777777" w:rsidR="00D253FB" w:rsidRDefault="00D253FB" w:rsidP="00D253FB">
      <w:pPr>
        <w:pStyle w:val="NormalWeb"/>
        <w:spacing w:before="0" w:beforeAutospacing="0" w:after="0" w:afterAutospacing="0"/>
        <w:rPr>
          <w:color w:val="000000"/>
          <w:sz w:val="27"/>
          <w:szCs w:val="27"/>
        </w:rPr>
      </w:pPr>
      <w:r>
        <w:rPr>
          <w:color w:val="000000"/>
          <w:sz w:val="27"/>
          <w:szCs w:val="27"/>
        </w:rPr>
        <w:t>Les sessions en direct (live) ou les produits digitaux accessibles en replay sont considérés comme des prestations fermes et définitives. Aucun remboursement ne sera accordé, y compris dans les cas suivants :</w:t>
      </w:r>
    </w:p>
    <w:p w14:paraId="30A505D0" w14:textId="77777777" w:rsidR="00D253FB" w:rsidRDefault="00D253FB" w:rsidP="00D253FB">
      <w:pPr>
        <w:pStyle w:val="NormalWeb"/>
        <w:spacing w:before="0" w:beforeAutospacing="0" w:after="0" w:afterAutospacing="0"/>
        <w:rPr>
          <w:color w:val="000000"/>
          <w:sz w:val="27"/>
          <w:szCs w:val="27"/>
        </w:rPr>
      </w:pPr>
      <w:r>
        <w:rPr>
          <w:color w:val="000000"/>
          <w:sz w:val="27"/>
          <w:szCs w:val="27"/>
        </w:rPr>
        <w:t>§ Annulation ou absence du Client pour des raisons personnelles ;</w:t>
      </w:r>
    </w:p>
    <w:p w14:paraId="45DCD906" w14:textId="77777777" w:rsidR="00D253FB" w:rsidRDefault="00D253FB" w:rsidP="00D253FB">
      <w:pPr>
        <w:pStyle w:val="NormalWeb"/>
        <w:spacing w:before="0" w:beforeAutospacing="0" w:after="0" w:afterAutospacing="0"/>
        <w:rPr>
          <w:color w:val="000000"/>
          <w:sz w:val="27"/>
          <w:szCs w:val="27"/>
        </w:rPr>
      </w:pPr>
      <w:r>
        <w:rPr>
          <w:color w:val="000000"/>
          <w:sz w:val="27"/>
          <w:szCs w:val="27"/>
        </w:rPr>
        <w:t>§ Désintérêt ou abandon du programme en cours.</w:t>
      </w:r>
    </w:p>
    <w:p w14:paraId="447E9A90" w14:textId="77777777" w:rsidR="00D253FB" w:rsidRDefault="00D253FB" w:rsidP="00D253FB">
      <w:pPr>
        <w:pStyle w:val="NormalWeb"/>
        <w:spacing w:before="0" w:beforeAutospacing="0" w:after="0" w:afterAutospacing="0"/>
        <w:rPr>
          <w:color w:val="000000"/>
          <w:sz w:val="27"/>
          <w:szCs w:val="27"/>
        </w:rPr>
      </w:pPr>
      <w:r>
        <w:rPr>
          <w:color w:val="000000"/>
          <w:sz w:val="27"/>
          <w:szCs w:val="27"/>
        </w:rPr>
        <w:t>À titre exceptionnel, un report de session ou un crédit d'achat peut être proposé, sous réserve d’un préavis d’au moins 7 jours ouvrables avant la prestation concernée (exclu pour les services accessibles en replay).</w:t>
      </w:r>
    </w:p>
    <w:p w14:paraId="47FC68EB" w14:textId="77777777" w:rsidR="00D253FB" w:rsidRDefault="00D253FB" w:rsidP="00D253FB">
      <w:pPr>
        <w:pStyle w:val="NormalWeb"/>
        <w:spacing w:before="0" w:beforeAutospacing="0" w:after="0" w:afterAutospacing="0"/>
        <w:rPr>
          <w:color w:val="000000"/>
          <w:sz w:val="27"/>
          <w:szCs w:val="27"/>
        </w:rPr>
      </w:pPr>
    </w:p>
    <w:p w14:paraId="3951DAB6" w14:textId="77777777" w:rsidR="00D253FB" w:rsidRDefault="00D253FB" w:rsidP="00D253FB">
      <w:pPr>
        <w:pStyle w:val="NormalWeb"/>
        <w:spacing w:before="0" w:beforeAutospacing="0" w:after="0" w:afterAutospacing="0"/>
        <w:rPr>
          <w:color w:val="000000"/>
          <w:sz w:val="27"/>
          <w:szCs w:val="27"/>
        </w:rPr>
      </w:pPr>
      <w:r>
        <w:rPr>
          <w:rStyle w:val="lev"/>
          <w:rFonts w:eastAsiaTheme="majorEastAsia"/>
          <w:color w:val="000000"/>
          <w:sz w:val="27"/>
          <w:szCs w:val="27"/>
        </w:rPr>
        <w:t>3. Offres promotionnelles et avantages associés :</w:t>
      </w:r>
    </w:p>
    <w:p w14:paraId="14403BB5" w14:textId="77777777" w:rsidR="00D253FB" w:rsidRDefault="00D253FB" w:rsidP="00D253FB">
      <w:pPr>
        <w:pStyle w:val="NormalWeb"/>
        <w:spacing w:before="0" w:beforeAutospacing="0" w:after="0" w:afterAutospacing="0"/>
        <w:rPr>
          <w:color w:val="000000"/>
          <w:sz w:val="27"/>
          <w:szCs w:val="27"/>
        </w:rPr>
      </w:pPr>
      <w:r>
        <w:rPr>
          <w:color w:val="000000"/>
          <w:sz w:val="27"/>
          <w:szCs w:val="27"/>
        </w:rPr>
        <w:t>Les offres promotionnelles, réductions ou cadeaux inclus dans un achat sont non remboursables et non échangeables. Toute annulation d’un achat intégrant ces avantages entraîne la perte desdits bénéfices et une facturation au tarif initial en vigueur.</w:t>
      </w:r>
    </w:p>
    <w:p w14:paraId="7F3F3C15" w14:textId="77777777" w:rsidR="00D253FB" w:rsidRDefault="00D253FB" w:rsidP="00D253FB">
      <w:pPr>
        <w:pStyle w:val="NormalWeb"/>
        <w:spacing w:before="0" w:beforeAutospacing="0" w:after="0" w:afterAutospacing="0"/>
        <w:rPr>
          <w:color w:val="000000"/>
          <w:sz w:val="27"/>
          <w:szCs w:val="27"/>
        </w:rPr>
      </w:pPr>
    </w:p>
    <w:p w14:paraId="37F0EDB6" w14:textId="77777777" w:rsidR="00D253FB" w:rsidRDefault="00D253FB" w:rsidP="00D253FB">
      <w:pPr>
        <w:pStyle w:val="NormalWeb"/>
        <w:spacing w:before="0" w:beforeAutospacing="0" w:after="0" w:afterAutospacing="0"/>
        <w:rPr>
          <w:color w:val="000000"/>
          <w:sz w:val="27"/>
          <w:szCs w:val="27"/>
        </w:rPr>
      </w:pPr>
      <w:r>
        <w:rPr>
          <w:rStyle w:val="lev"/>
          <w:rFonts w:eastAsiaTheme="majorEastAsia"/>
          <w:color w:val="000000"/>
          <w:sz w:val="27"/>
          <w:szCs w:val="27"/>
        </w:rPr>
        <w:t>4. Exception – Défaut de livraison :</w:t>
      </w:r>
    </w:p>
    <w:p w14:paraId="30DC312A" w14:textId="77777777" w:rsidR="00D253FB" w:rsidRDefault="00D253FB" w:rsidP="00D253FB">
      <w:pPr>
        <w:pStyle w:val="NormalWeb"/>
        <w:spacing w:before="0" w:beforeAutospacing="0" w:after="0" w:afterAutospacing="0"/>
        <w:rPr>
          <w:color w:val="000000"/>
          <w:sz w:val="27"/>
          <w:szCs w:val="27"/>
        </w:rPr>
      </w:pPr>
      <w:r>
        <w:rPr>
          <w:color w:val="000000"/>
          <w:sz w:val="27"/>
          <w:szCs w:val="27"/>
        </w:rPr>
        <w:t>Si le Prestataire est dans l’incapacité de fournir le service ou le produit pour des raisons qui lui sont imputables, un remboursement intégral pourra être proposé après examen du dossier.</w:t>
      </w:r>
    </w:p>
    <w:p w14:paraId="0A56EE21" w14:textId="77777777" w:rsidR="00D253FB" w:rsidRDefault="00D253FB" w:rsidP="00D253FB">
      <w:pPr>
        <w:pStyle w:val="NormalWeb"/>
        <w:spacing w:before="0" w:beforeAutospacing="0" w:after="0" w:afterAutospacing="0"/>
        <w:rPr>
          <w:color w:val="000000"/>
          <w:sz w:val="27"/>
          <w:szCs w:val="27"/>
        </w:rPr>
      </w:pPr>
    </w:p>
    <w:p w14:paraId="43FA219C" w14:textId="77777777" w:rsidR="00D253FB" w:rsidRDefault="00D253FB" w:rsidP="00D253FB">
      <w:pPr>
        <w:pStyle w:val="NormalWeb"/>
        <w:spacing w:before="0" w:beforeAutospacing="0" w:after="0" w:afterAutospacing="0"/>
        <w:rPr>
          <w:color w:val="000000"/>
          <w:sz w:val="27"/>
          <w:szCs w:val="27"/>
        </w:rPr>
      </w:pPr>
      <w:r>
        <w:rPr>
          <w:rStyle w:val="lev"/>
          <w:rFonts w:eastAsiaTheme="majorEastAsia"/>
          <w:color w:val="000000"/>
          <w:sz w:val="27"/>
          <w:szCs w:val="27"/>
          <w:u w:val="single"/>
        </w:rPr>
        <w:t>7. Engagement de renonciation</w:t>
      </w:r>
    </w:p>
    <w:p w14:paraId="6DE82B4C" w14:textId="77777777" w:rsidR="00D253FB" w:rsidRDefault="00D253FB" w:rsidP="00D253FB">
      <w:pPr>
        <w:pStyle w:val="NormalWeb"/>
        <w:spacing w:before="0" w:beforeAutospacing="0" w:after="0" w:afterAutospacing="0"/>
        <w:rPr>
          <w:color w:val="000000"/>
          <w:sz w:val="27"/>
          <w:szCs w:val="27"/>
        </w:rPr>
      </w:pPr>
    </w:p>
    <w:p w14:paraId="7ED1E357" w14:textId="77777777" w:rsidR="00D253FB" w:rsidRDefault="00D253FB" w:rsidP="00D253FB">
      <w:pPr>
        <w:pStyle w:val="NormalWeb"/>
        <w:spacing w:before="0" w:beforeAutospacing="0" w:after="0" w:afterAutospacing="0"/>
        <w:rPr>
          <w:color w:val="000000"/>
          <w:sz w:val="27"/>
          <w:szCs w:val="27"/>
        </w:rPr>
      </w:pPr>
      <w:r>
        <w:rPr>
          <w:color w:val="000000"/>
          <w:sz w:val="27"/>
          <w:szCs w:val="27"/>
        </w:rPr>
        <w:t>Lors de l'achat de programmes de type mastermind (6 ou 12 mois), ou tout autre service incluant des bonus immédiatement accessibles, le Client reconnaît qu'il accède dès la validation du paiement à des contenus numériques d'une valeur significative.</w:t>
      </w:r>
    </w:p>
    <w:p w14:paraId="550B6DA0" w14:textId="77777777" w:rsidR="00D253FB" w:rsidRDefault="00D253FB" w:rsidP="00D253FB">
      <w:pPr>
        <w:pStyle w:val="NormalWeb"/>
        <w:spacing w:before="0" w:beforeAutospacing="0" w:after="0" w:afterAutospacing="0"/>
        <w:rPr>
          <w:color w:val="000000"/>
          <w:sz w:val="27"/>
          <w:szCs w:val="27"/>
        </w:rPr>
      </w:pPr>
      <w:r>
        <w:rPr>
          <w:rStyle w:val="lev"/>
          <w:rFonts w:eastAsiaTheme="majorEastAsia"/>
          <w:color w:val="000000"/>
          <w:sz w:val="27"/>
          <w:szCs w:val="27"/>
        </w:rPr>
        <w:lastRenderedPageBreak/>
        <w:t>En</w:t>
      </w:r>
      <w:r>
        <w:rPr>
          <w:color w:val="000000"/>
          <w:sz w:val="27"/>
          <w:szCs w:val="27"/>
        </w:rPr>
        <w:t> </w:t>
      </w:r>
      <w:r>
        <w:rPr>
          <w:rStyle w:val="lev"/>
          <w:rFonts w:eastAsiaTheme="majorEastAsia"/>
          <w:color w:val="000000"/>
          <w:sz w:val="27"/>
          <w:szCs w:val="27"/>
        </w:rPr>
        <w:t>cochant</w:t>
      </w:r>
      <w:r>
        <w:rPr>
          <w:color w:val="000000"/>
          <w:sz w:val="27"/>
          <w:szCs w:val="27"/>
        </w:rPr>
        <w:t> </w:t>
      </w:r>
      <w:r>
        <w:rPr>
          <w:rStyle w:val="lev"/>
          <w:rFonts w:eastAsiaTheme="majorEastAsia"/>
          <w:color w:val="000000"/>
          <w:sz w:val="27"/>
          <w:szCs w:val="27"/>
        </w:rPr>
        <w:t>la</w:t>
      </w:r>
      <w:r>
        <w:rPr>
          <w:color w:val="000000"/>
          <w:sz w:val="27"/>
          <w:szCs w:val="27"/>
        </w:rPr>
        <w:t> </w:t>
      </w:r>
      <w:r>
        <w:rPr>
          <w:rStyle w:val="lev"/>
          <w:rFonts w:eastAsiaTheme="majorEastAsia"/>
          <w:color w:val="000000"/>
          <w:sz w:val="27"/>
          <w:szCs w:val="27"/>
        </w:rPr>
        <w:t>case</w:t>
      </w:r>
      <w:r>
        <w:rPr>
          <w:color w:val="000000"/>
          <w:sz w:val="27"/>
          <w:szCs w:val="27"/>
        </w:rPr>
        <w:t> </w:t>
      </w:r>
      <w:r>
        <w:rPr>
          <w:rStyle w:val="lev"/>
          <w:rFonts w:eastAsiaTheme="majorEastAsia"/>
          <w:color w:val="000000"/>
          <w:sz w:val="27"/>
          <w:szCs w:val="27"/>
        </w:rPr>
        <w:t>correspondante,</w:t>
      </w:r>
      <w:r>
        <w:rPr>
          <w:color w:val="000000"/>
          <w:sz w:val="27"/>
          <w:szCs w:val="27"/>
        </w:rPr>
        <w:t> </w:t>
      </w:r>
      <w:r>
        <w:rPr>
          <w:rStyle w:val="lev"/>
          <w:rFonts w:eastAsiaTheme="majorEastAsia"/>
          <w:color w:val="000000"/>
          <w:sz w:val="27"/>
          <w:szCs w:val="27"/>
        </w:rPr>
        <w:t>le</w:t>
      </w:r>
      <w:r>
        <w:rPr>
          <w:color w:val="000000"/>
          <w:sz w:val="27"/>
          <w:szCs w:val="27"/>
        </w:rPr>
        <w:t> </w:t>
      </w:r>
      <w:r>
        <w:rPr>
          <w:rStyle w:val="lev"/>
          <w:rFonts w:eastAsiaTheme="majorEastAsia"/>
          <w:color w:val="000000"/>
          <w:sz w:val="27"/>
          <w:szCs w:val="27"/>
        </w:rPr>
        <w:t>Client</w:t>
      </w:r>
      <w:r>
        <w:rPr>
          <w:color w:val="000000"/>
          <w:sz w:val="27"/>
          <w:szCs w:val="27"/>
        </w:rPr>
        <w:t> </w:t>
      </w:r>
      <w:r>
        <w:rPr>
          <w:rStyle w:val="lev"/>
          <w:rFonts w:eastAsiaTheme="majorEastAsia"/>
          <w:color w:val="000000"/>
          <w:sz w:val="27"/>
          <w:szCs w:val="27"/>
        </w:rPr>
        <w:t>renonce</w:t>
      </w:r>
      <w:r>
        <w:rPr>
          <w:color w:val="000000"/>
          <w:sz w:val="27"/>
          <w:szCs w:val="27"/>
        </w:rPr>
        <w:t> </w:t>
      </w:r>
      <w:r>
        <w:rPr>
          <w:rStyle w:val="lev"/>
          <w:rFonts w:eastAsiaTheme="majorEastAsia"/>
          <w:color w:val="000000"/>
          <w:sz w:val="27"/>
          <w:szCs w:val="27"/>
        </w:rPr>
        <w:t>expressément</w:t>
      </w:r>
      <w:r>
        <w:rPr>
          <w:color w:val="000000"/>
          <w:sz w:val="27"/>
          <w:szCs w:val="27"/>
        </w:rPr>
        <w:t> </w:t>
      </w:r>
      <w:r>
        <w:rPr>
          <w:rStyle w:val="lev"/>
          <w:rFonts w:eastAsiaTheme="majorEastAsia"/>
          <w:color w:val="000000"/>
          <w:sz w:val="27"/>
          <w:szCs w:val="27"/>
        </w:rPr>
        <w:t>à</w:t>
      </w:r>
      <w:r>
        <w:rPr>
          <w:color w:val="000000"/>
          <w:sz w:val="27"/>
          <w:szCs w:val="27"/>
        </w:rPr>
        <w:t> </w:t>
      </w:r>
      <w:r>
        <w:rPr>
          <w:rStyle w:val="lev"/>
          <w:rFonts w:eastAsiaTheme="majorEastAsia"/>
          <w:color w:val="000000"/>
          <w:sz w:val="27"/>
          <w:szCs w:val="27"/>
        </w:rPr>
        <w:t>son</w:t>
      </w:r>
      <w:r>
        <w:rPr>
          <w:color w:val="000000"/>
          <w:sz w:val="27"/>
          <w:szCs w:val="27"/>
        </w:rPr>
        <w:t> </w:t>
      </w:r>
      <w:r>
        <w:rPr>
          <w:rStyle w:val="lev"/>
          <w:rFonts w:eastAsiaTheme="majorEastAsia"/>
          <w:color w:val="000000"/>
          <w:sz w:val="27"/>
          <w:szCs w:val="27"/>
        </w:rPr>
        <w:t>droit</w:t>
      </w:r>
      <w:r>
        <w:rPr>
          <w:color w:val="000000"/>
          <w:sz w:val="27"/>
          <w:szCs w:val="27"/>
        </w:rPr>
        <w:t> </w:t>
      </w:r>
      <w:r>
        <w:rPr>
          <w:rStyle w:val="lev"/>
          <w:rFonts w:eastAsiaTheme="majorEastAsia"/>
          <w:color w:val="000000"/>
          <w:sz w:val="27"/>
          <w:szCs w:val="27"/>
        </w:rPr>
        <w:t>de</w:t>
      </w:r>
      <w:r>
        <w:rPr>
          <w:color w:val="000000"/>
          <w:sz w:val="27"/>
          <w:szCs w:val="27"/>
        </w:rPr>
        <w:t> </w:t>
      </w:r>
      <w:r>
        <w:rPr>
          <w:rStyle w:val="lev"/>
          <w:rFonts w:eastAsiaTheme="majorEastAsia"/>
          <w:color w:val="000000"/>
          <w:sz w:val="27"/>
          <w:szCs w:val="27"/>
        </w:rPr>
        <w:t>rétractation</w:t>
      </w:r>
      <w:r>
        <w:rPr>
          <w:color w:val="000000"/>
          <w:sz w:val="27"/>
          <w:szCs w:val="27"/>
        </w:rPr>
        <w:t> </w:t>
      </w:r>
      <w:r>
        <w:rPr>
          <w:rStyle w:val="lev"/>
          <w:rFonts w:eastAsiaTheme="majorEastAsia"/>
          <w:color w:val="000000"/>
          <w:sz w:val="27"/>
          <w:szCs w:val="27"/>
        </w:rPr>
        <w:t>dès</w:t>
      </w:r>
      <w:r>
        <w:rPr>
          <w:color w:val="000000"/>
          <w:sz w:val="27"/>
          <w:szCs w:val="27"/>
        </w:rPr>
        <w:t> </w:t>
      </w:r>
      <w:r>
        <w:rPr>
          <w:rStyle w:val="lev"/>
          <w:rFonts w:eastAsiaTheme="majorEastAsia"/>
          <w:color w:val="000000"/>
          <w:sz w:val="27"/>
          <w:szCs w:val="27"/>
        </w:rPr>
        <w:t>lors</w:t>
      </w:r>
      <w:r>
        <w:rPr>
          <w:color w:val="000000"/>
          <w:sz w:val="27"/>
          <w:szCs w:val="27"/>
        </w:rPr>
        <w:t> </w:t>
      </w:r>
      <w:r>
        <w:rPr>
          <w:rStyle w:val="lev"/>
          <w:rFonts w:eastAsiaTheme="majorEastAsia"/>
          <w:color w:val="000000"/>
          <w:sz w:val="27"/>
          <w:szCs w:val="27"/>
        </w:rPr>
        <w:t>que</w:t>
      </w:r>
      <w:r>
        <w:rPr>
          <w:color w:val="000000"/>
          <w:sz w:val="27"/>
          <w:szCs w:val="27"/>
        </w:rPr>
        <w:t> </w:t>
      </w:r>
      <w:r>
        <w:rPr>
          <w:rStyle w:val="lev"/>
          <w:rFonts w:eastAsiaTheme="majorEastAsia"/>
          <w:color w:val="000000"/>
          <w:sz w:val="27"/>
          <w:szCs w:val="27"/>
        </w:rPr>
        <w:t>l'accès</w:t>
      </w:r>
      <w:r>
        <w:rPr>
          <w:color w:val="000000"/>
          <w:sz w:val="27"/>
          <w:szCs w:val="27"/>
        </w:rPr>
        <w:t> </w:t>
      </w:r>
      <w:r>
        <w:rPr>
          <w:rStyle w:val="lev"/>
          <w:rFonts w:eastAsiaTheme="majorEastAsia"/>
          <w:color w:val="000000"/>
          <w:sz w:val="27"/>
          <w:szCs w:val="27"/>
        </w:rPr>
        <w:t>à</w:t>
      </w:r>
      <w:r>
        <w:rPr>
          <w:color w:val="000000"/>
          <w:sz w:val="27"/>
          <w:szCs w:val="27"/>
        </w:rPr>
        <w:t> </w:t>
      </w:r>
      <w:r>
        <w:rPr>
          <w:rStyle w:val="lev"/>
          <w:rFonts w:eastAsiaTheme="majorEastAsia"/>
          <w:color w:val="000000"/>
          <w:sz w:val="27"/>
          <w:szCs w:val="27"/>
        </w:rPr>
        <w:t>ces</w:t>
      </w:r>
      <w:r>
        <w:rPr>
          <w:color w:val="000000"/>
          <w:sz w:val="27"/>
          <w:szCs w:val="27"/>
        </w:rPr>
        <w:t> </w:t>
      </w:r>
      <w:r>
        <w:rPr>
          <w:rStyle w:val="lev"/>
          <w:rFonts w:eastAsiaTheme="majorEastAsia"/>
          <w:color w:val="000000"/>
          <w:sz w:val="27"/>
          <w:szCs w:val="27"/>
        </w:rPr>
        <w:t>contenus</w:t>
      </w:r>
      <w:r>
        <w:rPr>
          <w:color w:val="000000"/>
          <w:sz w:val="27"/>
          <w:szCs w:val="27"/>
        </w:rPr>
        <w:t> </w:t>
      </w:r>
      <w:r>
        <w:rPr>
          <w:rStyle w:val="lev"/>
          <w:rFonts w:eastAsiaTheme="majorEastAsia"/>
          <w:color w:val="000000"/>
          <w:sz w:val="27"/>
          <w:szCs w:val="27"/>
        </w:rPr>
        <w:t>est</w:t>
      </w:r>
      <w:r>
        <w:rPr>
          <w:color w:val="000000"/>
          <w:sz w:val="27"/>
          <w:szCs w:val="27"/>
        </w:rPr>
        <w:t> </w:t>
      </w:r>
      <w:r>
        <w:rPr>
          <w:rStyle w:val="lev"/>
          <w:rFonts w:eastAsiaTheme="majorEastAsia"/>
          <w:color w:val="000000"/>
          <w:sz w:val="27"/>
          <w:szCs w:val="27"/>
        </w:rPr>
        <w:t>fourni</w:t>
      </w:r>
      <w:r>
        <w:rPr>
          <w:color w:val="000000"/>
          <w:sz w:val="27"/>
          <w:szCs w:val="27"/>
        </w:rPr>
        <w:t>, conformément à l'article </w:t>
      </w:r>
      <w:r>
        <w:rPr>
          <w:rStyle w:val="lev"/>
          <w:rFonts w:eastAsiaTheme="majorEastAsia"/>
          <w:color w:val="000000"/>
          <w:sz w:val="27"/>
          <w:szCs w:val="27"/>
        </w:rPr>
        <w:t>L221-28</w:t>
      </w:r>
      <w:r>
        <w:rPr>
          <w:color w:val="000000"/>
          <w:sz w:val="27"/>
          <w:szCs w:val="27"/>
        </w:rPr>
        <w:t> </w:t>
      </w:r>
      <w:r>
        <w:rPr>
          <w:rStyle w:val="lev"/>
          <w:rFonts w:eastAsiaTheme="majorEastAsia"/>
          <w:color w:val="000000"/>
          <w:sz w:val="27"/>
          <w:szCs w:val="27"/>
        </w:rPr>
        <w:t>du</w:t>
      </w:r>
      <w:r>
        <w:rPr>
          <w:color w:val="000000"/>
          <w:sz w:val="27"/>
          <w:szCs w:val="27"/>
        </w:rPr>
        <w:t> </w:t>
      </w:r>
      <w:r>
        <w:rPr>
          <w:rStyle w:val="lev"/>
          <w:rFonts w:eastAsiaTheme="majorEastAsia"/>
          <w:color w:val="000000"/>
          <w:sz w:val="27"/>
          <w:szCs w:val="27"/>
        </w:rPr>
        <w:t>Code</w:t>
      </w:r>
      <w:r>
        <w:rPr>
          <w:color w:val="000000"/>
          <w:sz w:val="27"/>
          <w:szCs w:val="27"/>
        </w:rPr>
        <w:t> </w:t>
      </w:r>
      <w:r>
        <w:rPr>
          <w:rStyle w:val="lev"/>
          <w:rFonts w:eastAsiaTheme="majorEastAsia"/>
          <w:color w:val="000000"/>
          <w:sz w:val="27"/>
          <w:szCs w:val="27"/>
        </w:rPr>
        <w:t>de</w:t>
      </w:r>
      <w:r>
        <w:rPr>
          <w:color w:val="000000"/>
          <w:sz w:val="27"/>
          <w:szCs w:val="27"/>
        </w:rPr>
        <w:t> </w:t>
      </w:r>
      <w:r>
        <w:rPr>
          <w:rStyle w:val="lev"/>
          <w:rFonts w:eastAsiaTheme="majorEastAsia"/>
          <w:color w:val="000000"/>
          <w:sz w:val="27"/>
          <w:szCs w:val="27"/>
        </w:rPr>
        <w:t>la</w:t>
      </w:r>
      <w:r>
        <w:rPr>
          <w:color w:val="000000"/>
          <w:sz w:val="27"/>
          <w:szCs w:val="27"/>
        </w:rPr>
        <w:t> </w:t>
      </w:r>
      <w:r>
        <w:rPr>
          <w:rStyle w:val="lev"/>
          <w:rFonts w:eastAsiaTheme="majorEastAsia"/>
          <w:color w:val="000000"/>
          <w:sz w:val="27"/>
          <w:szCs w:val="27"/>
        </w:rPr>
        <w:t>consommation</w:t>
      </w:r>
      <w:r>
        <w:rPr>
          <w:color w:val="000000"/>
          <w:sz w:val="27"/>
          <w:szCs w:val="27"/>
        </w:rPr>
        <w:t>.</w:t>
      </w:r>
    </w:p>
    <w:p w14:paraId="3279780E" w14:textId="77777777" w:rsidR="00D253FB" w:rsidRDefault="00D253FB" w:rsidP="00D253FB">
      <w:pPr>
        <w:pStyle w:val="NormalWeb"/>
        <w:spacing w:before="0" w:beforeAutospacing="0" w:after="0" w:afterAutospacing="0"/>
        <w:rPr>
          <w:color w:val="000000"/>
          <w:sz w:val="27"/>
          <w:szCs w:val="27"/>
        </w:rPr>
      </w:pPr>
      <w:r>
        <w:rPr>
          <w:color w:val="000000"/>
          <w:sz w:val="27"/>
          <w:szCs w:val="27"/>
        </w:rPr>
        <w:t>En cas de désengagement anticipé, les bonus et contenus numériques inclus à titre de gratuité seront facturés à leur valeur initiale, en plus des éventuelles sommes dues pour l'accompagnement.</w:t>
      </w:r>
    </w:p>
    <w:p w14:paraId="78FF7E42" w14:textId="77777777" w:rsidR="00D253FB" w:rsidRDefault="00D253FB" w:rsidP="00D253FB">
      <w:pPr>
        <w:pStyle w:val="NormalWeb"/>
        <w:spacing w:before="0" w:beforeAutospacing="0" w:after="0" w:afterAutospacing="0"/>
        <w:rPr>
          <w:color w:val="000000"/>
          <w:sz w:val="27"/>
          <w:szCs w:val="27"/>
        </w:rPr>
      </w:pPr>
      <w:r>
        <w:rPr>
          <w:rStyle w:val="lev"/>
          <w:rFonts w:eastAsiaTheme="majorEastAsia"/>
          <w:color w:val="000000"/>
          <w:sz w:val="27"/>
          <w:szCs w:val="27"/>
          <w:u w:val="single"/>
        </w:rPr>
        <w:t>ARTICLE 5 - Fourniture des Services</w:t>
      </w:r>
    </w:p>
    <w:p w14:paraId="7C9BAD9F" w14:textId="77777777" w:rsidR="00D253FB" w:rsidRDefault="00D253FB" w:rsidP="00D253FB">
      <w:pPr>
        <w:pStyle w:val="NormalWeb"/>
        <w:spacing w:before="0" w:beforeAutospacing="0" w:after="0" w:afterAutospacing="0"/>
        <w:rPr>
          <w:color w:val="000000"/>
          <w:sz w:val="27"/>
          <w:szCs w:val="27"/>
        </w:rPr>
      </w:pPr>
    </w:p>
    <w:p w14:paraId="7B60B281" w14:textId="77777777" w:rsidR="00D253FB" w:rsidRDefault="00D253FB" w:rsidP="00D253FB">
      <w:pPr>
        <w:pStyle w:val="NormalWeb"/>
        <w:spacing w:before="0" w:beforeAutospacing="0" w:after="0" w:afterAutospacing="0"/>
        <w:rPr>
          <w:color w:val="000000"/>
          <w:sz w:val="27"/>
          <w:szCs w:val="27"/>
        </w:rPr>
      </w:pPr>
      <w:r>
        <w:rPr>
          <w:rStyle w:val="lev"/>
          <w:rFonts w:eastAsiaTheme="majorEastAsia"/>
          <w:color w:val="000000"/>
          <w:sz w:val="27"/>
          <w:szCs w:val="27"/>
        </w:rPr>
        <w:t>1. Accès aux contenus numériques</w:t>
      </w:r>
    </w:p>
    <w:p w14:paraId="47AD07E8" w14:textId="77777777" w:rsidR="00D253FB" w:rsidRDefault="00D253FB" w:rsidP="00D253FB">
      <w:pPr>
        <w:pStyle w:val="NormalWeb"/>
        <w:spacing w:before="0" w:beforeAutospacing="0" w:after="0" w:afterAutospacing="0"/>
        <w:rPr>
          <w:color w:val="000000"/>
          <w:sz w:val="27"/>
          <w:szCs w:val="27"/>
        </w:rPr>
      </w:pPr>
      <w:r>
        <w:rPr>
          <w:color w:val="000000"/>
          <w:sz w:val="27"/>
          <w:szCs w:val="27"/>
        </w:rPr>
        <w:t>Les services numériques (replays, vidéos, ressources) sont accessibles immédiatement après validation du paiement, sauf mention contraire dans les conditions spécifiques du service.</w:t>
      </w:r>
    </w:p>
    <w:p w14:paraId="541531A9" w14:textId="77777777" w:rsidR="00D253FB" w:rsidRDefault="00D253FB" w:rsidP="00D253FB">
      <w:pPr>
        <w:pStyle w:val="NormalWeb"/>
        <w:spacing w:before="0" w:beforeAutospacing="0" w:after="0" w:afterAutospacing="0"/>
        <w:rPr>
          <w:color w:val="000000"/>
          <w:sz w:val="27"/>
          <w:szCs w:val="27"/>
        </w:rPr>
      </w:pPr>
    </w:p>
    <w:p w14:paraId="4C1F0D31" w14:textId="77777777" w:rsidR="00D253FB" w:rsidRDefault="00D253FB" w:rsidP="00D253FB">
      <w:pPr>
        <w:pStyle w:val="NormalWeb"/>
        <w:spacing w:before="0" w:beforeAutospacing="0" w:after="0" w:afterAutospacing="0"/>
        <w:rPr>
          <w:color w:val="000000"/>
          <w:sz w:val="27"/>
          <w:szCs w:val="27"/>
        </w:rPr>
      </w:pPr>
      <w:r>
        <w:rPr>
          <w:rStyle w:val="lev"/>
          <w:rFonts w:eastAsiaTheme="majorEastAsia"/>
          <w:color w:val="000000"/>
          <w:sz w:val="27"/>
          <w:szCs w:val="27"/>
        </w:rPr>
        <w:t>2. Programmes en direct (live)</w:t>
      </w:r>
    </w:p>
    <w:p w14:paraId="5E49E0BF" w14:textId="77777777" w:rsidR="00D253FB" w:rsidRDefault="00D253FB" w:rsidP="00D253FB">
      <w:pPr>
        <w:pStyle w:val="NormalWeb"/>
        <w:spacing w:before="0" w:beforeAutospacing="0" w:after="0" w:afterAutospacing="0"/>
        <w:rPr>
          <w:color w:val="000000"/>
          <w:sz w:val="27"/>
          <w:szCs w:val="27"/>
        </w:rPr>
      </w:pPr>
      <w:r>
        <w:rPr>
          <w:color w:val="000000"/>
          <w:sz w:val="27"/>
          <w:szCs w:val="27"/>
        </w:rPr>
        <w:t>Les programmes en direct (live) sont fournis selon un calendrier communiqué au Client. Toute modification de ce calendrier sera notifiée au Client dans les meilleurs délais.</w:t>
      </w:r>
    </w:p>
    <w:p w14:paraId="533FF852" w14:textId="77777777" w:rsidR="00D253FB" w:rsidRDefault="00D253FB" w:rsidP="00D253FB">
      <w:pPr>
        <w:pStyle w:val="NormalWeb"/>
        <w:spacing w:before="0" w:beforeAutospacing="0" w:after="0" w:afterAutospacing="0"/>
        <w:rPr>
          <w:color w:val="000000"/>
          <w:sz w:val="27"/>
          <w:szCs w:val="27"/>
        </w:rPr>
      </w:pPr>
    </w:p>
    <w:p w14:paraId="58264212" w14:textId="77777777" w:rsidR="00D253FB" w:rsidRDefault="00D253FB" w:rsidP="00D253FB">
      <w:pPr>
        <w:pStyle w:val="NormalWeb"/>
        <w:spacing w:before="0" w:beforeAutospacing="0" w:after="0" w:afterAutospacing="0"/>
        <w:rPr>
          <w:color w:val="000000"/>
          <w:sz w:val="27"/>
          <w:szCs w:val="27"/>
        </w:rPr>
      </w:pPr>
      <w:r>
        <w:rPr>
          <w:rStyle w:val="lev"/>
          <w:rFonts w:eastAsiaTheme="majorEastAsia"/>
          <w:color w:val="000000"/>
          <w:sz w:val="27"/>
          <w:szCs w:val="27"/>
        </w:rPr>
        <w:t>3. Suspension en cas de non-paiement</w:t>
      </w:r>
    </w:p>
    <w:p w14:paraId="4EC1960A" w14:textId="77777777" w:rsidR="00D253FB" w:rsidRDefault="00D253FB" w:rsidP="00D253FB">
      <w:pPr>
        <w:pStyle w:val="NormalWeb"/>
        <w:spacing w:before="0" w:beforeAutospacing="0" w:after="0" w:afterAutospacing="0"/>
        <w:rPr>
          <w:color w:val="000000"/>
          <w:sz w:val="27"/>
          <w:szCs w:val="27"/>
        </w:rPr>
      </w:pPr>
      <w:r>
        <w:rPr>
          <w:color w:val="000000"/>
          <w:sz w:val="27"/>
          <w:szCs w:val="27"/>
        </w:rPr>
        <w:t>En cas de non-paiement, l’accès aux services sera suspendu jusqu’à régularisation complète des sommes dues, y compris les éventuelles pénalités.</w:t>
      </w:r>
    </w:p>
    <w:p w14:paraId="73A5CDE1" w14:textId="77777777" w:rsidR="00D253FB" w:rsidRDefault="00D253FB" w:rsidP="00D253FB">
      <w:pPr>
        <w:pStyle w:val="NormalWeb"/>
        <w:spacing w:before="0" w:beforeAutospacing="0" w:after="0" w:afterAutospacing="0"/>
        <w:rPr>
          <w:color w:val="000000"/>
          <w:sz w:val="27"/>
          <w:szCs w:val="27"/>
        </w:rPr>
      </w:pPr>
    </w:p>
    <w:p w14:paraId="3AD81F2F" w14:textId="77777777" w:rsidR="00D253FB" w:rsidRDefault="00D253FB" w:rsidP="00D253FB">
      <w:pPr>
        <w:pStyle w:val="NormalWeb"/>
        <w:spacing w:before="0" w:beforeAutospacing="0" w:after="0" w:afterAutospacing="0"/>
        <w:rPr>
          <w:color w:val="000000"/>
          <w:sz w:val="27"/>
          <w:szCs w:val="27"/>
        </w:rPr>
      </w:pPr>
      <w:r>
        <w:rPr>
          <w:rStyle w:val="lev"/>
          <w:rFonts w:eastAsiaTheme="majorEastAsia"/>
          <w:color w:val="000000"/>
          <w:sz w:val="27"/>
          <w:szCs w:val="27"/>
        </w:rPr>
        <w:t>4. Durée d’accès aux contenus numériques</w:t>
      </w:r>
    </w:p>
    <w:p w14:paraId="10311E07" w14:textId="77777777" w:rsidR="00D253FB" w:rsidRDefault="00D253FB" w:rsidP="00D253FB">
      <w:pPr>
        <w:pStyle w:val="NormalWeb"/>
        <w:spacing w:before="0" w:beforeAutospacing="0" w:after="0" w:afterAutospacing="0"/>
        <w:rPr>
          <w:color w:val="000000"/>
          <w:sz w:val="27"/>
          <w:szCs w:val="27"/>
        </w:rPr>
      </w:pPr>
      <w:r>
        <w:rPr>
          <w:color w:val="000000"/>
          <w:sz w:val="27"/>
          <w:szCs w:val="27"/>
        </w:rPr>
        <w:t>Sauf mention contraire, les contenus numériques sont accessibles pendant une durée de </w:t>
      </w:r>
      <w:r>
        <w:rPr>
          <w:rStyle w:val="lev"/>
          <w:rFonts w:eastAsiaTheme="majorEastAsia"/>
          <w:color w:val="000000"/>
          <w:sz w:val="27"/>
          <w:szCs w:val="27"/>
        </w:rPr>
        <w:t>12</w:t>
      </w:r>
      <w:r>
        <w:rPr>
          <w:color w:val="000000"/>
          <w:sz w:val="27"/>
          <w:szCs w:val="27"/>
        </w:rPr>
        <w:t> </w:t>
      </w:r>
      <w:r>
        <w:rPr>
          <w:rStyle w:val="lev"/>
          <w:rFonts w:eastAsiaTheme="majorEastAsia"/>
          <w:color w:val="000000"/>
          <w:sz w:val="27"/>
          <w:szCs w:val="27"/>
        </w:rPr>
        <w:t>mois</w:t>
      </w:r>
      <w:r>
        <w:rPr>
          <w:color w:val="000000"/>
          <w:sz w:val="27"/>
          <w:szCs w:val="27"/>
        </w:rPr>
        <w:t> après leur mise à disposition. Après ce délai, l’accès pourra être retiré sans préavis.</w:t>
      </w:r>
    </w:p>
    <w:p w14:paraId="47599EC0" w14:textId="77777777" w:rsidR="00D253FB" w:rsidRDefault="00D253FB" w:rsidP="00D253FB">
      <w:pPr>
        <w:pStyle w:val="NormalWeb"/>
        <w:spacing w:before="0" w:beforeAutospacing="0" w:after="0" w:afterAutospacing="0"/>
        <w:rPr>
          <w:color w:val="000000"/>
          <w:sz w:val="27"/>
          <w:szCs w:val="27"/>
        </w:rPr>
      </w:pPr>
    </w:p>
    <w:p w14:paraId="542C0C08" w14:textId="77777777" w:rsidR="00D253FB" w:rsidRDefault="00D253FB" w:rsidP="00D253FB">
      <w:pPr>
        <w:pStyle w:val="NormalWeb"/>
        <w:spacing w:before="0" w:beforeAutospacing="0" w:after="0" w:afterAutospacing="0"/>
        <w:rPr>
          <w:color w:val="000000"/>
          <w:sz w:val="27"/>
          <w:szCs w:val="27"/>
        </w:rPr>
      </w:pPr>
      <w:r>
        <w:rPr>
          <w:rStyle w:val="lev"/>
          <w:rFonts w:eastAsiaTheme="majorEastAsia"/>
          <w:color w:val="000000"/>
          <w:sz w:val="27"/>
          <w:szCs w:val="27"/>
        </w:rPr>
        <w:t>5. Refus ou annulation de commande</w:t>
      </w:r>
    </w:p>
    <w:p w14:paraId="38D67868" w14:textId="3B506AC2" w:rsidR="00D253FB" w:rsidRDefault="00D253FB" w:rsidP="00D253FB">
      <w:pPr>
        <w:pStyle w:val="NormalWeb"/>
        <w:spacing w:before="0" w:beforeAutospacing="0" w:after="0" w:afterAutospacing="0"/>
        <w:rPr>
          <w:color w:val="000000"/>
          <w:sz w:val="27"/>
          <w:szCs w:val="27"/>
        </w:rPr>
      </w:pPr>
      <w:r>
        <w:rPr>
          <w:color w:val="000000"/>
          <w:sz w:val="27"/>
          <w:szCs w:val="27"/>
        </w:rPr>
        <w:t>L’entreprise </w:t>
      </w:r>
      <w:r w:rsidR="00DF0489">
        <w:rPr>
          <w:rStyle w:val="lev"/>
          <w:rFonts w:eastAsiaTheme="majorEastAsia"/>
          <w:color w:val="000000"/>
          <w:sz w:val="27"/>
          <w:szCs w:val="27"/>
        </w:rPr>
        <w:t>DIANE BELLET</w:t>
      </w:r>
      <w:r w:rsidR="00DF0489">
        <w:rPr>
          <w:color w:val="000000"/>
          <w:sz w:val="27"/>
          <w:szCs w:val="27"/>
        </w:rPr>
        <w:t xml:space="preserve"> </w:t>
      </w:r>
      <w:r>
        <w:rPr>
          <w:color w:val="000000"/>
          <w:sz w:val="27"/>
          <w:szCs w:val="27"/>
        </w:rPr>
        <w:t>se réserve le droit de refuser la commande d’un Client pour toute demande jugée anormale ou pour tout autre motif légitime, notamment en cas de litige relatif au paiement d’une commande antérieure.</w:t>
      </w:r>
    </w:p>
    <w:p w14:paraId="16D5FE08" w14:textId="77777777" w:rsidR="00D253FB" w:rsidRDefault="00D253FB" w:rsidP="00D253FB">
      <w:pPr>
        <w:pStyle w:val="NormalWeb"/>
        <w:spacing w:before="0" w:beforeAutospacing="0" w:after="0" w:afterAutospacing="0"/>
        <w:rPr>
          <w:color w:val="000000"/>
          <w:sz w:val="27"/>
          <w:szCs w:val="27"/>
        </w:rPr>
      </w:pPr>
    </w:p>
    <w:p w14:paraId="2A7F40FD" w14:textId="77777777" w:rsidR="00D253FB" w:rsidRDefault="00D253FB" w:rsidP="00D253FB">
      <w:pPr>
        <w:pStyle w:val="NormalWeb"/>
        <w:spacing w:before="0" w:beforeAutospacing="0" w:after="0" w:afterAutospacing="0"/>
        <w:rPr>
          <w:color w:val="000000"/>
          <w:sz w:val="27"/>
          <w:szCs w:val="27"/>
        </w:rPr>
      </w:pPr>
      <w:r>
        <w:rPr>
          <w:rStyle w:val="lev"/>
          <w:rFonts w:eastAsiaTheme="majorEastAsia"/>
          <w:color w:val="000000"/>
          <w:sz w:val="27"/>
          <w:szCs w:val="27"/>
        </w:rPr>
        <w:t>6. Formation du contrat</w:t>
      </w:r>
    </w:p>
    <w:p w14:paraId="6EECF9B5" w14:textId="77777777" w:rsidR="00D253FB" w:rsidRDefault="00D253FB" w:rsidP="00D253FB">
      <w:pPr>
        <w:pStyle w:val="NormalWeb"/>
        <w:spacing w:before="0" w:beforeAutospacing="0" w:after="0" w:afterAutospacing="0"/>
        <w:rPr>
          <w:color w:val="000000"/>
          <w:sz w:val="27"/>
          <w:szCs w:val="27"/>
        </w:rPr>
      </w:pPr>
      <w:r>
        <w:rPr>
          <w:color w:val="000000"/>
          <w:sz w:val="27"/>
          <w:szCs w:val="27"/>
        </w:rPr>
        <w:t>Toute commande passée via une page de vente directe constitue un contrat conclu à distance entre le Client et le Prestataire. La vente est considérée comme valide après le paiement intégral du prix ou après validation du premier paiement dans le cas d’un paiement en plusieurs fois.</w:t>
      </w:r>
    </w:p>
    <w:p w14:paraId="14347FC1" w14:textId="77777777" w:rsidR="00D253FB" w:rsidRDefault="00D253FB" w:rsidP="00D253FB">
      <w:pPr>
        <w:pStyle w:val="NormalWeb"/>
        <w:spacing w:before="0" w:beforeAutospacing="0" w:after="0" w:afterAutospacing="0"/>
        <w:rPr>
          <w:color w:val="000000"/>
          <w:sz w:val="27"/>
          <w:szCs w:val="27"/>
        </w:rPr>
      </w:pPr>
      <w:r>
        <w:rPr>
          <w:rStyle w:val="lev"/>
          <w:rFonts w:eastAsiaTheme="majorEastAsia"/>
          <w:color w:val="000000"/>
          <w:sz w:val="27"/>
          <w:szCs w:val="27"/>
          <w:u w:val="single"/>
        </w:rPr>
        <w:t>ARTICLE 6 - Droit de Rétractation et Renonciation</w:t>
      </w:r>
    </w:p>
    <w:p w14:paraId="3D15D147" w14:textId="77777777" w:rsidR="00D253FB" w:rsidRDefault="00D253FB" w:rsidP="00D253FB">
      <w:pPr>
        <w:pStyle w:val="NormalWeb"/>
        <w:spacing w:before="0" w:beforeAutospacing="0" w:after="0" w:afterAutospacing="0"/>
        <w:rPr>
          <w:color w:val="000000"/>
          <w:sz w:val="27"/>
          <w:szCs w:val="27"/>
        </w:rPr>
      </w:pPr>
    </w:p>
    <w:p w14:paraId="090A532F" w14:textId="77777777" w:rsidR="00D253FB" w:rsidRDefault="00D253FB" w:rsidP="00D253FB">
      <w:pPr>
        <w:pStyle w:val="NormalWeb"/>
        <w:spacing w:before="0" w:beforeAutospacing="0" w:after="0" w:afterAutospacing="0"/>
        <w:rPr>
          <w:color w:val="000000"/>
          <w:sz w:val="27"/>
          <w:szCs w:val="27"/>
        </w:rPr>
      </w:pPr>
      <w:r>
        <w:rPr>
          <w:rStyle w:val="lev"/>
          <w:rFonts w:eastAsiaTheme="majorEastAsia"/>
          <w:color w:val="000000"/>
          <w:sz w:val="27"/>
          <w:szCs w:val="27"/>
        </w:rPr>
        <w:t>1. Exercice du droit de rétractation</w:t>
      </w:r>
    </w:p>
    <w:p w14:paraId="6C25E300" w14:textId="77777777" w:rsidR="00D253FB" w:rsidRDefault="00D253FB" w:rsidP="00D253FB">
      <w:pPr>
        <w:pStyle w:val="NormalWeb"/>
        <w:spacing w:before="0" w:beforeAutospacing="0" w:after="0" w:afterAutospacing="0"/>
        <w:rPr>
          <w:color w:val="000000"/>
          <w:sz w:val="27"/>
          <w:szCs w:val="27"/>
        </w:rPr>
      </w:pPr>
      <w:r>
        <w:rPr>
          <w:color w:val="000000"/>
          <w:sz w:val="27"/>
          <w:szCs w:val="27"/>
        </w:rPr>
        <w:t>Conformément à l'article </w:t>
      </w:r>
      <w:r>
        <w:rPr>
          <w:rStyle w:val="lev"/>
          <w:rFonts w:eastAsiaTheme="majorEastAsia"/>
          <w:color w:val="000000"/>
          <w:sz w:val="27"/>
          <w:szCs w:val="27"/>
        </w:rPr>
        <w:t>L221-18</w:t>
      </w:r>
      <w:r>
        <w:rPr>
          <w:color w:val="000000"/>
          <w:sz w:val="27"/>
          <w:szCs w:val="27"/>
        </w:rPr>
        <w:t> du Code de la consommation, le Client consommateur (personne physique) dispose d’un délai de </w:t>
      </w:r>
      <w:r>
        <w:rPr>
          <w:rStyle w:val="lev"/>
          <w:rFonts w:eastAsiaTheme="majorEastAsia"/>
          <w:color w:val="000000"/>
          <w:sz w:val="27"/>
          <w:szCs w:val="27"/>
        </w:rPr>
        <w:t>14</w:t>
      </w:r>
      <w:r>
        <w:rPr>
          <w:color w:val="000000"/>
          <w:sz w:val="27"/>
          <w:szCs w:val="27"/>
        </w:rPr>
        <w:t> </w:t>
      </w:r>
      <w:r>
        <w:rPr>
          <w:rStyle w:val="lev"/>
          <w:rFonts w:eastAsiaTheme="majorEastAsia"/>
          <w:color w:val="000000"/>
          <w:sz w:val="27"/>
          <w:szCs w:val="27"/>
        </w:rPr>
        <w:t>jours</w:t>
      </w:r>
      <w:r>
        <w:rPr>
          <w:color w:val="000000"/>
          <w:sz w:val="27"/>
          <w:szCs w:val="27"/>
        </w:rPr>
        <w:t> à compter de la validation de sa commande pour exercer son droit de rétractation. La demande doit être effectuée par écrit et contenir :</w:t>
      </w:r>
    </w:p>
    <w:p w14:paraId="0482684C" w14:textId="77777777" w:rsidR="00D253FB" w:rsidRDefault="00D253FB" w:rsidP="00D253FB">
      <w:pPr>
        <w:pStyle w:val="NormalWeb"/>
        <w:spacing w:before="0" w:beforeAutospacing="0" w:after="0" w:afterAutospacing="0"/>
        <w:rPr>
          <w:color w:val="000000"/>
          <w:sz w:val="27"/>
          <w:szCs w:val="27"/>
        </w:rPr>
      </w:pPr>
      <w:r>
        <w:rPr>
          <w:color w:val="000000"/>
          <w:sz w:val="27"/>
          <w:szCs w:val="27"/>
        </w:rPr>
        <w:t>o Le nom complet du Client ;</w:t>
      </w:r>
    </w:p>
    <w:p w14:paraId="19E7D14D" w14:textId="77777777" w:rsidR="00D253FB" w:rsidRDefault="00D253FB" w:rsidP="00D253FB">
      <w:pPr>
        <w:pStyle w:val="NormalWeb"/>
        <w:spacing w:before="0" w:beforeAutospacing="0" w:after="0" w:afterAutospacing="0"/>
        <w:rPr>
          <w:color w:val="000000"/>
          <w:sz w:val="27"/>
          <w:szCs w:val="27"/>
        </w:rPr>
      </w:pPr>
      <w:r>
        <w:rPr>
          <w:color w:val="000000"/>
          <w:sz w:val="27"/>
          <w:szCs w:val="27"/>
        </w:rPr>
        <w:lastRenderedPageBreak/>
        <w:t>o L’adresse e-mail utilisée lors de la commande ;</w:t>
      </w:r>
    </w:p>
    <w:p w14:paraId="6D553875" w14:textId="77777777" w:rsidR="00D253FB" w:rsidRDefault="00D253FB" w:rsidP="00D253FB">
      <w:pPr>
        <w:pStyle w:val="NormalWeb"/>
        <w:spacing w:before="0" w:beforeAutospacing="0" w:after="0" w:afterAutospacing="0"/>
        <w:rPr>
          <w:color w:val="000000"/>
          <w:sz w:val="27"/>
          <w:szCs w:val="27"/>
        </w:rPr>
      </w:pPr>
      <w:r>
        <w:rPr>
          <w:color w:val="000000"/>
          <w:sz w:val="27"/>
          <w:szCs w:val="27"/>
        </w:rPr>
        <w:t>o La date de commande et le service ou produit concerné.</w:t>
      </w:r>
    </w:p>
    <w:p w14:paraId="7963D743" w14:textId="77777777" w:rsidR="00D253FB" w:rsidRDefault="00D253FB" w:rsidP="00D253FB">
      <w:pPr>
        <w:pStyle w:val="NormalWeb"/>
        <w:spacing w:before="0" w:beforeAutospacing="0" w:after="0" w:afterAutospacing="0"/>
        <w:rPr>
          <w:color w:val="000000"/>
          <w:sz w:val="27"/>
          <w:szCs w:val="27"/>
        </w:rPr>
      </w:pPr>
      <w:r>
        <w:rPr>
          <w:rStyle w:val="lev"/>
          <w:rFonts w:eastAsiaTheme="majorEastAsia"/>
          <w:color w:val="000000"/>
          <w:sz w:val="27"/>
          <w:szCs w:val="27"/>
        </w:rPr>
        <w:t>Délai</w:t>
      </w:r>
      <w:r>
        <w:rPr>
          <w:color w:val="000000"/>
          <w:sz w:val="27"/>
          <w:szCs w:val="27"/>
        </w:rPr>
        <w:t> </w:t>
      </w:r>
      <w:r>
        <w:rPr>
          <w:rStyle w:val="lev"/>
          <w:rFonts w:eastAsiaTheme="majorEastAsia"/>
          <w:color w:val="000000"/>
          <w:sz w:val="27"/>
          <w:szCs w:val="27"/>
        </w:rPr>
        <w:t>de</w:t>
      </w:r>
      <w:r>
        <w:rPr>
          <w:color w:val="000000"/>
          <w:sz w:val="27"/>
          <w:szCs w:val="27"/>
        </w:rPr>
        <w:t> </w:t>
      </w:r>
      <w:r>
        <w:rPr>
          <w:rStyle w:val="lev"/>
          <w:rFonts w:eastAsiaTheme="majorEastAsia"/>
          <w:color w:val="000000"/>
          <w:sz w:val="27"/>
          <w:szCs w:val="27"/>
        </w:rPr>
        <w:t>remboursement</w:t>
      </w:r>
      <w:r>
        <w:rPr>
          <w:color w:val="000000"/>
          <w:sz w:val="27"/>
          <w:szCs w:val="27"/>
        </w:rPr>
        <w:t> </w:t>
      </w:r>
      <w:r>
        <w:rPr>
          <w:rStyle w:val="lev"/>
          <w:rFonts w:eastAsiaTheme="majorEastAsia"/>
          <w:color w:val="000000"/>
          <w:sz w:val="27"/>
          <w:szCs w:val="27"/>
        </w:rPr>
        <w:t>:</w:t>
      </w:r>
      <w:r>
        <w:rPr>
          <w:color w:val="000000"/>
          <w:sz w:val="27"/>
          <w:szCs w:val="27"/>
        </w:rPr>
        <w:t> Si le droit de rétractation est applicable, le Prestataire s’engage à effectuer le remboursement dans un délai de </w:t>
      </w:r>
      <w:r>
        <w:rPr>
          <w:rStyle w:val="lev"/>
          <w:rFonts w:eastAsiaTheme="majorEastAsia"/>
          <w:color w:val="000000"/>
          <w:sz w:val="27"/>
          <w:szCs w:val="27"/>
        </w:rPr>
        <w:t>14</w:t>
      </w:r>
      <w:r>
        <w:rPr>
          <w:color w:val="000000"/>
          <w:sz w:val="27"/>
          <w:szCs w:val="27"/>
        </w:rPr>
        <w:t> </w:t>
      </w:r>
      <w:r>
        <w:rPr>
          <w:rStyle w:val="lev"/>
          <w:rFonts w:eastAsiaTheme="majorEastAsia"/>
          <w:color w:val="000000"/>
          <w:sz w:val="27"/>
          <w:szCs w:val="27"/>
        </w:rPr>
        <w:t>jours</w:t>
      </w:r>
      <w:r>
        <w:rPr>
          <w:color w:val="000000"/>
          <w:sz w:val="27"/>
          <w:szCs w:val="27"/>
        </w:rPr>
        <w:t> suivant la réception de la demande.</w:t>
      </w:r>
    </w:p>
    <w:p w14:paraId="064621CD" w14:textId="77777777" w:rsidR="00D253FB" w:rsidRDefault="00D253FB" w:rsidP="00D253FB">
      <w:pPr>
        <w:pStyle w:val="NormalWeb"/>
        <w:spacing w:before="0" w:beforeAutospacing="0" w:after="0" w:afterAutospacing="0"/>
        <w:rPr>
          <w:color w:val="000000"/>
          <w:sz w:val="27"/>
          <w:szCs w:val="27"/>
        </w:rPr>
      </w:pPr>
    </w:p>
    <w:p w14:paraId="4B8B5DB5" w14:textId="77777777" w:rsidR="00D253FB" w:rsidRDefault="00D253FB" w:rsidP="00D253FB">
      <w:pPr>
        <w:pStyle w:val="NormalWeb"/>
        <w:spacing w:before="0" w:beforeAutospacing="0" w:after="0" w:afterAutospacing="0"/>
        <w:rPr>
          <w:color w:val="000000"/>
          <w:sz w:val="27"/>
          <w:szCs w:val="27"/>
        </w:rPr>
      </w:pPr>
      <w:r>
        <w:rPr>
          <w:rStyle w:val="lev"/>
          <w:rFonts w:eastAsiaTheme="majorEastAsia"/>
          <w:color w:val="000000"/>
          <w:sz w:val="27"/>
          <w:szCs w:val="27"/>
        </w:rPr>
        <w:t>2. Exceptions au droit de rétractation</w:t>
      </w:r>
    </w:p>
    <w:p w14:paraId="3C96D759" w14:textId="77777777" w:rsidR="00D253FB" w:rsidRDefault="00D253FB" w:rsidP="00D253FB">
      <w:pPr>
        <w:pStyle w:val="NormalWeb"/>
        <w:spacing w:before="0" w:beforeAutospacing="0" w:after="0" w:afterAutospacing="0"/>
        <w:rPr>
          <w:color w:val="000000"/>
          <w:sz w:val="27"/>
          <w:szCs w:val="27"/>
        </w:rPr>
      </w:pPr>
      <w:r>
        <w:rPr>
          <w:color w:val="000000"/>
          <w:sz w:val="27"/>
          <w:szCs w:val="27"/>
        </w:rPr>
        <w:t>Conformément à l'article </w:t>
      </w:r>
      <w:r>
        <w:rPr>
          <w:rStyle w:val="lev"/>
          <w:rFonts w:eastAsiaTheme="majorEastAsia"/>
          <w:color w:val="000000"/>
          <w:sz w:val="27"/>
          <w:szCs w:val="27"/>
        </w:rPr>
        <w:t>L221-28</w:t>
      </w:r>
      <w:r>
        <w:rPr>
          <w:color w:val="000000"/>
          <w:sz w:val="27"/>
          <w:szCs w:val="27"/>
        </w:rPr>
        <w:t> du Code de la consommation, le droit de rétractation ne s'applique pas :</w:t>
      </w:r>
    </w:p>
    <w:p w14:paraId="01D04F12" w14:textId="77777777" w:rsidR="00D253FB" w:rsidRDefault="00D253FB" w:rsidP="00D253FB">
      <w:pPr>
        <w:pStyle w:val="NormalWeb"/>
        <w:spacing w:before="0" w:beforeAutospacing="0" w:after="0" w:afterAutospacing="0"/>
        <w:rPr>
          <w:color w:val="000000"/>
          <w:sz w:val="27"/>
          <w:szCs w:val="27"/>
        </w:rPr>
      </w:pPr>
      <w:r>
        <w:rPr>
          <w:color w:val="000000"/>
          <w:sz w:val="27"/>
          <w:szCs w:val="27"/>
        </w:rPr>
        <w:t>o Aux contenus numériques immédiatement accessibles et consommés dès leur achat (téléchargés ou visionnés, même partiellement) ;</w:t>
      </w:r>
    </w:p>
    <w:p w14:paraId="2F7621EF" w14:textId="77777777" w:rsidR="00D253FB" w:rsidRDefault="00D253FB" w:rsidP="00D253FB">
      <w:pPr>
        <w:pStyle w:val="NormalWeb"/>
        <w:spacing w:before="0" w:beforeAutospacing="0" w:after="0" w:afterAutospacing="0"/>
        <w:rPr>
          <w:color w:val="000000"/>
          <w:sz w:val="27"/>
          <w:szCs w:val="27"/>
        </w:rPr>
      </w:pPr>
      <w:r>
        <w:rPr>
          <w:color w:val="000000"/>
          <w:sz w:val="27"/>
          <w:szCs w:val="27"/>
        </w:rPr>
        <w:t>o Aux prestations en direct (live) ou aux services commencés avant la fin du délai de rétractation, avec l’accord préalable du Client.</w:t>
      </w:r>
    </w:p>
    <w:p w14:paraId="620090BC" w14:textId="77777777" w:rsidR="00D253FB" w:rsidRDefault="00D253FB" w:rsidP="00D253FB">
      <w:pPr>
        <w:pStyle w:val="NormalWeb"/>
        <w:spacing w:before="0" w:beforeAutospacing="0" w:after="0" w:afterAutospacing="0"/>
        <w:rPr>
          <w:color w:val="000000"/>
          <w:sz w:val="27"/>
          <w:szCs w:val="27"/>
        </w:rPr>
      </w:pPr>
    </w:p>
    <w:p w14:paraId="4ABD7502" w14:textId="77777777" w:rsidR="00D253FB" w:rsidRDefault="00D253FB" w:rsidP="00D253FB">
      <w:pPr>
        <w:pStyle w:val="NormalWeb"/>
        <w:spacing w:before="0" w:beforeAutospacing="0" w:after="0" w:afterAutospacing="0"/>
        <w:rPr>
          <w:color w:val="000000"/>
          <w:sz w:val="27"/>
          <w:szCs w:val="27"/>
        </w:rPr>
      </w:pPr>
      <w:r>
        <w:rPr>
          <w:rStyle w:val="lev"/>
          <w:rFonts w:eastAsiaTheme="majorEastAsia"/>
          <w:color w:val="000000"/>
          <w:sz w:val="27"/>
          <w:szCs w:val="27"/>
        </w:rPr>
        <w:t>3. Renonciation expresse au droit de rétractation</w:t>
      </w:r>
    </w:p>
    <w:p w14:paraId="613E991A" w14:textId="77777777" w:rsidR="00D253FB" w:rsidRDefault="00D253FB" w:rsidP="00D253FB">
      <w:pPr>
        <w:pStyle w:val="NormalWeb"/>
        <w:spacing w:before="0" w:beforeAutospacing="0" w:after="0" w:afterAutospacing="0"/>
        <w:rPr>
          <w:color w:val="000000"/>
          <w:sz w:val="27"/>
          <w:szCs w:val="27"/>
        </w:rPr>
      </w:pPr>
      <w:r>
        <w:rPr>
          <w:color w:val="000000"/>
          <w:sz w:val="27"/>
          <w:szCs w:val="27"/>
        </w:rPr>
        <w:t>Pour tout achat de services numériques ou prestations en direct, le Client doit, lors de la commande :</w:t>
      </w:r>
    </w:p>
    <w:p w14:paraId="3984704F" w14:textId="77777777" w:rsidR="00D253FB" w:rsidRDefault="00D253FB" w:rsidP="00D253FB">
      <w:pPr>
        <w:pStyle w:val="NormalWeb"/>
        <w:spacing w:before="0" w:beforeAutospacing="0" w:after="0" w:afterAutospacing="0"/>
        <w:rPr>
          <w:color w:val="000000"/>
          <w:sz w:val="27"/>
          <w:szCs w:val="27"/>
        </w:rPr>
      </w:pPr>
      <w:r>
        <w:rPr>
          <w:color w:val="000000"/>
          <w:sz w:val="27"/>
          <w:szCs w:val="27"/>
        </w:rPr>
        <w:t>o Confirmer son accord exprès pour l’exécution immédiate du service ou l’accès aux contenus ;</w:t>
      </w:r>
    </w:p>
    <w:p w14:paraId="28D555D3" w14:textId="77777777" w:rsidR="00D253FB" w:rsidRDefault="00D253FB" w:rsidP="00D253FB">
      <w:pPr>
        <w:pStyle w:val="NormalWeb"/>
        <w:spacing w:before="0" w:beforeAutospacing="0" w:after="0" w:afterAutospacing="0"/>
        <w:rPr>
          <w:color w:val="000000"/>
          <w:sz w:val="27"/>
          <w:szCs w:val="27"/>
        </w:rPr>
      </w:pPr>
      <w:r>
        <w:rPr>
          <w:color w:val="000000"/>
          <w:sz w:val="27"/>
          <w:szCs w:val="27"/>
        </w:rPr>
        <w:t>o Renoncer expressément à son droit de rétractation en cochant une case dédiée.</w:t>
      </w:r>
    </w:p>
    <w:p w14:paraId="1B4A524D" w14:textId="77777777" w:rsidR="00D253FB" w:rsidRDefault="00D253FB" w:rsidP="00D253FB">
      <w:pPr>
        <w:pStyle w:val="NormalWeb"/>
        <w:spacing w:before="0" w:beforeAutospacing="0" w:after="0" w:afterAutospacing="0"/>
        <w:rPr>
          <w:color w:val="000000"/>
          <w:sz w:val="27"/>
          <w:szCs w:val="27"/>
        </w:rPr>
      </w:pPr>
      <w:r>
        <w:rPr>
          <w:color w:val="000000"/>
          <w:sz w:val="27"/>
          <w:szCs w:val="27"/>
        </w:rPr>
        <w:t>Cette renonciation est conservée comme preuve par le Prestataire.</w:t>
      </w:r>
    </w:p>
    <w:p w14:paraId="0D4414DD" w14:textId="77777777" w:rsidR="00D253FB" w:rsidRDefault="00D253FB" w:rsidP="00D253FB">
      <w:pPr>
        <w:pStyle w:val="NormalWeb"/>
        <w:spacing w:before="0" w:beforeAutospacing="0" w:after="0" w:afterAutospacing="0"/>
        <w:rPr>
          <w:color w:val="000000"/>
          <w:sz w:val="27"/>
          <w:szCs w:val="27"/>
        </w:rPr>
      </w:pPr>
    </w:p>
    <w:p w14:paraId="07E1214E" w14:textId="77777777" w:rsidR="00D253FB" w:rsidRDefault="00D253FB" w:rsidP="00D253FB">
      <w:pPr>
        <w:pStyle w:val="NormalWeb"/>
        <w:spacing w:before="0" w:beforeAutospacing="0" w:after="0" w:afterAutospacing="0"/>
        <w:rPr>
          <w:color w:val="000000"/>
          <w:sz w:val="27"/>
          <w:szCs w:val="27"/>
        </w:rPr>
      </w:pPr>
      <w:r>
        <w:rPr>
          <w:rStyle w:val="lev"/>
          <w:rFonts w:eastAsiaTheme="majorEastAsia"/>
          <w:color w:val="000000"/>
          <w:sz w:val="27"/>
          <w:szCs w:val="27"/>
        </w:rPr>
        <w:t>4. Engagement de renonciation pour programmes spécifiques</w:t>
      </w:r>
    </w:p>
    <w:p w14:paraId="62C75798" w14:textId="77777777" w:rsidR="00D253FB" w:rsidRDefault="00D253FB" w:rsidP="00D253FB">
      <w:pPr>
        <w:pStyle w:val="NormalWeb"/>
        <w:spacing w:before="0" w:beforeAutospacing="0" w:after="0" w:afterAutospacing="0"/>
        <w:rPr>
          <w:color w:val="000000"/>
          <w:sz w:val="27"/>
          <w:szCs w:val="27"/>
        </w:rPr>
      </w:pPr>
      <w:r>
        <w:rPr>
          <w:color w:val="000000"/>
          <w:sz w:val="27"/>
          <w:szCs w:val="27"/>
        </w:rPr>
        <w:t>Lors de l'achat de programmes de type mastermind (6 ou 12 mois) ou de services incluant des bonus immédiatement accessibles, le Client reconnaît que ces contenus représentent une valeur significative. </w:t>
      </w:r>
      <w:r>
        <w:rPr>
          <w:rStyle w:val="lev"/>
          <w:rFonts w:eastAsiaTheme="majorEastAsia"/>
          <w:color w:val="000000"/>
          <w:sz w:val="27"/>
          <w:szCs w:val="27"/>
        </w:rPr>
        <w:t>En</w:t>
      </w:r>
      <w:r>
        <w:rPr>
          <w:color w:val="000000"/>
          <w:sz w:val="27"/>
          <w:szCs w:val="27"/>
        </w:rPr>
        <w:t> </w:t>
      </w:r>
      <w:r>
        <w:rPr>
          <w:rStyle w:val="lev"/>
          <w:rFonts w:eastAsiaTheme="majorEastAsia"/>
          <w:color w:val="000000"/>
          <w:sz w:val="27"/>
          <w:szCs w:val="27"/>
        </w:rPr>
        <w:t>cochant</w:t>
      </w:r>
      <w:r>
        <w:rPr>
          <w:color w:val="000000"/>
          <w:sz w:val="27"/>
          <w:szCs w:val="27"/>
        </w:rPr>
        <w:t> </w:t>
      </w:r>
      <w:r>
        <w:rPr>
          <w:rStyle w:val="lev"/>
          <w:rFonts w:eastAsiaTheme="majorEastAsia"/>
          <w:color w:val="000000"/>
          <w:sz w:val="27"/>
          <w:szCs w:val="27"/>
        </w:rPr>
        <w:t>une</w:t>
      </w:r>
      <w:r>
        <w:rPr>
          <w:color w:val="000000"/>
          <w:sz w:val="27"/>
          <w:szCs w:val="27"/>
        </w:rPr>
        <w:t> </w:t>
      </w:r>
      <w:r>
        <w:rPr>
          <w:rStyle w:val="lev"/>
          <w:rFonts w:eastAsiaTheme="majorEastAsia"/>
          <w:color w:val="000000"/>
          <w:sz w:val="27"/>
          <w:szCs w:val="27"/>
        </w:rPr>
        <w:t>case</w:t>
      </w:r>
      <w:r>
        <w:rPr>
          <w:color w:val="000000"/>
          <w:sz w:val="27"/>
          <w:szCs w:val="27"/>
        </w:rPr>
        <w:t> </w:t>
      </w:r>
      <w:r>
        <w:rPr>
          <w:rStyle w:val="lev"/>
          <w:rFonts w:eastAsiaTheme="majorEastAsia"/>
          <w:color w:val="000000"/>
          <w:sz w:val="27"/>
          <w:szCs w:val="27"/>
        </w:rPr>
        <w:t>dédiée</w:t>
      </w:r>
      <w:r>
        <w:rPr>
          <w:color w:val="000000"/>
          <w:sz w:val="27"/>
          <w:szCs w:val="27"/>
        </w:rPr>
        <w:t> </w:t>
      </w:r>
      <w:r>
        <w:rPr>
          <w:rStyle w:val="lev"/>
          <w:rFonts w:eastAsiaTheme="majorEastAsia"/>
          <w:color w:val="000000"/>
          <w:sz w:val="27"/>
          <w:szCs w:val="27"/>
        </w:rPr>
        <w:t>lors</w:t>
      </w:r>
      <w:r>
        <w:rPr>
          <w:color w:val="000000"/>
          <w:sz w:val="27"/>
          <w:szCs w:val="27"/>
        </w:rPr>
        <w:t> </w:t>
      </w:r>
      <w:r>
        <w:rPr>
          <w:rStyle w:val="lev"/>
          <w:rFonts w:eastAsiaTheme="majorEastAsia"/>
          <w:color w:val="000000"/>
          <w:sz w:val="27"/>
          <w:szCs w:val="27"/>
        </w:rPr>
        <w:t>de</w:t>
      </w:r>
      <w:r>
        <w:rPr>
          <w:color w:val="000000"/>
          <w:sz w:val="27"/>
          <w:szCs w:val="27"/>
        </w:rPr>
        <w:t> </w:t>
      </w:r>
      <w:r>
        <w:rPr>
          <w:rStyle w:val="lev"/>
          <w:rFonts w:eastAsiaTheme="majorEastAsia"/>
          <w:color w:val="000000"/>
          <w:sz w:val="27"/>
          <w:szCs w:val="27"/>
        </w:rPr>
        <w:t>la</w:t>
      </w:r>
      <w:r>
        <w:rPr>
          <w:color w:val="000000"/>
          <w:sz w:val="27"/>
          <w:szCs w:val="27"/>
        </w:rPr>
        <w:t> </w:t>
      </w:r>
      <w:r>
        <w:rPr>
          <w:rStyle w:val="lev"/>
          <w:rFonts w:eastAsiaTheme="majorEastAsia"/>
          <w:color w:val="000000"/>
          <w:sz w:val="27"/>
          <w:szCs w:val="27"/>
        </w:rPr>
        <w:t>commande,</w:t>
      </w:r>
      <w:r>
        <w:rPr>
          <w:color w:val="000000"/>
          <w:sz w:val="27"/>
          <w:szCs w:val="27"/>
        </w:rPr>
        <w:t> </w:t>
      </w:r>
      <w:r>
        <w:rPr>
          <w:rStyle w:val="lev"/>
          <w:rFonts w:eastAsiaTheme="majorEastAsia"/>
          <w:color w:val="000000"/>
          <w:sz w:val="27"/>
          <w:szCs w:val="27"/>
        </w:rPr>
        <w:t>le</w:t>
      </w:r>
      <w:r>
        <w:rPr>
          <w:color w:val="000000"/>
          <w:sz w:val="27"/>
          <w:szCs w:val="27"/>
        </w:rPr>
        <w:t> </w:t>
      </w:r>
      <w:r>
        <w:rPr>
          <w:rStyle w:val="lev"/>
          <w:rFonts w:eastAsiaTheme="majorEastAsia"/>
          <w:color w:val="000000"/>
          <w:sz w:val="27"/>
          <w:szCs w:val="27"/>
        </w:rPr>
        <w:t>Client</w:t>
      </w:r>
      <w:r>
        <w:rPr>
          <w:color w:val="000000"/>
          <w:sz w:val="27"/>
          <w:szCs w:val="27"/>
        </w:rPr>
        <w:t> </w:t>
      </w:r>
      <w:r>
        <w:rPr>
          <w:rStyle w:val="lev"/>
          <w:rFonts w:eastAsiaTheme="majorEastAsia"/>
          <w:color w:val="000000"/>
          <w:sz w:val="27"/>
          <w:szCs w:val="27"/>
        </w:rPr>
        <w:t>renonce</w:t>
      </w:r>
      <w:r>
        <w:rPr>
          <w:color w:val="000000"/>
          <w:sz w:val="27"/>
          <w:szCs w:val="27"/>
        </w:rPr>
        <w:t> </w:t>
      </w:r>
      <w:r>
        <w:rPr>
          <w:rStyle w:val="lev"/>
          <w:rFonts w:eastAsiaTheme="majorEastAsia"/>
          <w:color w:val="000000"/>
          <w:sz w:val="27"/>
          <w:szCs w:val="27"/>
        </w:rPr>
        <w:t>explicitement</w:t>
      </w:r>
      <w:r>
        <w:rPr>
          <w:color w:val="000000"/>
          <w:sz w:val="27"/>
          <w:szCs w:val="27"/>
        </w:rPr>
        <w:t> </w:t>
      </w:r>
      <w:r>
        <w:rPr>
          <w:rStyle w:val="lev"/>
          <w:rFonts w:eastAsiaTheme="majorEastAsia"/>
          <w:color w:val="000000"/>
          <w:sz w:val="27"/>
          <w:szCs w:val="27"/>
        </w:rPr>
        <w:t>à</w:t>
      </w:r>
      <w:r>
        <w:rPr>
          <w:color w:val="000000"/>
          <w:sz w:val="27"/>
          <w:szCs w:val="27"/>
        </w:rPr>
        <w:t> </w:t>
      </w:r>
      <w:r>
        <w:rPr>
          <w:rStyle w:val="lev"/>
          <w:rFonts w:eastAsiaTheme="majorEastAsia"/>
          <w:color w:val="000000"/>
          <w:sz w:val="27"/>
          <w:szCs w:val="27"/>
        </w:rPr>
        <w:t>son</w:t>
      </w:r>
      <w:r>
        <w:rPr>
          <w:color w:val="000000"/>
          <w:sz w:val="27"/>
          <w:szCs w:val="27"/>
        </w:rPr>
        <w:t> </w:t>
      </w:r>
      <w:r>
        <w:rPr>
          <w:rStyle w:val="lev"/>
          <w:rFonts w:eastAsiaTheme="majorEastAsia"/>
          <w:color w:val="000000"/>
          <w:sz w:val="27"/>
          <w:szCs w:val="27"/>
        </w:rPr>
        <w:t>droit</w:t>
      </w:r>
      <w:r>
        <w:rPr>
          <w:color w:val="000000"/>
          <w:sz w:val="27"/>
          <w:szCs w:val="27"/>
        </w:rPr>
        <w:t> </w:t>
      </w:r>
      <w:r>
        <w:rPr>
          <w:rStyle w:val="lev"/>
          <w:rFonts w:eastAsiaTheme="majorEastAsia"/>
          <w:color w:val="000000"/>
          <w:sz w:val="27"/>
          <w:szCs w:val="27"/>
        </w:rPr>
        <w:t>de</w:t>
      </w:r>
      <w:r>
        <w:rPr>
          <w:color w:val="000000"/>
          <w:sz w:val="27"/>
          <w:szCs w:val="27"/>
        </w:rPr>
        <w:t> </w:t>
      </w:r>
      <w:r>
        <w:rPr>
          <w:rStyle w:val="lev"/>
          <w:rFonts w:eastAsiaTheme="majorEastAsia"/>
          <w:color w:val="000000"/>
          <w:sz w:val="27"/>
          <w:szCs w:val="27"/>
        </w:rPr>
        <w:t>rétractation</w:t>
      </w:r>
      <w:r>
        <w:rPr>
          <w:color w:val="000000"/>
          <w:sz w:val="27"/>
          <w:szCs w:val="27"/>
        </w:rPr>
        <w:t> </w:t>
      </w:r>
      <w:r>
        <w:rPr>
          <w:rStyle w:val="lev"/>
          <w:rFonts w:eastAsiaTheme="majorEastAsia"/>
          <w:color w:val="000000"/>
          <w:sz w:val="27"/>
          <w:szCs w:val="27"/>
        </w:rPr>
        <w:t>dès</w:t>
      </w:r>
      <w:r>
        <w:rPr>
          <w:color w:val="000000"/>
          <w:sz w:val="27"/>
          <w:szCs w:val="27"/>
        </w:rPr>
        <w:t> </w:t>
      </w:r>
      <w:r>
        <w:rPr>
          <w:rStyle w:val="lev"/>
          <w:rFonts w:eastAsiaTheme="majorEastAsia"/>
          <w:color w:val="000000"/>
          <w:sz w:val="27"/>
          <w:szCs w:val="27"/>
        </w:rPr>
        <w:t>l’accès</w:t>
      </w:r>
      <w:r>
        <w:rPr>
          <w:color w:val="000000"/>
          <w:sz w:val="27"/>
          <w:szCs w:val="27"/>
        </w:rPr>
        <w:t> </w:t>
      </w:r>
      <w:r>
        <w:rPr>
          <w:rStyle w:val="lev"/>
          <w:rFonts w:eastAsiaTheme="majorEastAsia"/>
          <w:color w:val="000000"/>
          <w:sz w:val="27"/>
          <w:szCs w:val="27"/>
        </w:rPr>
        <w:t>à</w:t>
      </w:r>
      <w:r>
        <w:rPr>
          <w:color w:val="000000"/>
          <w:sz w:val="27"/>
          <w:szCs w:val="27"/>
        </w:rPr>
        <w:t> </w:t>
      </w:r>
      <w:r>
        <w:rPr>
          <w:rStyle w:val="lev"/>
          <w:rFonts w:eastAsiaTheme="majorEastAsia"/>
          <w:color w:val="000000"/>
          <w:sz w:val="27"/>
          <w:szCs w:val="27"/>
        </w:rPr>
        <w:t>ces</w:t>
      </w:r>
      <w:r>
        <w:rPr>
          <w:color w:val="000000"/>
          <w:sz w:val="27"/>
          <w:szCs w:val="27"/>
        </w:rPr>
        <w:t> </w:t>
      </w:r>
      <w:r>
        <w:rPr>
          <w:rStyle w:val="lev"/>
          <w:rFonts w:eastAsiaTheme="majorEastAsia"/>
          <w:color w:val="000000"/>
          <w:sz w:val="27"/>
          <w:szCs w:val="27"/>
        </w:rPr>
        <w:t>contenus.</w:t>
      </w:r>
    </w:p>
    <w:p w14:paraId="14784D25" w14:textId="77777777" w:rsidR="00D253FB" w:rsidRDefault="00D253FB" w:rsidP="00D253FB">
      <w:pPr>
        <w:pStyle w:val="NormalWeb"/>
        <w:spacing w:before="0" w:beforeAutospacing="0" w:after="0" w:afterAutospacing="0"/>
        <w:rPr>
          <w:color w:val="000000"/>
          <w:sz w:val="27"/>
          <w:szCs w:val="27"/>
        </w:rPr>
      </w:pPr>
      <w:r>
        <w:rPr>
          <w:color w:val="000000"/>
          <w:sz w:val="27"/>
          <w:szCs w:val="27"/>
        </w:rPr>
        <w:t>En cas de désengagement anticipé, les bonus ou contenus numériques offerts seront facturés à leur </w:t>
      </w:r>
      <w:r>
        <w:rPr>
          <w:rStyle w:val="lev"/>
          <w:rFonts w:eastAsiaTheme="majorEastAsia"/>
          <w:color w:val="000000"/>
          <w:sz w:val="27"/>
          <w:szCs w:val="27"/>
        </w:rPr>
        <w:t>valeur</w:t>
      </w:r>
      <w:r>
        <w:rPr>
          <w:color w:val="000000"/>
          <w:sz w:val="27"/>
          <w:szCs w:val="27"/>
        </w:rPr>
        <w:t> </w:t>
      </w:r>
      <w:r>
        <w:rPr>
          <w:rStyle w:val="lev"/>
          <w:rFonts w:eastAsiaTheme="majorEastAsia"/>
          <w:color w:val="000000"/>
          <w:sz w:val="27"/>
          <w:szCs w:val="27"/>
        </w:rPr>
        <w:t>initiale</w:t>
      </w:r>
      <w:r>
        <w:rPr>
          <w:color w:val="000000"/>
          <w:sz w:val="27"/>
          <w:szCs w:val="27"/>
        </w:rPr>
        <w:t>, en plus des sommes dues pour l'accompagnement.</w:t>
      </w:r>
    </w:p>
    <w:p w14:paraId="66343FA2" w14:textId="77777777" w:rsidR="00D253FB" w:rsidRDefault="00D253FB" w:rsidP="00D253FB">
      <w:pPr>
        <w:pStyle w:val="NormalWeb"/>
        <w:spacing w:before="0" w:beforeAutospacing="0" w:after="0" w:afterAutospacing="0"/>
        <w:rPr>
          <w:color w:val="000000"/>
          <w:sz w:val="27"/>
          <w:szCs w:val="27"/>
        </w:rPr>
      </w:pPr>
      <w:r>
        <w:rPr>
          <w:rStyle w:val="lev"/>
          <w:rFonts w:eastAsiaTheme="majorEastAsia"/>
          <w:color w:val="000000"/>
          <w:sz w:val="27"/>
          <w:szCs w:val="27"/>
          <w:u w:val="single"/>
        </w:rPr>
        <w:t>ARTICLE 7 - Responsabilité et Garantie</w:t>
      </w:r>
    </w:p>
    <w:p w14:paraId="7D7A16B8" w14:textId="77777777" w:rsidR="00D253FB" w:rsidRDefault="00D253FB" w:rsidP="00D253FB">
      <w:pPr>
        <w:pStyle w:val="NormalWeb"/>
        <w:spacing w:before="0" w:beforeAutospacing="0" w:after="0" w:afterAutospacing="0"/>
        <w:rPr>
          <w:color w:val="000000"/>
          <w:sz w:val="27"/>
          <w:szCs w:val="27"/>
        </w:rPr>
      </w:pPr>
    </w:p>
    <w:p w14:paraId="4FC68E20" w14:textId="77777777" w:rsidR="00D253FB" w:rsidRDefault="00D253FB" w:rsidP="00D253FB">
      <w:pPr>
        <w:pStyle w:val="NormalWeb"/>
        <w:spacing w:before="0" w:beforeAutospacing="0" w:after="0" w:afterAutospacing="0"/>
        <w:rPr>
          <w:color w:val="000000"/>
          <w:sz w:val="27"/>
          <w:szCs w:val="27"/>
        </w:rPr>
      </w:pPr>
      <w:r>
        <w:rPr>
          <w:rStyle w:val="lev"/>
          <w:rFonts w:eastAsiaTheme="majorEastAsia"/>
          <w:color w:val="000000"/>
          <w:sz w:val="27"/>
          <w:szCs w:val="27"/>
        </w:rPr>
        <w:t>1. Responsabilité limitée</w:t>
      </w:r>
    </w:p>
    <w:p w14:paraId="0F473014" w14:textId="77777777" w:rsidR="00D253FB" w:rsidRDefault="00D253FB" w:rsidP="00D253FB">
      <w:pPr>
        <w:pStyle w:val="NormalWeb"/>
        <w:spacing w:before="0" w:beforeAutospacing="0" w:after="0" w:afterAutospacing="0"/>
        <w:rPr>
          <w:color w:val="000000"/>
          <w:sz w:val="27"/>
          <w:szCs w:val="27"/>
        </w:rPr>
      </w:pPr>
      <w:r>
        <w:rPr>
          <w:color w:val="000000"/>
          <w:sz w:val="27"/>
          <w:szCs w:val="27"/>
        </w:rPr>
        <w:t>Le Prestataire ne peut être tenu responsable pour :</w:t>
      </w:r>
    </w:p>
    <w:p w14:paraId="390C2990" w14:textId="77777777" w:rsidR="00D253FB" w:rsidRDefault="00D253FB" w:rsidP="00D253FB">
      <w:pPr>
        <w:pStyle w:val="NormalWeb"/>
        <w:spacing w:before="0" w:beforeAutospacing="0" w:after="0" w:afterAutospacing="0"/>
        <w:rPr>
          <w:color w:val="000000"/>
          <w:sz w:val="27"/>
          <w:szCs w:val="27"/>
        </w:rPr>
      </w:pPr>
      <w:r>
        <w:rPr>
          <w:color w:val="000000"/>
          <w:sz w:val="27"/>
          <w:szCs w:val="27"/>
        </w:rPr>
        <w:t>o Une mauvaise utilisation des services par le Client ;</w:t>
      </w:r>
    </w:p>
    <w:p w14:paraId="22A338EE" w14:textId="77777777" w:rsidR="00D253FB" w:rsidRDefault="00D253FB" w:rsidP="00D253FB">
      <w:pPr>
        <w:pStyle w:val="NormalWeb"/>
        <w:spacing w:before="0" w:beforeAutospacing="0" w:after="0" w:afterAutospacing="0"/>
        <w:rPr>
          <w:color w:val="000000"/>
          <w:sz w:val="27"/>
          <w:szCs w:val="27"/>
        </w:rPr>
      </w:pPr>
      <w:r>
        <w:rPr>
          <w:color w:val="000000"/>
          <w:sz w:val="27"/>
          <w:szCs w:val="27"/>
        </w:rPr>
        <w:t>o Les interruptions liées à des problèmes techniques hors du contrôle du Prestataire.</w:t>
      </w:r>
    </w:p>
    <w:p w14:paraId="6ACBBE1A" w14:textId="77777777" w:rsidR="00D253FB" w:rsidRDefault="00D253FB" w:rsidP="00D253FB">
      <w:pPr>
        <w:pStyle w:val="NormalWeb"/>
        <w:spacing w:before="0" w:beforeAutospacing="0" w:after="0" w:afterAutospacing="0"/>
        <w:rPr>
          <w:color w:val="000000"/>
          <w:sz w:val="27"/>
          <w:szCs w:val="27"/>
        </w:rPr>
      </w:pPr>
    </w:p>
    <w:p w14:paraId="2548DBC4" w14:textId="77777777" w:rsidR="00D253FB" w:rsidRDefault="00D253FB" w:rsidP="00D253FB">
      <w:pPr>
        <w:pStyle w:val="NormalWeb"/>
        <w:spacing w:before="0" w:beforeAutospacing="0" w:after="0" w:afterAutospacing="0"/>
        <w:rPr>
          <w:color w:val="000000"/>
          <w:sz w:val="27"/>
          <w:szCs w:val="27"/>
        </w:rPr>
      </w:pPr>
      <w:r>
        <w:rPr>
          <w:rStyle w:val="lev"/>
          <w:rFonts w:eastAsiaTheme="majorEastAsia"/>
          <w:color w:val="000000"/>
          <w:sz w:val="27"/>
          <w:szCs w:val="27"/>
        </w:rPr>
        <w:t>2. Force majeure</w:t>
      </w:r>
    </w:p>
    <w:p w14:paraId="7723AC77" w14:textId="77777777" w:rsidR="00D253FB" w:rsidRDefault="00D253FB" w:rsidP="00D253FB">
      <w:pPr>
        <w:pStyle w:val="NormalWeb"/>
        <w:spacing w:before="0" w:beforeAutospacing="0" w:after="0" w:afterAutospacing="0"/>
        <w:rPr>
          <w:color w:val="000000"/>
          <w:sz w:val="27"/>
          <w:szCs w:val="27"/>
        </w:rPr>
      </w:pPr>
      <w:r>
        <w:rPr>
          <w:color w:val="000000"/>
          <w:sz w:val="27"/>
          <w:szCs w:val="27"/>
        </w:rPr>
        <w:t>En cas de force majeure telle que définie par l'article </w:t>
      </w:r>
      <w:r>
        <w:rPr>
          <w:rStyle w:val="lev"/>
          <w:rFonts w:eastAsiaTheme="majorEastAsia"/>
          <w:color w:val="000000"/>
          <w:sz w:val="27"/>
          <w:szCs w:val="27"/>
        </w:rPr>
        <w:t>1218</w:t>
      </w:r>
      <w:r>
        <w:rPr>
          <w:color w:val="000000"/>
          <w:sz w:val="27"/>
          <w:szCs w:val="27"/>
        </w:rPr>
        <w:t> </w:t>
      </w:r>
      <w:r>
        <w:rPr>
          <w:rStyle w:val="lev"/>
          <w:rFonts w:eastAsiaTheme="majorEastAsia"/>
          <w:color w:val="000000"/>
          <w:sz w:val="27"/>
          <w:szCs w:val="27"/>
        </w:rPr>
        <w:t>du</w:t>
      </w:r>
      <w:r>
        <w:rPr>
          <w:color w:val="000000"/>
          <w:sz w:val="27"/>
          <w:szCs w:val="27"/>
        </w:rPr>
        <w:t> </w:t>
      </w:r>
      <w:r>
        <w:rPr>
          <w:rStyle w:val="lev"/>
          <w:rFonts w:eastAsiaTheme="majorEastAsia"/>
          <w:color w:val="000000"/>
          <w:sz w:val="27"/>
          <w:szCs w:val="27"/>
        </w:rPr>
        <w:t>Code</w:t>
      </w:r>
      <w:r>
        <w:rPr>
          <w:color w:val="000000"/>
          <w:sz w:val="27"/>
          <w:szCs w:val="27"/>
        </w:rPr>
        <w:t> </w:t>
      </w:r>
      <w:r>
        <w:rPr>
          <w:rStyle w:val="lev"/>
          <w:rFonts w:eastAsiaTheme="majorEastAsia"/>
          <w:color w:val="000000"/>
          <w:sz w:val="27"/>
          <w:szCs w:val="27"/>
        </w:rPr>
        <w:t>civil</w:t>
      </w:r>
      <w:r>
        <w:rPr>
          <w:color w:val="000000"/>
          <w:sz w:val="27"/>
          <w:szCs w:val="27"/>
        </w:rPr>
        <w:t>, l'exécution des obligations contractuelles pourra être suspendue ou annulée. Le Prestataire informera le Client dans les plus brefs délais.</w:t>
      </w:r>
    </w:p>
    <w:p w14:paraId="2E9C4F43" w14:textId="77777777" w:rsidR="00D253FB" w:rsidRDefault="00D253FB" w:rsidP="00D253FB">
      <w:pPr>
        <w:pStyle w:val="NormalWeb"/>
        <w:spacing w:before="0" w:beforeAutospacing="0" w:after="0" w:afterAutospacing="0"/>
        <w:rPr>
          <w:color w:val="000000"/>
          <w:sz w:val="27"/>
          <w:szCs w:val="27"/>
        </w:rPr>
      </w:pPr>
    </w:p>
    <w:p w14:paraId="3D9984E6" w14:textId="77777777" w:rsidR="00D253FB" w:rsidRDefault="00D253FB" w:rsidP="00D253FB">
      <w:pPr>
        <w:pStyle w:val="NormalWeb"/>
        <w:spacing w:before="0" w:beforeAutospacing="0" w:after="0" w:afterAutospacing="0"/>
        <w:rPr>
          <w:color w:val="000000"/>
          <w:sz w:val="27"/>
          <w:szCs w:val="27"/>
        </w:rPr>
      </w:pPr>
      <w:r>
        <w:rPr>
          <w:rStyle w:val="lev"/>
          <w:rFonts w:eastAsiaTheme="majorEastAsia"/>
          <w:color w:val="000000"/>
          <w:sz w:val="27"/>
          <w:szCs w:val="27"/>
          <w:u w:val="single"/>
        </w:rPr>
        <w:t>ARTICLE 8 - Données Personnelles</w:t>
      </w:r>
    </w:p>
    <w:p w14:paraId="458C30F0" w14:textId="77777777" w:rsidR="00D253FB" w:rsidRDefault="00D253FB" w:rsidP="00D253FB">
      <w:pPr>
        <w:pStyle w:val="NormalWeb"/>
        <w:spacing w:before="0" w:beforeAutospacing="0" w:after="0" w:afterAutospacing="0"/>
        <w:rPr>
          <w:color w:val="000000"/>
          <w:sz w:val="27"/>
          <w:szCs w:val="27"/>
        </w:rPr>
      </w:pPr>
    </w:p>
    <w:p w14:paraId="2E3E48AC" w14:textId="77777777" w:rsidR="00D253FB" w:rsidRDefault="00D253FB" w:rsidP="00D253FB">
      <w:pPr>
        <w:pStyle w:val="NormalWeb"/>
        <w:spacing w:before="0" w:beforeAutospacing="0" w:after="0" w:afterAutospacing="0"/>
        <w:rPr>
          <w:color w:val="000000"/>
          <w:sz w:val="27"/>
          <w:szCs w:val="27"/>
        </w:rPr>
      </w:pPr>
      <w:r>
        <w:rPr>
          <w:rStyle w:val="lev"/>
          <w:rFonts w:eastAsiaTheme="majorEastAsia"/>
          <w:color w:val="000000"/>
          <w:sz w:val="27"/>
          <w:szCs w:val="27"/>
        </w:rPr>
        <w:t>1. Traitement des données</w:t>
      </w:r>
    </w:p>
    <w:p w14:paraId="2676AE07" w14:textId="77777777" w:rsidR="00D253FB" w:rsidRDefault="00D253FB" w:rsidP="00D253FB">
      <w:pPr>
        <w:pStyle w:val="NormalWeb"/>
        <w:spacing w:before="0" w:beforeAutospacing="0" w:after="0" w:afterAutospacing="0"/>
        <w:rPr>
          <w:color w:val="000000"/>
          <w:sz w:val="27"/>
          <w:szCs w:val="27"/>
        </w:rPr>
      </w:pPr>
      <w:r>
        <w:rPr>
          <w:color w:val="000000"/>
          <w:sz w:val="27"/>
          <w:szCs w:val="27"/>
        </w:rPr>
        <w:lastRenderedPageBreak/>
        <w:t>Les données personnelles collectées sont traitées conformément au Règlement Général sur la Protection des Données (</w:t>
      </w:r>
      <w:r>
        <w:rPr>
          <w:rStyle w:val="lev"/>
          <w:rFonts w:eastAsiaTheme="majorEastAsia"/>
          <w:color w:val="000000"/>
          <w:sz w:val="27"/>
          <w:szCs w:val="27"/>
        </w:rPr>
        <w:t>RGPD</w:t>
      </w:r>
      <w:r>
        <w:rPr>
          <w:color w:val="000000"/>
          <w:sz w:val="27"/>
          <w:szCs w:val="27"/>
        </w:rPr>
        <w:t>) et aux lois en vigueur en France.</w:t>
      </w:r>
    </w:p>
    <w:p w14:paraId="31FEF738" w14:textId="77777777" w:rsidR="00D253FB" w:rsidRDefault="00D253FB" w:rsidP="00D253FB">
      <w:pPr>
        <w:pStyle w:val="NormalWeb"/>
        <w:spacing w:before="0" w:beforeAutospacing="0" w:after="0" w:afterAutospacing="0"/>
        <w:rPr>
          <w:color w:val="000000"/>
          <w:sz w:val="27"/>
          <w:szCs w:val="27"/>
        </w:rPr>
      </w:pPr>
    </w:p>
    <w:p w14:paraId="1D5EED6C" w14:textId="77777777" w:rsidR="00D253FB" w:rsidRDefault="00D253FB" w:rsidP="00D253FB">
      <w:pPr>
        <w:pStyle w:val="NormalWeb"/>
        <w:spacing w:before="0" w:beforeAutospacing="0" w:after="0" w:afterAutospacing="0"/>
        <w:rPr>
          <w:color w:val="000000"/>
          <w:sz w:val="27"/>
          <w:szCs w:val="27"/>
        </w:rPr>
      </w:pPr>
      <w:r>
        <w:rPr>
          <w:rStyle w:val="lev"/>
          <w:rFonts w:eastAsiaTheme="majorEastAsia"/>
          <w:color w:val="000000"/>
          <w:sz w:val="27"/>
          <w:szCs w:val="27"/>
        </w:rPr>
        <w:t>2. Droits du Client</w:t>
      </w:r>
    </w:p>
    <w:p w14:paraId="5DC7060C" w14:textId="77777777" w:rsidR="00D253FB" w:rsidRDefault="00D253FB" w:rsidP="00D253FB">
      <w:pPr>
        <w:pStyle w:val="NormalWeb"/>
        <w:spacing w:before="0" w:beforeAutospacing="0" w:after="0" w:afterAutospacing="0"/>
        <w:rPr>
          <w:color w:val="000000"/>
          <w:sz w:val="27"/>
          <w:szCs w:val="27"/>
        </w:rPr>
      </w:pPr>
      <w:r>
        <w:rPr>
          <w:color w:val="000000"/>
          <w:sz w:val="27"/>
          <w:szCs w:val="27"/>
        </w:rPr>
        <w:t>Le Client peut exercer ses droits d’accès, de rectification ou de suppression de ses données personnelles en contactant :</w:t>
      </w:r>
    </w:p>
    <w:p w14:paraId="373FF4F1" w14:textId="77777777" w:rsidR="00D253FB" w:rsidRDefault="00D253FB" w:rsidP="00D253FB">
      <w:pPr>
        <w:pStyle w:val="NormalWeb"/>
        <w:spacing w:before="0" w:beforeAutospacing="0" w:after="0" w:afterAutospacing="0"/>
        <w:rPr>
          <w:color w:val="000000"/>
          <w:sz w:val="27"/>
          <w:szCs w:val="27"/>
        </w:rPr>
      </w:pPr>
      <w:r>
        <w:rPr>
          <w:color w:val="000000"/>
          <w:sz w:val="27"/>
          <w:szCs w:val="27"/>
        </w:rPr>
        <w:t>o </w:t>
      </w:r>
      <w:r>
        <w:rPr>
          <w:rStyle w:val="lev"/>
          <w:rFonts w:eastAsiaTheme="majorEastAsia"/>
          <w:color w:val="000000"/>
          <w:sz w:val="27"/>
          <w:szCs w:val="27"/>
        </w:rPr>
        <w:t>Adresse</w:t>
      </w:r>
      <w:r>
        <w:rPr>
          <w:color w:val="000000"/>
          <w:sz w:val="27"/>
          <w:szCs w:val="27"/>
        </w:rPr>
        <w:t> </w:t>
      </w:r>
      <w:r>
        <w:rPr>
          <w:rStyle w:val="lev"/>
          <w:rFonts w:eastAsiaTheme="majorEastAsia"/>
          <w:color w:val="000000"/>
          <w:sz w:val="27"/>
          <w:szCs w:val="27"/>
        </w:rPr>
        <w:t>e-mail</w:t>
      </w:r>
      <w:r>
        <w:rPr>
          <w:color w:val="000000"/>
          <w:sz w:val="27"/>
          <w:szCs w:val="27"/>
        </w:rPr>
        <w:t> </w:t>
      </w:r>
      <w:r>
        <w:rPr>
          <w:rStyle w:val="lev"/>
          <w:rFonts w:eastAsiaTheme="majorEastAsia"/>
          <w:color w:val="000000"/>
          <w:sz w:val="27"/>
          <w:szCs w:val="27"/>
        </w:rPr>
        <w:t>:</w:t>
      </w:r>
      <w:r>
        <w:rPr>
          <w:color w:val="000000"/>
          <w:sz w:val="27"/>
          <w:szCs w:val="27"/>
        </w:rPr>
        <w:t> contact@rositaetenna.com</w:t>
      </w:r>
    </w:p>
    <w:p w14:paraId="2BA4A1AF" w14:textId="77777777" w:rsidR="00D253FB" w:rsidRDefault="00D253FB" w:rsidP="00D253FB">
      <w:pPr>
        <w:pStyle w:val="NormalWeb"/>
        <w:spacing w:before="0" w:beforeAutospacing="0" w:after="0" w:afterAutospacing="0"/>
        <w:rPr>
          <w:color w:val="000000"/>
          <w:sz w:val="27"/>
          <w:szCs w:val="27"/>
        </w:rPr>
      </w:pPr>
    </w:p>
    <w:p w14:paraId="65DB9222" w14:textId="77777777" w:rsidR="00D253FB" w:rsidRDefault="00D253FB" w:rsidP="00D253FB">
      <w:pPr>
        <w:pStyle w:val="NormalWeb"/>
        <w:spacing w:before="0" w:beforeAutospacing="0" w:after="0" w:afterAutospacing="0"/>
        <w:rPr>
          <w:color w:val="000000"/>
          <w:sz w:val="27"/>
          <w:szCs w:val="27"/>
        </w:rPr>
      </w:pPr>
      <w:r>
        <w:rPr>
          <w:rStyle w:val="lev"/>
          <w:rFonts w:eastAsiaTheme="majorEastAsia"/>
          <w:color w:val="000000"/>
          <w:sz w:val="27"/>
          <w:szCs w:val="27"/>
          <w:u w:val="single"/>
        </w:rPr>
        <w:t>ARTICLE 9 - Propriété Intellectuelle</w:t>
      </w:r>
    </w:p>
    <w:p w14:paraId="33822135" w14:textId="77777777" w:rsidR="00D253FB" w:rsidRDefault="00D253FB" w:rsidP="00D253FB">
      <w:pPr>
        <w:pStyle w:val="NormalWeb"/>
        <w:spacing w:before="0" w:beforeAutospacing="0" w:after="0" w:afterAutospacing="0"/>
        <w:rPr>
          <w:color w:val="000000"/>
          <w:sz w:val="27"/>
          <w:szCs w:val="27"/>
        </w:rPr>
      </w:pPr>
    </w:p>
    <w:p w14:paraId="2240B596" w14:textId="77777777" w:rsidR="00D253FB" w:rsidRDefault="00D253FB" w:rsidP="00D253FB">
      <w:pPr>
        <w:pStyle w:val="NormalWeb"/>
        <w:spacing w:before="0" w:beforeAutospacing="0" w:after="0" w:afterAutospacing="0"/>
        <w:rPr>
          <w:color w:val="000000"/>
          <w:sz w:val="27"/>
          <w:szCs w:val="27"/>
        </w:rPr>
      </w:pPr>
      <w:r>
        <w:rPr>
          <w:rStyle w:val="lev"/>
          <w:rFonts w:eastAsiaTheme="majorEastAsia"/>
          <w:color w:val="000000"/>
          <w:sz w:val="27"/>
          <w:szCs w:val="27"/>
        </w:rPr>
        <w:t>1. Protection des contenus</w:t>
      </w:r>
    </w:p>
    <w:p w14:paraId="27831256" w14:textId="1A32B850" w:rsidR="00D253FB" w:rsidRDefault="00D253FB" w:rsidP="00D253FB">
      <w:pPr>
        <w:pStyle w:val="NormalWeb"/>
        <w:spacing w:before="0" w:beforeAutospacing="0" w:after="0" w:afterAutospacing="0"/>
        <w:rPr>
          <w:color w:val="000000"/>
          <w:sz w:val="27"/>
          <w:szCs w:val="27"/>
        </w:rPr>
      </w:pPr>
      <w:r>
        <w:rPr>
          <w:color w:val="000000"/>
          <w:sz w:val="27"/>
          <w:szCs w:val="27"/>
        </w:rPr>
        <w:t>Les contenus proposés par </w:t>
      </w:r>
      <w:r w:rsidR="00DF0489">
        <w:rPr>
          <w:rStyle w:val="lev"/>
          <w:rFonts w:eastAsiaTheme="majorEastAsia"/>
          <w:color w:val="000000"/>
          <w:sz w:val="27"/>
          <w:szCs w:val="27"/>
        </w:rPr>
        <w:t>DIANE BELLET</w:t>
      </w:r>
      <w:r w:rsidR="00DF0489">
        <w:rPr>
          <w:color w:val="000000"/>
          <w:sz w:val="27"/>
          <w:szCs w:val="27"/>
        </w:rPr>
        <w:t xml:space="preserve"> </w:t>
      </w:r>
      <w:r>
        <w:rPr>
          <w:color w:val="000000"/>
          <w:sz w:val="27"/>
          <w:szCs w:val="27"/>
        </w:rPr>
        <w:t>sont protégés par les lois françaises et internationales relatives à la propriété intellectuelle. Toute reproduction, diffusion ou utilisation non autorisée des contenus est strictement interdite.</w:t>
      </w:r>
    </w:p>
    <w:p w14:paraId="6A6334B9" w14:textId="77777777" w:rsidR="00D253FB" w:rsidRDefault="00D253FB" w:rsidP="00D253FB">
      <w:pPr>
        <w:pStyle w:val="NormalWeb"/>
        <w:spacing w:before="0" w:beforeAutospacing="0" w:after="0" w:afterAutospacing="0"/>
        <w:rPr>
          <w:color w:val="000000"/>
          <w:sz w:val="27"/>
          <w:szCs w:val="27"/>
        </w:rPr>
      </w:pPr>
    </w:p>
    <w:p w14:paraId="7AEA81FB" w14:textId="77777777" w:rsidR="00D253FB" w:rsidRDefault="00D253FB" w:rsidP="00D253FB">
      <w:pPr>
        <w:pStyle w:val="NormalWeb"/>
        <w:spacing w:before="0" w:beforeAutospacing="0" w:after="0" w:afterAutospacing="0"/>
        <w:rPr>
          <w:color w:val="000000"/>
          <w:sz w:val="27"/>
          <w:szCs w:val="27"/>
        </w:rPr>
      </w:pPr>
      <w:r>
        <w:rPr>
          <w:rStyle w:val="lev"/>
          <w:rFonts w:eastAsiaTheme="majorEastAsia"/>
          <w:color w:val="000000"/>
          <w:sz w:val="27"/>
          <w:szCs w:val="27"/>
        </w:rPr>
        <w:t>2. Usage privé</w:t>
      </w:r>
    </w:p>
    <w:p w14:paraId="11898627" w14:textId="77777777" w:rsidR="00D253FB" w:rsidRDefault="00D253FB" w:rsidP="00D253FB">
      <w:pPr>
        <w:pStyle w:val="NormalWeb"/>
        <w:spacing w:before="0" w:beforeAutospacing="0" w:after="0" w:afterAutospacing="0"/>
        <w:rPr>
          <w:color w:val="000000"/>
          <w:sz w:val="27"/>
          <w:szCs w:val="27"/>
        </w:rPr>
      </w:pPr>
      <w:r>
        <w:rPr>
          <w:color w:val="000000"/>
          <w:sz w:val="27"/>
          <w:szCs w:val="27"/>
        </w:rPr>
        <w:t>Les prestations sont réservées à un usage privé et personnel. Toute revente, partage ou transfert à un tiers est prohibé sans l’autorisation écrite du Prestataire.</w:t>
      </w:r>
    </w:p>
    <w:p w14:paraId="63EC4555" w14:textId="77777777" w:rsidR="00D253FB" w:rsidRDefault="00D253FB" w:rsidP="00D253FB">
      <w:pPr>
        <w:pStyle w:val="NormalWeb"/>
        <w:spacing w:before="0" w:beforeAutospacing="0" w:after="0" w:afterAutospacing="0"/>
        <w:rPr>
          <w:color w:val="000000"/>
          <w:sz w:val="27"/>
          <w:szCs w:val="27"/>
        </w:rPr>
      </w:pPr>
      <w:r>
        <w:rPr>
          <w:rStyle w:val="lev"/>
          <w:rFonts w:eastAsiaTheme="majorEastAsia"/>
          <w:color w:val="000000"/>
          <w:sz w:val="27"/>
          <w:szCs w:val="27"/>
        </w:rPr>
        <w:t>Toute</w:t>
      </w:r>
      <w:r>
        <w:rPr>
          <w:color w:val="000000"/>
          <w:sz w:val="27"/>
          <w:szCs w:val="27"/>
        </w:rPr>
        <w:t> </w:t>
      </w:r>
      <w:r>
        <w:rPr>
          <w:rStyle w:val="lev"/>
          <w:rFonts w:eastAsiaTheme="majorEastAsia"/>
          <w:color w:val="000000"/>
          <w:sz w:val="27"/>
          <w:szCs w:val="27"/>
        </w:rPr>
        <w:t>reproduction</w:t>
      </w:r>
      <w:r>
        <w:rPr>
          <w:color w:val="000000"/>
          <w:sz w:val="27"/>
          <w:szCs w:val="27"/>
        </w:rPr>
        <w:t> </w:t>
      </w:r>
      <w:r>
        <w:rPr>
          <w:rStyle w:val="lev"/>
          <w:rFonts w:eastAsiaTheme="majorEastAsia"/>
          <w:color w:val="000000"/>
          <w:sz w:val="27"/>
          <w:szCs w:val="27"/>
        </w:rPr>
        <w:t>totale</w:t>
      </w:r>
      <w:r>
        <w:rPr>
          <w:color w:val="000000"/>
          <w:sz w:val="27"/>
          <w:szCs w:val="27"/>
        </w:rPr>
        <w:t> </w:t>
      </w:r>
      <w:r>
        <w:rPr>
          <w:rStyle w:val="lev"/>
          <w:rFonts w:eastAsiaTheme="majorEastAsia"/>
          <w:color w:val="000000"/>
          <w:sz w:val="27"/>
          <w:szCs w:val="27"/>
        </w:rPr>
        <w:t>ou</w:t>
      </w:r>
      <w:r>
        <w:rPr>
          <w:color w:val="000000"/>
          <w:sz w:val="27"/>
          <w:szCs w:val="27"/>
        </w:rPr>
        <w:t> </w:t>
      </w:r>
      <w:r>
        <w:rPr>
          <w:rStyle w:val="lev"/>
          <w:rFonts w:eastAsiaTheme="majorEastAsia"/>
          <w:color w:val="000000"/>
          <w:sz w:val="27"/>
          <w:szCs w:val="27"/>
        </w:rPr>
        <w:t>partielle</w:t>
      </w:r>
      <w:r>
        <w:rPr>
          <w:color w:val="000000"/>
          <w:sz w:val="27"/>
          <w:szCs w:val="27"/>
        </w:rPr>
        <w:t> </w:t>
      </w:r>
      <w:r>
        <w:rPr>
          <w:rStyle w:val="lev"/>
          <w:rFonts w:eastAsiaTheme="majorEastAsia"/>
          <w:color w:val="000000"/>
          <w:sz w:val="27"/>
          <w:szCs w:val="27"/>
        </w:rPr>
        <w:t>de</w:t>
      </w:r>
      <w:r>
        <w:rPr>
          <w:color w:val="000000"/>
          <w:sz w:val="27"/>
          <w:szCs w:val="27"/>
        </w:rPr>
        <w:t> </w:t>
      </w:r>
      <w:r>
        <w:rPr>
          <w:rStyle w:val="lev"/>
          <w:rFonts w:eastAsiaTheme="majorEastAsia"/>
          <w:color w:val="000000"/>
          <w:sz w:val="27"/>
          <w:szCs w:val="27"/>
        </w:rPr>
        <w:t>son</w:t>
      </w:r>
      <w:r>
        <w:rPr>
          <w:color w:val="000000"/>
          <w:sz w:val="27"/>
          <w:szCs w:val="27"/>
        </w:rPr>
        <w:t> </w:t>
      </w:r>
      <w:r>
        <w:rPr>
          <w:rStyle w:val="lev"/>
          <w:rFonts w:eastAsiaTheme="majorEastAsia"/>
          <w:color w:val="000000"/>
          <w:sz w:val="27"/>
          <w:szCs w:val="27"/>
        </w:rPr>
        <w:t>contenu</w:t>
      </w:r>
      <w:r>
        <w:rPr>
          <w:color w:val="000000"/>
          <w:sz w:val="27"/>
          <w:szCs w:val="27"/>
        </w:rPr>
        <w:t> </w:t>
      </w:r>
      <w:r>
        <w:rPr>
          <w:rStyle w:val="lev"/>
          <w:rFonts w:eastAsiaTheme="majorEastAsia"/>
          <w:color w:val="000000"/>
          <w:sz w:val="27"/>
          <w:szCs w:val="27"/>
        </w:rPr>
        <w:t>est</w:t>
      </w:r>
      <w:r>
        <w:rPr>
          <w:color w:val="000000"/>
          <w:sz w:val="27"/>
          <w:szCs w:val="27"/>
        </w:rPr>
        <w:t> </w:t>
      </w:r>
      <w:r>
        <w:rPr>
          <w:rStyle w:val="lev"/>
          <w:rFonts w:eastAsiaTheme="majorEastAsia"/>
          <w:color w:val="000000"/>
          <w:sz w:val="27"/>
          <w:szCs w:val="27"/>
        </w:rPr>
        <w:t>strictement</w:t>
      </w:r>
      <w:r>
        <w:rPr>
          <w:color w:val="000000"/>
          <w:sz w:val="27"/>
          <w:szCs w:val="27"/>
        </w:rPr>
        <w:t> </w:t>
      </w:r>
      <w:r>
        <w:rPr>
          <w:rStyle w:val="lev"/>
          <w:rFonts w:eastAsiaTheme="majorEastAsia"/>
          <w:color w:val="000000"/>
          <w:sz w:val="27"/>
          <w:szCs w:val="27"/>
        </w:rPr>
        <w:t>interdite</w:t>
      </w:r>
      <w:r>
        <w:rPr>
          <w:color w:val="000000"/>
          <w:sz w:val="27"/>
          <w:szCs w:val="27"/>
        </w:rPr>
        <w:t> </w:t>
      </w:r>
      <w:r>
        <w:rPr>
          <w:rStyle w:val="lev"/>
          <w:rFonts w:eastAsiaTheme="majorEastAsia"/>
          <w:color w:val="000000"/>
          <w:sz w:val="27"/>
          <w:szCs w:val="27"/>
        </w:rPr>
        <w:t>et</w:t>
      </w:r>
      <w:r>
        <w:rPr>
          <w:color w:val="000000"/>
          <w:sz w:val="27"/>
          <w:szCs w:val="27"/>
        </w:rPr>
        <w:t> </w:t>
      </w:r>
      <w:r>
        <w:rPr>
          <w:rStyle w:val="lev"/>
          <w:rFonts w:eastAsiaTheme="majorEastAsia"/>
          <w:color w:val="000000"/>
          <w:sz w:val="27"/>
          <w:szCs w:val="27"/>
        </w:rPr>
        <w:t>est</w:t>
      </w:r>
      <w:r>
        <w:rPr>
          <w:color w:val="000000"/>
          <w:sz w:val="27"/>
          <w:szCs w:val="27"/>
        </w:rPr>
        <w:t> </w:t>
      </w:r>
      <w:r>
        <w:rPr>
          <w:rStyle w:val="lev"/>
          <w:rFonts w:eastAsiaTheme="majorEastAsia"/>
          <w:color w:val="000000"/>
          <w:sz w:val="27"/>
          <w:szCs w:val="27"/>
        </w:rPr>
        <w:t>susceptible</w:t>
      </w:r>
      <w:r>
        <w:rPr>
          <w:color w:val="000000"/>
          <w:sz w:val="27"/>
          <w:szCs w:val="27"/>
        </w:rPr>
        <w:t> </w:t>
      </w:r>
      <w:r>
        <w:rPr>
          <w:rStyle w:val="lev"/>
          <w:rFonts w:eastAsiaTheme="majorEastAsia"/>
          <w:color w:val="000000"/>
          <w:sz w:val="27"/>
          <w:szCs w:val="27"/>
        </w:rPr>
        <w:t>de</w:t>
      </w:r>
      <w:r>
        <w:rPr>
          <w:color w:val="000000"/>
          <w:sz w:val="27"/>
          <w:szCs w:val="27"/>
        </w:rPr>
        <w:t> </w:t>
      </w:r>
      <w:r>
        <w:rPr>
          <w:rStyle w:val="lev"/>
          <w:rFonts w:eastAsiaTheme="majorEastAsia"/>
          <w:color w:val="000000"/>
          <w:sz w:val="27"/>
          <w:szCs w:val="27"/>
        </w:rPr>
        <w:t>constituer</w:t>
      </w:r>
      <w:r>
        <w:rPr>
          <w:color w:val="000000"/>
          <w:sz w:val="27"/>
          <w:szCs w:val="27"/>
        </w:rPr>
        <w:t> </w:t>
      </w:r>
      <w:r>
        <w:rPr>
          <w:rStyle w:val="lev"/>
          <w:rFonts w:eastAsiaTheme="majorEastAsia"/>
          <w:color w:val="000000"/>
          <w:sz w:val="27"/>
          <w:szCs w:val="27"/>
        </w:rPr>
        <w:t>un</w:t>
      </w:r>
      <w:r>
        <w:rPr>
          <w:color w:val="000000"/>
          <w:sz w:val="27"/>
          <w:szCs w:val="27"/>
        </w:rPr>
        <w:t> </w:t>
      </w:r>
      <w:r>
        <w:rPr>
          <w:rStyle w:val="lev"/>
          <w:rFonts w:eastAsiaTheme="majorEastAsia"/>
          <w:color w:val="000000"/>
          <w:sz w:val="27"/>
          <w:szCs w:val="27"/>
        </w:rPr>
        <w:t>délit</w:t>
      </w:r>
      <w:r>
        <w:rPr>
          <w:color w:val="000000"/>
          <w:sz w:val="27"/>
          <w:szCs w:val="27"/>
        </w:rPr>
        <w:t> </w:t>
      </w:r>
      <w:r>
        <w:rPr>
          <w:rStyle w:val="lev"/>
          <w:rFonts w:eastAsiaTheme="majorEastAsia"/>
          <w:color w:val="000000"/>
          <w:sz w:val="27"/>
          <w:szCs w:val="27"/>
        </w:rPr>
        <w:t>de</w:t>
      </w:r>
      <w:r>
        <w:rPr>
          <w:color w:val="000000"/>
          <w:sz w:val="27"/>
          <w:szCs w:val="27"/>
        </w:rPr>
        <w:t> </w:t>
      </w:r>
      <w:r>
        <w:rPr>
          <w:rStyle w:val="lev"/>
          <w:rFonts w:eastAsiaTheme="majorEastAsia"/>
          <w:color w:val="000000"/>
          <w:sz w:val="27"/>
          <w:szCs w:val="27"/>
        </w:rPr>
        <w:t>contrefaçon.</w:t>
      </w:r>
    </w:p>
    <w:p w14:paraId="7A2CAC6F" w14:textId="77777777" w:rsidR="00D253FB" w:rsidRDefault="00D253FB" w:rsidP="00D253FB">
      <w:pPr>
        <w:pStyle w:val="NormalWeb"/>
        <w:spacing w:before="0" w:beforeAutospacing="0" w:after="0" w:afterAutospacing="0"/>
        <w:rPr>
          <w:color w:val="000000"/>
          <w:sz w:val="27"/>
          <w:szCs w:val="27"/>
        </w:rPr>
      </w:pPr>
    </w:p>
    <w:p w14:paraId="1EE0275F" w14:textId="77777777" w:rsidR="00D253FB" w:rsidRDefault="00D253FB" w:rsidP="00D253FB">
      <w:pPr>
        <w:pStyle w:val="NormalWeb"/>
        <w:spacing w:before="0" w:beforeAutospacing="0" w:after="0" w:afterAutospacing="0"/>
        <w:rPr>
          <w:color w:val="000000"/>
          <w:sz w:val="27"/>
          <w:szCs w:val="27"/>
        </w:rPr>
      </w:pPr>
      <w:r>
        <w:rPr>
          <w:rStyle w:val="lev"/>
          <w:rFonts w:eastAsiaTheme="majorEastAsia"/>
          <w:color w:val="000000"/>
          <w:sz w:val="27"/>
          <w:szCs w:val="27"/>
          <w:u w:val="single"/>
        </w:rPr>
        <w:t>ARTICLE 10 - Litiges et Médiation</w:t>
      </w:r>
    </w:p>
    <w:p w14:paraId="18532388" w14:textId="77777777" w:rsidR="00D253FB" w:rsidRDefault="00D253FB" w:rsidP="00D253FB">
      <w:pPr>
        <w:pStyle w:val="NormalWeb"/>
        <w:spacing w:before="0" w:beforeAutospacing="0" w:after="0" w:afterAutospacing="0"/>
        <w:rPr>
          <w:color w:val="000000"/>
          <w:sz w:val="27"/>
          <w:szCs w:val="27"/>
        </w:rPr>
      </w:pPr>
    </w:p>
    <w:p w14:paraId="4886DED7" w14:textId="77777777" w:rsidR="00D253FB" w:rsidRDefault="00D253FB" w:rsidP="00D253FB">
      <w:pPr>
        <w:pStyle w:val="NormalWeb"/>
        <w:spacing w:before="0" w:beforeAutospacing="0" w:after="0" w:afterAutospacing="0"/>
        <w:rPr>
          <w:color w:val="000000"/>
          <w:sz w:val="27"/>
          <w:szCs w:val="27"/>
        </w:rPr>
      </w:pPr>
      <w:r>
        <w:rPr>
          <w:rStyle w:val="lev"/>
          <w:rFonts w:eastAsiaTheme="majorEastAsia"/>
          <w:color w:val="000000"/>
          <w:sz w:val="27"/>
          <w:szCs w:val="27"/>
        </w:rPr>
        <w:t>1. Tentative de résolution amiable</w:t>
      </w:r>
    </w:p>
    <w:p w14:paraId="791FAE0D" w14:textId="77777777" w:rsidR="00D253FB" w:rsidRDefault="00D253FB" w:rsidP="00D253FB">
      <w:pPr>
        <w:pStyle w:val="NormalWeb"/>
        <w:spacing w:before="0" w:beforeAutospacing="0" w:after="0" w:afterAutospacing="0"/>
        <w:rPr>
          <w:color w:val="000000"/>
          <w:sz w:val="27"/>
          <w:szCs w:val="27"/>
        </w:rPr>
      </w:pPr>
      <w:r>
        <w:rPr>
          <w:color w:val="000000"/>
          <w:sz w:val="27"/>
          <w:szCs w:val="27"/>
        </w:rPr>
        <w:t>En cas de litige entre le Client et l’entreprise, ceux-ci s’efforceront de le résoudre à l’amiable. Le Client devra adresser une réclamation écrite au Prestataire via l’adresse suivante : contact@rositaetenna.com ou, si nécessaire, au </w:t>
      </w:r>
      <w:r>
        <w:rPr>
          <w:rStyle w:val="lev"/>
          <w:rFonts w:eastAsiaTheme="majorEastAsia"/>
          <w:color w:val="000000"/>
          <w:sz w:val="27"/>
          <w:szCs w:val="27"/>
        </w:rPr>
        <w:t>Service</w:t>
      </w:r>
      <w:r>
        <w:rPr>
          <w:color w:val="000000"/>
          <w:sz w:val="27"/>
          <w:szCs w:val="27"/>
        </w:rPr>
        <w:t> </w:t>
      </w:r>
      <w:r>
        <w:rPr>
          <w:rStyle w:val="lev"/>
          <w:rFonts w:eastAsiaTheme="majorEastAsia"/>
          <w:color w:val="000000"/>
          <w:sz w:val="27"/>
          <w:szCs w:val="27"/>
        </w:rPr>
        <w:t>Relations</w:t>
      </w:r>
      <w:r>
        <w:rPr>
          <w:color w:val="000000"/>
          <w:sz w:val="27"/>
          <w:szCs w:val="27"/>
        </w:rPr>
        <w:t> </w:t>
      </w:r>
      <w:r>
        <w:rPr>
          <w:rStyle w:val="lev"/>
          <w:rFonts w:eastAsiaTheme="majorEastAsia"/>
          <w:color w:val="000000"/>
          <w:sz w:val="27"/>
          <w:szCs w:val="27"/>
        </w:rPr>
        <w:t>Clientèle</w:t>
      </w:r>
      <w:r>
        <w:rPr>
          <w:color w:val="000000"/>
          <w:sz w:val="27"/>
          <w:szCs w:val="27"/>
        </w:rPr>
        <w:t>.</w:t>
      </w:r>
    </w:p>
    <w:p w14:paraId="4F6521A8" w14:textId="77777777" w:rsidR="00D253FB" w:rsidRDefault="00D253FB" w:rsidP="00D253FB">
      <w:pPr>
        <w:pStyle w:val="NormalWeb"/>
        <w:spacing w:before="0" w:beforeAutospacing="0" w:after="0" w:afterAutospacing="0"/>
        <w:rPr>
          <w:color w:val="000000"/>
          <w:sz w:val="27"/>
          <w:szCs w:val="27"/>
        </w:rPr>
      </w:pPr>
    </w:p>
    <w:p w14:paraId="75C90A76" w14:textId="77777777" w:rsidR="00D253FB" w:rsidRDefault="00D253FB" w:rsidP="00D253FB">
      <w:pPr>
        <w:pStyle w:val="NormalWeb"/>
        <w:spacing w:before="0" w:beforeAutospacing="0" w:after="0" w:afterAutospacing="0"/>
        <w:rPr>
          <w:color w:val="000000"/>
          <w:sz w:val="27"/>
          <w:szCs w:val="27"/>
        </w:rPr>
      </w:pPr>
      <w:r>
        <w:rPr>
          <w:rStyle w:val="lev"/>
          <w:rFonts w:eastAsiaTheme="majorEastAsia"/>
          <w:color w:val="000000"/>
          <w:sz w:val="27"/>
          <w:szCs w:val="27"/>
        </w:rPr>
        <w:t>2. Médiation</w:t>
      </w:r>
    </w:p>
    <w:p w14:paraId="3CA3484E" w14:textId="77777777" w:rsidR="00D253FB" w:rsidRDefault="00D253FB" w:rsidP="00D253FB">
      <w:pPr>
        <w:pStyle w:val="NormalWeb"/>
        <w:spacing w:before="0" w:beforeAutospacing="0" w:after="0" w:afterAutospacing="0"/>
        <w:rPr>
          <w:color w:val="000000"/>
          <w:sz w:val="27"/>
          <w:szCs w:val="27"/>
        </w:rPr>
      </w:pPr>
      <w:r>
        <w:rPr>
          <w:color w:val="000000"/>
          <w:sz w:val="27"/>
          <w:szCs w:val="27"/>
        </w:rPr>
        <w:t>À défaut d’accord amiable ou en l’absence de réponse du Prestataire dans un délai raisonnable d’un (1) mois, le Client, en tant que consommateur au sens de l’article </w:t>
      </w:r>
      <w:r>
        <w:rPr>
          <w:rStyle w:val="lev"/>
          <w:rFonts w:eastAsiaTheme="majorEastAsia"/>
          <w:color w:val="000000"/>
          <w:sz w:val="27"/>
          <w:szCs w:val="27"/>
        </w:rPr>
        <w:t>L.133-4</w:t>
      </w:r>
      <w:r>
        <w:rPr>
          <w:color w:val="000000"/>
          <w:sz w:val="27"/>
          <w:szCs w:val="27"/>
        </w:rPr>
        <w:t> </w:t>
      </w:r>
      <w:r>
        <w:rPr>
          <w:rStyle w:val="lev"/>
          <w:rFonts w:eastAsiaTheme="majorEastAsia"/>
          <w:color w:val="000000"/>
          <w:sz w:val="27"/>
          <w:szCs w:val="27"/>
        </w:rPr>
        <w:t>du</w:t>
      </w:r>
      <w:r>
        <w:rPr>
          <w:color w:val="000000"/>
          <w:sz w:val="27"/>
          <w:szCs w:val="27"/>
        </w:rPr>
        <w:t> </w:t>
      </w:r>
      <w:r>
        <w:rPr>
          <w:rStyle w:val="lev"/>
          <w:rFonts w:eastAsiaTheme="majorEastAsia"/>
          <w:color w:val="000000"/>
          <w:sz w:val="27"/>
          <w:szCs w:val="27"/>
        </w:rPr>
        <w:t>Code</w:t>
      </w:r>
      <w:r>
        <w:rPr>
          <w:color w:val="000000"/>
          <w:sz w:val="27"/>
          <w:szCs w:val="27"/>
        </w:rPr>
        <w:t> </w:t>
      </w:r>
      <w:r>
        <w:rPr>
          <w:rStyle w:val="lev"/>
          <w:rFonts w:eastAsiaTheme="majorEastAsia"/>
          <w:color w:val="000000"/>
          <w:sz w:val="27"/>
          <w:szCs w:val="27"/>
        </w:rPr>
        <w:t>de</w:t>
      </w:r>
      <w:r>
        <w:rPr>
          <w:color w:val="000000"/>
          <w:sz w:val="27"/>
          <w:szCs w:val="27"/>
        </w:rPr>
        <w:t> </w:t>
      </w:r>
      <w:r>
        <w:rPr>
          <w:rStyle w:val="lev"/>
          <w:rFonts w:eastAsiaTheme="majorEastAsia"/>
          <w:color w:val="000000"/>
          <w:sz w:val="27"/>
          <w:szCs w:val="27"/>
        </w:rPr>
        <w:t>la</w:t>
      </w:r>
      <w:r>
        <w:rPr>
          <w:color w:val="000000"/>
          <w:sz w:val="27"/>
          <w:szCs w:val="27"/>
        </w:rPr>
        <w:t> </w:t>
      </w:r>
      <w:r>
        <w:rPr>
          <w:rStyle w:val="lev"/>
          <w:rFonts w:eastAsiaTheme="majorEastAsia"/>
          <w:color w:val="000000"/>
          <w:sz w:val="27"/>
          <w:szCs w:val="27"/>
        </w:rPr>
        <w:t>consommation</w:t>
      </w:r>
      <w:r>
        <w:rPr>
          <w:color w:val="000000"/>
          <w:sz w:val="27"/>
          <w:szCs w:val="27"/>
        </w:rPr>
        <w:t>, a la possibilité de saisir gratuitement un médiateur compétent.</w:t>
      </w:r>
    </w:p>
    <w:p w14:paraId="5F19A07E" w14:textId="77777777" w:rsidR="00D253FB" w:rsidRDefault="00D253FB" w:rsidP="00D253FB">
      <w:pPr>
        <w:pStyle w:val="NormalWeb"/>
        <w:spacing w:before="0" w:beforeAutospacing="0" w:after="0" w:afterAutospacing="0"/>
        <w:rPr>
          <w:color w:val="000000"/>
          <w:sz w:val="27"/>
          <w:szCs w:val="27"/>
        </w:rPr>
      </w:pPr>
      <w:r>
        <w:rPr>
          <w:color w:val="000000"/>
          <w:sz w:val="27"/>
          <w:szCs w:val="27"/>
        </w:rPr>
        <w:t>Celui-ci doit être inscrit sur la liste des médiateurs établie par la </w:t>
      </w:r>
      <w:r>
        <w:rPr>
          <w:rStyle w:val="lev"/>
          <w:rFonts w:eastAsiaTheme="majorEastAsia"/>
          <w:color w:val="000000"/>
          <w:sz w:val="27"/>
          <w:szCs w:val="27"/>
        </w:rPr>
        <w:t>Commission</w:t>
      </w:r>
      <w:r>
        <w:rPr>
          <w:color w:val="000000"/>
          <w:sz w:val="27"/>
          <w:szCs w:val="27"/>
        </w:rPr>
        <w:t> </w:t>
      </w:r>
      <w:r>
        <w:rPr>
          <w:rStyle w:val="lev"/>
          <w:rFonts w:eastAsiaTheme="majorEastAsia"/>
          <w:color w:val="000000"/>
          <w:sz w:val="27"/>
          <w:szCs w:val="27"/>
        </w:rPr>
        <w:t>d’évaluation</w:t>
      </w:r>
      <w:r>
        <w:rPr>
          <w:color w:val="000000"/>
          <w:sz w:val="27"/>
          <w:szCs w:val="27"/>
        </w:rPr>
        <w:t> </w:t>
      </w:r>
      <w:r>
        <w:rPr>
          <w:rStyle w:val="lev"/>
          <w:rFonts w:eastAsiaTheme="majorEastAsia"/>
          <w:color w:val="000000"/>
          <w:sz w:val="27"/>
          <w:szCs w:val="27"/>
        </w:rPr>
        <w:t>et</w:t>
      </w:r>
      <w:r>
        <w:rPr>
          <w:color w:val="000000"/>
          <w:sz w:val="27"/>
          <w:szCs w:val="27"/>
        </w:rPr>
        <w:t> </w:t>
      </w:r>
      <w:r>
        <w:rPr>
          <w:rStyle w:val="lev"/>
          <w:rFonts w:eastAsiaTheme="majorEastAsia"/>
          <w:color w:val="000000"/>
          <w:sz w:val="27"/>
          <w:szCs w:val="27"/>
        </w:rPr>
        <w:t>de</w:t>
      </w:r>
      <w:r>
        <w:rPr>
          <w:color w:val="000000"/>
          <w:sz w:val="27"/>
          <w:szCs w:val="27"/>
        </w:rPr>
        <w:t> </w:t>
      </w:r>
      <w:r>
        <w:rPr>
          <w:rStyle w:val="lev"/>
          <w:rFonts w:eastAsiaTheme="majorEastAsia"/>
          <w:color w:val="000000"/>
          <w:sz w:val="27"/>
          <w:szCs w:val="27"/>
        </w:rPr>
        <w:t>contrôle</w:t>
      </w:r>
      <w:r>
        <w:rPr>
          <w:color w:val="000000"/>
          <w:sz w:val="27"/>
          <w:szCs w:val="27"/>
        </w:rPr>
        <w:t> </w:t>
      </w:r>
      <w:r>
        <w:rPr>
          <w:rStyle w:val="lev"/>
          <w:rFonts w:eastAsiaTheme="majorEastAsia"/>
          <w:color w:val="000000"/>
          <w:sz w:val="27"/>
          <w:szCs w:val="27"/>
        </w:rPr>
        <w:t>de</w:t>
      </w:r>
      <w:r>
        <w:rPr>
          <w:color w:val="000000"/>
          <w:sz w:val="27"/>
          <w:szCs w:val="27"/>
        </w:rPr>
        <w:t> </w:t>
      </w:r>
      <w:r>
        <w:rPr>
          <w:rStyle w:val="lev"/>
          <w:rFonts w:eastAsiaTheme="majorEastAsia"/>
          <w:color w:val="000000"/>
          <w:sz w:val="27"/>
          <w:szCs w:val="27"/>
        </w:rPr>
        <w:t>la</w:t>
      </w:r>
      <w:r>
        <w:rPr>
          <w:color w:val="000000"/>
          <w:sz w:val="27"/>
          <w:szCs w:val="27"/>
        </w:rPr>
        <w:t> </w:t>
      </w:r>
      <w:r>
        <w:rPr>
          <w:rStyle w:val="lev"/>
          <w:rFonts w:eastAsiaTheme="majorEastAsia"/>
          <w:color w:val="000000"/>
          <w:sz w:val="27"/>
          <w:szCs w:val="27"/>
        </w:rPr>
        <w:t>médiation</w:t>
      </w:r>
      <w:r>
        <w:rPr>
          <w:color w:val="000000"/>
          <w:sz w:val="27"/>
          <w:szCs w:val="27"/>
        </w:rPr>
        <w:t> </w:t>
      </w:r>
      <w:r>
        <w:rPr>
          <w:rStyle w:val="lev"/>
          <w:rFonts w:eastAsiaTheme="majorEastAsia"/>
          <w:color w:val="000000"/>
          <w:sz w:val="27"/>
          <w:szCs w:val="27"/>
        </w:rPr>
        <w:t>de</w:t>
      </w:r>
      <w:r>
        <w:rPr>
          <w:color w:val="000000"/>
          <w:sz w:val="27"/>
          <w:szCs w:val="27"/>
        </w:rPr>
        <w:t> </w:t>
      </w:r>
      <w:r>
        <w:rPr>
          <w:rStyle w:val="lev"/>
          <w:rFonts w:eastAsiaTheme="majorEastAsia"/>
          <w:color w:val="000000"/>
          <w:sz w:val="27"/>
          <w:szCs w:val="27"/>
        </w:rPr>
        <w:t>la</w:t>
      </w:r>
      <w:r>
        <w:rPr>
          <w:color w:val="000000"/>
          <w:sz w:val="27"/>
          <w:szCs w:val="27"/>
        </w:rPr>
        <w:t> </w:t>
      </w:r>
      <w:r>
        <w:rPr>
          <w:rStyle w:val="lev"/>
          <w:rFonts w:eastAsiaTheme="majorEastAsia"/>
          <w:color w:val="000000"/>
          <w:sz w:val="27"/>
          <w:szCs w:val="27"/>
        </w:rPr>
        <w:t>consommation</w:t>
      </w:r>
      <w:r>
        <w:rPr>
          <w:color w:val="000000"/>
          <w:sz w:val="27"/>
          <w:szCs w:val="27"/>
        </w:rPr>
        <w:t>, conformément à l’article </w:t>
      </w:r>
      <w:r>
        <w:rPr>
          <w:rStyle w:val="lev"/>
          <w:rFonts w:eastAsiaTheme="majorEastAsia"/>
          <w:color w:val="000000"/>
          <w:sz w:val="27"/>
          <w:szCs w:val="27"/>
        </w:rPr>
        <w:t>L.615-1</w:t>
      </w:r>
      <w:r>
        <w:rPr>
          <w:color w:val="000000"/>
          <w:sz w:val="27"/>
          <w:szCs w:val="27"/>
        </w:rPr>
        <w:t> </w:t>
      </w:r>
      <w:r>
        <w:rPr>
          <w:rStyle w:val="lev"/>
          <w:rFonts w:eastAsiaTheme="majorEastAsia"/>
          <w:color w:val="000000"/>
          <w:sz w:val="27"/>
          <w:szCs w:val="27"/>
        </w:rPr>
        <w:t>du</w:t>
      </w:r>
      <w:r>
        <w:rPr>
          <w:color w:val="000000"/>
          <w:sz w:val="27"/>
          <w:szCs w:val="27"/>
        </w:rPr>
        <w:t> </w:t>
      </w:r>
      <w:r>
        <w:rPr>
          <w:rStyle w:val="lev"/>
          <w:rFonts w:eastAsiaTheme="majorEastAsia"/>
          <w:color w:val="000000"/>
          <w:sz w:val="27"/>
          <w:szCs w:val="27"/>
        </w:rPr>
        <w:t>Code</w:t>
      </w:r>
      <w:r>
        <w:rPr>
          <w:color w:val="000000"/>
          <w:sz w:val="27"/>
          <w:szCs w:val="27"/>
        </w:rPr>
        <w:t> </w:t>
      </w:r>
      <w:r>
        <w:rPr>
          <w:rStyle w:val="lev"/>
          <w:rFonts w:eastAsiaTheme="majorEastAsia"/>
          <w:color w:val="000000"/>
          <w:sz w:val="27"/>
          <w:szCs w:val="27"/>
        </w:rPr>
        <w:t>de</w:t>
      </w:r>
      <w:r>
        <w:rPr>
          <w:color w:val="000000"/>
          <w:sz w:val="27"/>
          <w:szCs w:val="27"/>
        </w:rPr>
        <w:t> </w:t>
      </w:r>
      <w:r>
        <w:rPr>
          <w:rStyle w:val="lev"/>
          <w:rFonts w:eastAsiaTheme="majorEastAsia"/>
          <w:color w:val="000000"/>
          <w:sz w:val="27"/>
          <w:szCs w:val="27"/>
        </w:rPr>
        <w:t>la</w:t>
      </w:r>
      <w:r>
        <w:rPr>
          <w:color w:val="000000"/>
          <w:sz w:val="27"/>
          <w:szCs w:val="27"/>
        </w:rPr>
        <w:t> </w:t>
      </w:r>
      <w:r>
        <w:rPr>
          <w:rStyle w:val="lev"/>
          <w:rFonts w:eastAsiaTheme="majorEastAsia"/>
          <w:color w:val="000000"/>
          <w:sz w:val="27"/>
          <w:szCs w:val="27"/>
        </w:rPr>
        <w:t>consommation</w:t>
      </w:r>
      <w:r>
        <w:rPr>
          <w:color w:val="000000"/>
          <w:sz w:val="27"/>
          <w:szCs w:val="27"/>
        </w:rPr>
        <w:t>.</w:t>
      </w:r>
    </w:p>
    <w:p w14:paraId="752ED88A" w14:textId="77777777" w:rsidR="00D253FB" w:rsidRDefault="00D253FB" w:rsidP="00D253FB">
      <w:pPr>
        <w:pStyle w:val="NormalWeb"/>
        <w:spacing w:before="0" w:beforeAutospacing="0" w:after="0" w:afterAutospacing="0"/>
        <w:rPr>
          <w:color w:val="000000"/>
          <w:sz w:val="27"/>
          <w:szCs w:val="27"/>
        </w:rPr>
      </w:pPr>
    </w:p>
    <w:p w14:paraId="21360D03" w14:textId="77777777" w:rsidR="00D253FB" w:rsidRDefault="00D253FB" w:rsidP="00D253FB">
      <w:pPr>
        <w:pStyle w:val="NormalWeb"/>
        <w:spacing w:before="0" w:beforeAutospacing="0" w:after="0" w:afterAutospacing="0"/>
        <w:rPr>
          <w:color w:val="000000"/>
          <w:sz w:val="27"/>
          <w:szCs w:val="27"/>
        </w:rPr>
      </w:pPr>
      <w:r>
        <w:rPr>
          <w:rStyle w:val="lev"/>
          <w:rFonts w:eastAsiaTheme="majorEastAsia"/>
          <w:color w:val="000000"/>
          <w:sz w:val="27"/>
          <w:szCs w:val="27"/>
        </w:rPr>
        <w:t>3. Accès restreint pendant les litiges</w:t>
      </w:r>
    </w:p>
    <w:p w14:paraId="319DEEB4" w14:textId="77777777" w:rsidR="00D253FB" w:rsidRDefault="00D253FB" w:rsidP="00D253FB">
      <w:pPr>
        <w:pStyle w:val="NormalWeb"/>
        <w:spacing w:before="0" w:beforeAutospacing="0" w:after="0" w:afterAutospacing="0"/>
        <w:rPr>
          <w:color w:val="000000"/>
          <w:sz w:val="27"/>
          <w:szCs w:val="27"/>
        </w:rPr>
      </w:pPr>
      <w:r>
        <w:rPr>
          <w:color w:val="000000"/>
          <w:sz w:val="27"/>
          <w:szCs w:val="27"/>
        </w:rPr>
        <w:t>En cas de litiges ou de désaccords, le Client perd son droit de participation aux programmes en cours jusqu’à l’obtention d’un accord. Toutefois, l’accès aux programmes en replay reste disponible pour le Client.</w:t>
      </w:r>
    </w:p>
    <w:p w14:paraId="12DB353A" w14:textId="77777777" w:rsidR="00D253FB" w:rsidRDefault="00D253FB" w:rsidP="00D253FB">
      <w:pPr>
        <w:pStyle w:val="NormalWeb"/>
        <w:spacing w:before="0" w:beforeAutospacing="0" w:after="0" w:afterAutospacing="0"/>
        <w:rPr>
          <w:color w:val="000000"/>
          <w:sz w:val="27"/>
          <w:szCs w:val="27"/>
        </w:rPr>
      </w:pPr>
    </w:p>
    <w:p w14:paraId="7E95B0A2" w14:textId="77777777" w:rsidR="00D253FB" w:rsidRDefault="00D253FB" w:rsidP="00D253FB">
      <w:pPr>
        <w:pStyle w:val="NormalWeb"/>
        <w:spacing w:before="0" w:beforeAutospacing="0" w:after="0" w:afterAutospacing="0"/>
        <w:rPr>
          <w:color w:val="000000"/>
          <w:sz w:val="27"/>
          <w:szCs w:val="27"/>
        </w:rPr>
      </w:pPr>
      <w:r>
        <w:rPr>
          <w:rStyle w:val="lev"/>
          <w:rFonts w:eastAsiaTheme="majorEastAsia"/>
          <w:color w:val="000000"/>
          <w:sz w:val="27"/>
          <w:szCs w:val="27"/>
        </w:rPr>
        <w:t>4. Juridiction compétente</w:t>
      </w:r>
    </w:p>
    <w:p w14:paraId="4FA62A64" w14:textId="77777777" w:rsidR="00D253FB" w:rsidRDefault="00D253FB" w:rsidP="00D253FB">
      <w:pPr>
        <w:pStyle w:val="NormalWeb"/>
        <w:spacing w:before="0" w:beforeAutospacing="0" w:after="0" w:afterAutospacing="0"/>
        <w:rPr>
          <w:color w:val="000000"/>
          <w:sz w:val="27"/>
          <w:szCs w:val="27"/>
        </w:rPr>
      </w:pPr>
      <w:r>
        <w:rPr>
          <w:color w:val="000000"/>
          <w:sz w:val="27"/>
          <w:szCs w:val="27"/>
        </w:rPr>
        <w:lastRenderedPageBreak/>
        <w:t>Tous les litiges relatifs aux opérations d’achat et de vente conclues en application des présentes CGV, et qui n’auraient pas fait l’objet d’un règlement amiable ou par médiation, seront soumis aux tribunaux compétents selon les règles de droit commun suivantes :</w:t>
      </w:r>
    </w:p>
    <w:p w14:paraId="34B51BC4" w14:textId="77777777" w:rsidR="00D253FB" w:rsidRDefault="00D253FB" w:rsidP="00D253FB">
      <w:pPr>
        <w:pStyle w:val="NormalWeb"/>
        <w:spacing w:before="0" w:beforeAutospacing="0" w:after="0" w:afterAutospacing="0"/>
        <w:rPr>
          <w:color w:val="000000"/>
          <w:sz w:val="27"/>
          <w:szCs w:val="27"/>
        </w:rPr>
      </w:pPr>
      <w:r>
        <w:rPr>
          <w:color w:val="000000"/>
          <w:sz w:val="27"/>
          <w:szCs w:val="27"/>
        </w:rPr>
        <w:t>o Le vendeur étant établi en France, tous les litiges relèveront de la juridiction française.</w:t>
      </w:r>
    </w:p>
    <w:p w14:paraId="22F6F516" w14:textId="77777777" w:rsidR="00D253FB" w:rsidRDefault="00D253FB" w:rsidP="00D253FB">
      <w:pPr>
        <w:pStyle w:val="NormalWeb"/>
        <w:spacing w:before="0" w:beforeAutospacing="0" w:after="0" w:afterAutospacing="0"/>
        <w:rPr>
          <w:color w:val="000000"/>
          <w:sz w:val="27"/>
          <w:szCs w:val="27"/>
        </w:rPr>
      </w:pPr>
      <w:r>
        <w:rPr>
          <w:color w:val="000000"/>
          <w:sz w:val="27"/>
          <w:szCs w:val="27"/>
        </w:rPr>
        <w:t>o Si le Client est un consommateur, il pourra engager une procédure devant la juridiction de son choix.</w:t>
      </w:r>
    </w:p>
    <w:p w14:paraId="77252062" w14:textId="77777777" w:rsidR="00D253FB" w:rsidRDefault="00D253FB" w:rsidP="00D253FB">
      <w:pPr>
        <w:pStyle w:val="NormalWeb"/>
        <w:spacing w:before="0" w:beforeAutospacing="0" w:after="0" w:afterAutospacing="0"/>
        <w:rPr>
          <w:color w:val="000000"/>
          <w:sz w:val="27"/>
          <w:szCs w:val="27"/>
        </w:rPr>
      </w:pPr>
      <w:r>
        <w:rPr>
          <w:color w:val="000000"/>
          <w:sz w:val="27"/>
          <w:szCs w:val="27"/>
        </w:rPr>
        <w:t>o Si le Client est un professionnel, les litiges relèveront de la compétence exclusive du</w:t>
      </w:r>
    </w:p>
    <w:p w14:paraId="6658562C" w14:textId="1CE7F004" w:rsidR="00D253FB" w:rsidRDefault="00D253FB" w:rsidP="00D253FB">
      <w:pPr>
        <w:pStyle w:val="NormalWeb"/>
        <w:spacing w:before="0" w:beforeAutospacing="0" w:after="0" w:afterAutospacing="0"/>
        <w:rPr>
          <w:color w:val="000000"/>
          <w:sz w:val="27"/>
          <w:szCs w:val="27"/>
        </w:rPr>
      </w:pPr>
      <w:r>
        <w:rPr>
          <w:rStyle w:val="lev"/>
          <w:rFonts w:eastAsiaTheme="majorEastAsia"/>
          <w:color w:val="000000"/>
          <w:sz w:val="27"/>
          <w:szCs w:val="27"/>
        </w:rPr>
        <w:t>Tribunal</w:t>
      </w:r>
      <w:r>
        <w:rPr>
          <w:color w:val="000000"/>
          <w:sz w:val="27"/>
          <w:szCs w:val="27"/>
        </w:rPr>
        <w:t> </w:t>
      </w:r>
      <w:r>
        <w:rPr>
          <w:rStyle w:val="lev"/>
          <w:rFonts w:eastAsiaTheme="majorEastAsia"/>
          <w:color w:val="000000"/>
          <w:sz w:val="27"/>
          <w:szCs w:val="27"/>
        </w:rPr>
        <w:t>de</w:t>
      </w:r>
      <w:r>
        <w:rPr>
          <w:color w:val="000000"/>
          <w:sz w:val="27"/>
          <w:szCs w:val="27"/>
        </w:rPr>
        <w:t> </w:t>
      </w:r>
      <w:r w:rsidR="00F746E2">
        <w:rPr>
          <w:rStyle w:val="lev"/>
          <w:rFonts w:eastAsiaTheme="majorEastAsia"/>
          <w:color w:val="000000"/>
          <w:sz w:val="27"/>
          <w:szCs w:val="27"/>
        </w:rPr>
        <w:t>Troyes</w:t>
      </w:r>
      <w:r>
        <w:rPr>
          <w:color w:val="000000"/>
          <w:sz w:val="27"/>
          <w:szCs w:val="27"/>
        </w:rPr>
        <w:t>, lieu du siège social du Prestataire.</w:t>
      </w:r>
    </w:p>
    <w:p w14:paraId="65EEB883" w14:textId="77777777" w:rsidR="00D253FB" w:rsidRDefault="00D253FB" w:rsidP="00D253FB">
      <w:pPr>
        <w:pStyle w:val="NormalWeb"/>
        <w:spacing w:before="0" w:beforeAutospacing="0" w:after="0" w:afterAutospacing="0"/>
        <w:rPr>
          <w:color w:val="000000"/>
          <w:sz w:val="27"/>
          <w:szCs w:val="27"/>
        </w:rPr>
      </w:pPr>
    </w:p>
    <w:p w14:paraId="12297453" w14:textId="77777777" w:rsidR="00D253FB" w:rsidRDefault="00D253FB" w:rsidP="00D253FB">
      <w:pPr>
        <w:pStyle w:val="NormalWeb"/>
        <w:spacing w:before="0" w:beforeAutospacing="0" w:after="0" w:afterAutospacing="0"/>
        <w:rPr>
          <w:color w:val="000000"/>
          <w:sz w:val="27"/>
          <w:szCs w:val="27"/>
        </w:rPr>
      </w:pPr>
      <w:r>
        <w:rPr>
          <w:rStyle w:val="lev"/>
          <w:rFonts w:eastAsiaTheme="majorEastAsia"/>
          <w:color w:val="000000"/>
          <w:sz w:val="27"/>
          <w:szCs w:val="27"/>
        </w:rPr>
        <w:t>5. Droit applicable</w:t>
      </w:r>
    </w:p>
    <w:p w14:paraId="5B605BDB" w14:textId="77777777" w:rsidR="00D253FB" w:rsidRDefault="00D253FB" w:rsidP="00D253FB">
      <w:pPr>
        <w:pStyle w:val="NormalWeb"/>
        <w:spacing w:before="0" w:beforeAutospacing="0" w:after="0" w:afterAutospacing="0"/>
        <w:rPr>
          <w:color w:val="000000"/>
          <w:sz w:val="27"/>
          <w:szCs w:val="27"/>
        </w:rPr>
      </w:pPr>
      <w:r>
        <w:rPr>
          <w:color w:val="000000"/>
          <w:sz w:val="27"/>
          <w:szCs w:val="27"/>
        </w:rPr>
        <w:t>Les présentes CGV sont soumises à l’application exclusive du droit français, à l’exclusion des dispositions de la Convention de Vienne.</w:t>
      </w:r>
    </w:p>
    <w:p w14:paraId="1AB0DA3F" w14:textId="77777777" w:rsidR="00D253FB" w:rsidRDefault="00D253FB" w:rsidP="00D253FB">
      <w:pPr>
        <w:pStyle w:val="NormalWeb"/>
        <w:spacing w:before="0" w:beforeAutospacing="0" w:after="0" w:afterAutospacing="0"/>
        <w:rPr>
          <w:color w:val="000000"/>
          <w:sz w:val="27"/>
          <w:szCs w:val="27"/>
        </w:rPr>
      </w:pPr>
      <w:r>
        <w:rPr>
          <w:rStyle w:val="lev"/>
          <w:rFonts w:eastAsiaTheme="majorEastAsia"/>
          <w:color w:val="000000"/>
          <w:sz w:val="27"/>
          <w:szCs w:val="27"/>
        </w:rPr>
        <w:t>ANNEXE</w:t>
      </w:r>
      <w:r>
        <w:rPr>
          <w:color w:val="000000"/>
          <w:sz w:val="27"/>
          <w:szCs w:val="27"/>
        </w:rPr>
        <w:t> </w:t>
      </w:r>
      <w:r>
        <w:rPr>
          <w:rStyle w:val="lev"/>
          <w:rFonts w:eastAsiaTheme="majorEastAsia"/>
          <w:color w:val="000000"/>
          <w:sz w:val="27"/>
          <w:szCs w:val="27"/>
        </w:rPr>
        <w:t>I</w:t>
      </w:r>
      <w:r>
        <w:rPr>
          <w:color w:val="000000"/>
          <w:sz w:val="27"/>
          <w:szCs w:val="27"/>
        </w:rPr>
        <w:t> </w:t>
      </w:r>
      <w:r>
        <w:rPr>
          <w:rStyle w:val="lev"/>
          <w:rFonts w:eastAsiaTheme="majorEastAsia"/>
          <w:color w:val="000000"/>
          <w:sz w:val="27"/>
          <w:szCs w:val="27"/>
        </w:rPr>
        <w:t>-</w:t>
      </w:r>
      <w:r>
        <w:rPr>
          <w:color w:val="000000"/>
          <w:sz w:val="27"/>
          <w:szCs w:val="27"/>
        </w:rPr>
        <w:t> </w:t>
      </w:r>
      <w:r>
        <w:rPr>
          <w:rStyle w:val="lev"/>
          <w:rFonts w:eastAsiaTheme="majorEastAsia"/>
          <w:color w:val="000000"/>
          <w:sz w:val="27"/>
          <w:szCs w:val="27"/>
        </w:rPr>
        <w:t>Formulaire</w:t>
      </w:r>
      <w:r>
        <w:rPr>
          <w:color w:val="000000"/>
          <w:sz w:val="27"/>
          <w:szCs w:val="27"/>
        </w:rPr>
        <w:t> </w:t>
      </w:r>
      <w:r>
        <w:rPr>
          <w:rStyle w:val="lev"/>
          <w:rFonts w:eastAsiaTheme="majorEastAsia"/>
          <w:color w:val="000000"/>
          <w:sz w:val="27"/>
          <w:szCs w:val="27"/>
        </w:rPr>
        <w:t>de</w:t>
      </w:r>
      <w:r>
        <w:rPr>
          <w:color w:val="000000"/>
          <w:sz w:val="27"/>
          <w:szCs w:val="27"/>
        </w:rPr>
        <w:t> </w:t>
      </w:r>
      <w:r>
        <w:rPr>
          <w:rStyle w:val="lev"/>
          <w:rFonts w:eastAsiaTheme="majorEastAsia"/>
          <w:color w:val="000000"/>
          <w:sz w:val="27"/>
          <w:szCs w:val="27"/>
        </w:rPr>
        <w:t>Rétractation</w:t>
      </w:r>
      <w:r>
        <w:rPr>
          <w:color w:val="000000"/>
          <w:sz w:val="27"/>
          <w:szCs w:val="27"/>
        </w:rPr>
        <w:t> </w:t>
      </w:r>
      <w:r>
        <w:rPr>
          <w:rStyle w:val="lev"/>
          <w:rFonts w:eastAsiaTheme="majorEastAsia"/>
          <w:color w:val="000000"/>
          <w:sz w:val="27"/>
          <w:szCs w:val="27"/>
        </w:rPr>
        <w:t>Date</w:t>
      </w:r>
      <w:r>
        <w:rPr>
          <w:color w:val="000000"/>
          <w:sz w:val="27"/>
          <w:szCs w:val="27"/>
        </w:rPr>
        <w:t> </w:t>
      </w:r>
      <w:r>
        <w:rPr>
          <w:rStyle w:val="lev"/>
          <w:rFonts w:eastAsiaTheme="majorEastAsia"/>
          <w:color w:val="000000"/>
          <w:sz w:val="27"/>
          <w:szCs w:val="27"/>
        </w:rPr>
        <w:t>:</w:t>
      </w:r>
    </w:p>
    <w:p w14:paraId="0DB155C4" w14:textId="77777777" w:rsidR="00D253FB" w:rsidRDefault="00D253FB" w:rsidP="00D253FB">
      <w:pPr>
        <w:pStyle w:val="NormalWeb"/>
        <w:spacing w:before="0" w:beforeAutospacing="0" w:after="0" w:afterAutospacing="0"/>
        <w:rPr>
          <w:color w:val="000000"/>
          <w:sz w:val="27"/>
          <w:szCs w:val="27"/>
        </w:rPr>
      </w:pPr>
      <w:r>
        <w:rPr>
          <w:rStyle w:val="lev"/>
          <w:rFonts w:eastAsiaTheme="majorEastAsia"/>
          <w:color w:val="000000"/>
          <w:sz w:val="27"/>
          <w:szCs w:val="27"/>
        </w:rPr>
        <w:t>À</w:t>
      </w:r>
      <w:r>
        <w:rPr>
          <w:color w:val="000000"/>
          <w:sz w:val="27"/>
          <w:szCs w:val="27"/>
        </w:rPr>
        <w:t> </w:t>
      </w:r>
      <w:r>
        <w:rPr>
          <w:rStyle w:val="lev"/>
          <w:rFonts w:eastAsiaTheme="majorEastAsia"/>
          <w:color w:val="000000"/>
          <w:sz w:val="27"/>
          <w:szCs w:val="27"/>
        </w:rPr>
        <w:t>compléter</w:t>
      </w:r>
      <w:r>
        <w:rPr>
          <w:color w:val="000000"/>
          <w:sz w:val="27"/>
          <w:szCs w:val="27"/>
        </w:rPr>
        <w:t> </w:t>
      </w:r>
      <w:r>
        <w:rPr>
          <w:rStyle w:val="lev"/>
          <w:rFonts w:eastAsiaTheme="majorEastAsia"/>
          <w:color w:val="000000"/>
          <w:sz w:val="27"/>
          <w:szCs w:val="27"/>
        </w:rPr>
        <w:t>et</w:t>
      </w:r>
      <w:r>
        <w:rPr>
          <w:color w:val="000000"/>
          <w:sz w:val="27"/>
          <w:szCs w:val="27"/>
        </w:rPr>
        <w:t> </w:t>
      </w:r>
      <w:r>
        <w:rPr>
          <w:rStyle w:val="lev"/>
          <w:rFonts w:eastAsiaTheme="majorEastAsia"/>
          <w:color w:val="000000"/>
          <w:sz w:val="27"/>
          <w:szCs w:val="27"/>
        </w:rPr>
        <w:t>renvoyer</w:t>
      </w:r>
      <w:r>
        <w:rPr>
          <w:color w:val="000000"/>
          <w:sz w:val="27"/>
          <w:szCs w:val="27"/>
        </w:rPr>
        <w:t> </w:t>
      </w:r>
      <w:r>
        <w:rPr>
          <w:rStyle w:val="lev"/>
          <w:rFonts w:eastAsiaTheme="majorEastAsia"/>
          <w:color w:val="000000"/>
          <w:sz w:val="27"/>
          <w:szCs w:val="27"/>
        </w:rPr>
        <w:t>uniquement</w:t>
      </w:r>
      <w:r>
        <w:rPr>
          <w:color w:val="000000"/>
          <w:sz w:val="27"/>
          <w:szCs w:val="27"/>
        </w:rPr>
        <w:t> </w:t>
      </w:r>
      <w:r>
        <w:rPr>
          <w:rStyle w:val="lev"/>
          <w:rFonts w:eastAsiaTheme="majorEastAsia"/>
          <w:color w:val="000000"/>
          <w:sz w:val="27"/>
          <w:szCs w:val="27"/>
        </w:rPr>
        <w:t>si</w:t>
      </w:r>
      <w:r>
        <w:rPr>
          <w:color w:val="000000"/>
          <w:sz w:val="27"/>
          <w:szCs w:val="27"/>
        </w:rPr>
        <w:t> </w:t>
      </w:r>
      <w:r>
        <w:rPr>
          <w:rStyle w:val="lev"/>
          <w:rFonts w:eastAsiaTheme="majorEastAsia"/>
          <w:color w:val="000000"/>
          <w:sz w:val="27"/>
          <w:szCs w:val="27"/>
        </w:rPr>
        <w:t>le</w:t>
      </w:r>
      <w:r>
        <w:rPr>
          <w:color w:val="000000"/>
          <w:sz w:val="27"/>
          <w:szCs w:val="27"/>
        </w:rPr>
        <w:t> </w:t>
      </w:r>
      <w:r>
        <w:rPr>
          <w:rStyle w:val="lev"/>
          <w:rFonts w:eastAsiaTheme="majorEastAsia"/>
          <w:color w:val="000000"/>
          <w:sz w:val="27"/>
          <w:szCs w:val="27"/>
        </w:rPr>
        <w:t>Client</w:t>
      </w:r>
      <w:r>
        <w:rPr>
          <w:color w:val="000000"/>
          <w:sz w:val="27"/>
          <w:szCs w:val="27"/>
        </w:rPr>
        <w:t> </w:t>
      </w:r>
      <w:r>
        <w:rPr>
          <w:rStyle w:val="lev"/>
          <w:rFonts w:eastAsiaTheme="majorEastAsia"/>
          <w:color w:val="000000"/>
          <w:sz w:val="27"/>
          <w:szCs w:val="27"/>
        </w:rPr>
        <w:t>souhaite</w:t>
      </w:r>
      <w:r>
        <w:rPr>
          <w:color w:val="000000"/>
          <w:sz w:val="27"/>
          <w:szCs w:val="27"/>
        </w:rPr>
        <w:t> </w:t>
      </w:r>
      <w:r>
        <w:rPr>
          <w:rStyle w:val="lev"/>
          <w:rFonts w:eastAsiaTheme="majorEastAsia"/>
          <w:color w:val="000000"/>
          <w:sz w:val="27"/>
          <w:szCs w:val="27"/>
        </w:rPr>
        <w:t>exercer</w:t>
      </w:r>
      <w:r>
        <w:rPr>
          <w:color w:val="000000"/>
          <w:sz w:val="27"/>
          <w:szCs w:val="27"/>
        </w:rPr>
        <w:t> </w:t>
      </w:r>
      <w:r>
        <w:rPr>
          <w:rStyle w:val="lev"/>
          <w:rFonts w:eastAsiaTheme="majorEastAsia"/>
          <w:color w:val="000000"/>
          <w:sz w:val="27"/>
          <w:szCs w:val="27"/>
        </w:rPr>
        <w:t>son</w:t>
      </w:r>
      <w:r>
        <w:rPr>
          <w:color w:val="000000"/>
          <w:sz w:val="27"/>
          <w:szCs w:val="27"/>
        </w:rPr>
        <w:t> </w:t>
      </w:r>
      <w:r>
        <w:rPr>
          <w:rStyle w:val="lev"/>
          <w:rFonts w:eastAsiaTheme="majorEastAsia"/>
          <w:color w:val="000000"/>
          <w:sz w:val="27"/>
          <w:szCs w:val="27"/>
        </w:rPr>
        <w:t>droit</w:t>
      </w:r>
      <w:r>
        <w:rPr>
          <w:color w:val="000000"/>
          <w:sz w:val="27"/>
          <w:szCs w:val="27"/>
        </w:rPr>
        <w:t> </w:t>
      </w:r>
      <w:r>
        <w:rPr>
          <w:rStyle w:val="lev"/>
          <w:rFonts w:eastAsiaTheme="majorEastAsia"/>
          <w:color w:val="000000"/>
          <w:sz w:val="27"/>
          <w:szCs w:val="27"/>
        </w:rPr>
        <w:t>de</w:t>
      </w:r>
      <w:r>
        <w:rPr>
          <w:color w:val="000000"/>
          <w:sz w:val="27"/>
          <w:szCs w:val="27"/>
        </w:rPr>
        <w:t> </w:t>
      </w:r>
      <w:r>
        <w:rPr>
          <w:rStyle w:val="lev"/>
          <w:rFonts w:eastAsiaTheme="majorEastAsia"/>
          <w:color w:val="000000"/>
          <w:sz w:val="27"/>
          <w:szCs w:val="27"/>
        </w:rPr>
        <w:t>rétractation,</w:t>
      </w:r>
      <w:r>
        <w:rPr>
          <w:color w:val="000000"/>
          <w:sz w:val="27"/>
          <w:szCs w:val="27"/>
        </w:rPr>
        <w:t> </w:t>
      </w:r>
      <w:r>
        <w:rPr>
          <w:rStyle w:val="lev"/>
          <w:rFonts w:eastAsiaTheme="majorEastAsia"/>
          <w:color w:val="000000"/>
          <w:sz w:val="27"/>
          <w:szCs w:val="27"/>
        </w:rPr>
        <w:t>sous</w:t>
      </w:r>
      <w:r>
        <w:rPr>
          <w:color w:val="000000"/>
          <w:sz w:val="27"/>
          <w:szCs w:val="27"/>
        </w:rPr>
        <w:t> </w:t>
      </w:r>
      <w:r>
        <w:rPr>
          <w:rStyle w:val="lev"/>
          <w:rFonts w:eastAsiaTheme="majorEastAsia"/>
          <w:color w:val="000000"/>
          <w:sz w:val="27"/>
          <w:szCs w:val="27"/>
        </w:rPr>
        <w:t>réserve</w:t>
      </w:r>
      <w:r>
        <w:rPr>
          <w:color w:val="000000"/>
          <w:sz w:val="27"/>
          <w:szCs w:val="27"/>
        </w:rPr>
        <w:t> </w:t>
      </w:r>
      <w:r>
        <w:rPr>
          <w:rStyle w:val="lev"/>
          <w:rFonts w:eastAsiaTheme="majorEastAsia"/>
          <w:color w:val="000000"/>
          <w:sz w:val="27"/>
          <w:szCs w:val="27"/>
        </w:rPr>
        <w:t>des</w:t>
      </w:r>
      <w:r>
        <w:rPr>
          <w:color w:val="000000"/>
          <w:sz w:val="27"/>
          <w:szCs w:val="27"/>
        </w:rPr>
        <w:t> </w:t>
      </w:r>
      <w:r>
        <w:rPr>
          <w:rStyle w:val="lev"/>
          <w:rFonts w:eastAsiaTheme="majorEastAsia"/>
          <w:color w:val="000000"/>
          <w:sz w:val="27"/>
          <w:szCs w:val="27"/>
        </w:rPr>
        <w:t>exclusions</w:t>
      </w:r>
      <w:r>
        <w:rPr>
          <w:color w:val="000000"/>
          <w:sz w:val="27"/>
          <w:szCs w:val="27"/>
        </w:rPr>
        <w:t> </w:t>
      </w:r>
      <w:r>
        <w:rPr>
          <w:rStyle w:val="lev"/>
          <w:rFonts w:eastAsiaTheme="majorEastAsia"/>
          <w:color w:val="000000"/>
          <w:sz w:val="27"/>
          <w:szCs w:val="27"/>
        </w:rPr>
        <w:t>ou</w:t>
      </w:r>
      <w:r>
        <w:rPr>
          <w:color w:val="000000"/>
          <w:sz w:val="27"/>
          <w:szCs w:val="27"/>
        </w:rPr>
        <w:t> </w:t>
      </w:r>
      <w:r>
        <w:rPr>
          <w:rStyle w:val="lev"/>
          <w:rFonts w:eastAsiaTheme="majorEastAsia"/>
          <w:color w:val="000000"/>
          <w:sz w:val="27"/>
          <w:szCs w:val="27"/>
        </w:rPr>
        <w:t>limites</w:t>
      </w:r>
      <w:r>
        <w:rPr>
          <w:color w:val="000000"/>
          <w:sz w:val="27"/>
          <w:szCs w:val="27"/>
        </w:rPr>
        <w:t> </w:t>
      </w:r>
      <w:r>
        <w:rPr>
          <w:rStyle w:val="lev"/>
          <w:rFonts w:eastAsiaTheme="majorEastAsia"/>
          <w:color w:val="000000"/>
          <w:sz w:val="27"/>
          <w:szCs w:val="27"/>
        </w:rPr>
        <w:t>prévues</w:t>
      </w:r>
      <w:r>
        <w:rPr>
          <w:color w:val="000000"/>
          <w:sz w:val="27"/>
          <w:szCs w:val="27"/>
        </w:rPr>
        <w:t> </w:t>
      </w:r>
      <w:r>
        <w:rPr>
          <w:rStyle w:val="lev"/>
          <w:rFonts w:eastAsiaTheme="majorEastAsia"/>
          <w:color w:val="000000"/>
          <w:sz w:val="27"/>
          <w:szCs w:val="27"/>
        </w:rPr>
        <w:t>dans</w:t>
      </w:r>
      <w:r>
        <w:rPr>
          <w:color w:val="000000"/>
          <w:sz w:val="27"/>
          <w:szCs w:val="27"/>
        </w:rPr>
        <w:t> </w:t>
      </w:r>
      <w:r>
        <w:rPr>
          <w:rStyle w:val="lev"/>
          <w:rFonts w:eastAsiaTheme="majorEastAsia"/>
          <w:color w:val="000000"/>
          <w:sz w:val="27"/>
          <w:szCs w:val="27"/>
        </w:rPr>
        <w:t>les</w:t>
      </w:r>
      <w:r>
        <w:rPr>
          <w:color w:val="000000"/>
          <w:sz w:val="27"/>
          <w:szCs w:val="27"/>
        </w:rPr>
        <w:t> </w:t>
      </w:r>
      <w:r>
        <w:rPr>
          <w:rStyle w:val="lev"/>
          <w:rFonts w:eastAsiaTheme="majorEastAsia"/>
          <w:color w:val="000000"/>
          <w:sz w:val="27"/>
          <w:szCs w:val="27"/>
        </w:rPr>
        <w:t>présentes</w:t>
      </w:r>
      <w:r>
        <w:rPr>
          <w:color w:val="000000"/>
          <w:sz w:val="27"/>
          <w:szCs w:val="27"/>
        </w:rPr>
        <w:t> </w:t>
      </w:r>
      <w:r>
        <w:rPr>
          <w:rStyle w:val="lev"/>
          <w:rFonts w:eastAsiaTheme="majorEastAsia"/>
          <w:color w:val="000000"/>
          <w:sz w:val="27"/>
          <w:szCs w:val="27"/>
        </w:rPr>
        <w:t>CGV.</w:t>
      </w:r>
    </w:p>
    <w:p w14:paraId="6734007D" w14:textId="77777777" w:rsidR="00D253FB" w:rsidRDefault="00D253FB" w:rsidP="00D253FB">
      <w:pPr>
        <w:pStyle w:val="NormalWeb"/>
        <w:spacing w:before="0" w:beforeAutospacing="0" w:after="0" w:afterAutospacing="0"/>
        <w:rPr>
          <w:color w:val="000000"/>
          <w:sz w:val="27"/>
          <w:szCs w:val="27"/>
        </w:rPr>
      </w:pPr>
      <w:r>
        <w:rPr>
          <w:rStyle w:val="lev"/>
          <w:rFonts w:eastAsiaTheme="majorEastAsia"/>
          <w:color w:val="000000"/>
          <w:sz w:val="27"/>
          <w:szCs w:val="27"/>
        </w:rPr>
        <w:t>À</w:t>
      </w:r>
      <w:r>
        <w:rPr>
          <w:color w:val="000000"/>
          <w:sz w:val="27"/>
          <w:szCs w:val="27"/>
        </w:rPr>
        <w:t> </w:t>
      </w:r>
      <w:r>
        <w:rPr>
          <w:rStyle w:val="lev"/>
          <w:rFonts w:eastAsiaTheme="majorEastAsia"/>
          <w:color w:val="000000"/>
          <w:sz w:val="27"/>
          <w:szCs w:val="27"/>
        </w:rPr>
        <w:t>l’attention</w:t>
      </w:r>
      <w:r>
        <w:rPr>
          <w:color w:val="000000"/>
          <w:sz w:val="27"/>
          <w:szCs w:val="27"/>
        </w:rPr>
        <w:t> </w:t>
      </w:r>
      <w:r>
        <w:rPr>
          <w:rStyle w:val="lev"/>
          <w:rFonts w:eastAsiaTheme="majorEastAsia"/>
          <w:color w:val="000000"/>
          <w:sz w:val="27"/>
          <w:szCs w:val="27"/>
        </w:rPr>
        <w:t>de</w:t>
      </w:r>
      <w:r>
        <w:rPr>
          <w:color w:val="000000"/>
          <w:sz w:val="27"/>
          <w:szCs w:val="27"/>
        </w:rPr>
        <w:t> </w:t>
      </w:r>
      <w:r>
        <w:rPr>
          <w:rStyle w:val="lev"/>
          <w:rFonts w:eastAsiaTheme="majorEastAsia"/>
          <w:color w:val="000000"/>
          <w:sz w:val="27"/>
          <w:szCs w:val="27"/>
        </w:rPr>
        <w:t>:</w:t>
      </w:r>
    </w:p>
    <w:p w14:paraId="5103B5C4" w14:textId="621E12A0" w:rsidR="00D253FB" w:rsidRDefault="00F746E2" w:rsidP="00D253FB">
      <w:pPr>
        <w:pStyle w:val="NormalWeb"/>
        <w:spacing w:before="0" w:beforeAutospacing="0" w:after="0" w:afterAutospacing="0"/>
        <w:rPr>
          <w:color w:val="000000"/>
          <w:sz w:val="27"/>
          <w:szCs w:val="27"/>
        </w:rPr>
      </w:pPr>
      <w:r>
        <w:rPr>
          <w:rStyle w:val="lev"/>
          <w:rFonts w:eastAsiaTheme="majorEastAsia"/>
          <w:color w:val="000000"/>
          <w:sz w:val="27"/>
          <w:szCs w:val="27"/>
        </w:rPr>
        <w:t>DIANE BELLET</w:t>
      </w:r>
      <w:r>
        <w:rPr>
          <w:color w:val="000000"/>
          <w:sz w:val="27"/>
          <w:szCs w:val="27"/>
        </w:rPr>
        <w:t xml:space="preserve"> 10250 Gyé</w:t>
      </w:r>
      <w:r w:rsidR="0043665F">
        <w:rPr>
          <w:color w:val="000000"/>
          <w:sz w:val="27"/>
          <w:szCs w:val="27"/>
        </w:rPr>
        <w:t>-sur-Seine</w:t>
      </w:r>
    </w:p>
    <w:p w14:paraId="166111CC" w14:textId="730846C0" w:rsidR="00D253FB" w:rsidRDefault="00D253FB" w:rsidP="00D253FB">
      <w:pPr>
        <w:pStyle w:val="NormalWeb"/>
        <w:spacing w:before="0" w:beforeAutospacing="0" w:after="0" w:afterAutospacing="0"/>
        <w:rPr>
          <w:color w:val="000000"/>
          <w:sz w:val="27"/>
          <w:szCs w:val="27"/>
        </w:rPr>
      </w:pPr>
      <w:r>
        <w:rPr>
          <w:rStyle w:val="lev"/>
          <w:rFonts w:eastAsiaTheme="majorEastAsia"/>
          <w:color w:val="000000"/>
          <w:sz w:val="27"/>
          <w:szCs w:val="27"/>
        </w:rPr>
        <w:t>Email</w:t>
      </w:r>
      <w:r>
        <w:rPr>
          <w:color w:val="000000"/>
          <w:sz w:val="27"/>
          <w:szCs w:val="27"/>
        </w:rPr>
        <w:t> </w:t>
      </w:r>
      <w:r>
        <w:rPr>
          <w:rStyle w:val="lev"/>
          <w:rFonts w:eastAsiaTheme="majorEastAsia"/>
          <w:color w:val="000000"/>
          <w:sz w:val="27"/>
          <w:szCs w:val="27"/>
        </w:rPr>
        <w:t>:</w:t>
      </w:r>
      <w:r>
        <w:rPr>
          <w:color w:val="000000"/>
          <w:sz w:val="27"/>
          <w:szCs w:val="27"/>
        </w:rPr>
        <w:t> </w:t>
      </w:r>
      <w:r w:rsidR="0043665F">
        <w:rPr>
          <w:color w:val="000000"/>
          <w:sz w:val="27"/>
          <w:szCs w:val="27"/>
        </w:rPr>
        <w:t>diane.delasource@uni-vers-terre-mere.com</w:t>
      </w:r>
    </w:p>
    <w:p w14:paraId="24F480AC" w14:textId="77777777" w:rsidR="00D253FB" w:rsidRDefault="00D253FB" w:rsidP="00D253FB">
      <w:pPr>
        <w:pStyle w:val="NormalWeb"/>
        <w:spacing w:before="0" w:beforeAutospacing="0" w:after="0" w:afterAutospacing="0"/>
        <w:rPr>
          <w:color w:val="000000"/>
          <w:sz w:val="27"/>
          <w:szCs w:val="27"/>
        </w:rPr>
      </w:pPr>
      <w:r>
        <w:rPr>
          <w:color w:val="000000"/>
          <w:sz w:val="27"/>
          <w:szCs w:val="27"/>
        </w:rPr>
        <w:t>Je soussigné(e), , notifie par la présente ma volonté de me rétracter du contrat portant sur la commande des prestations de services décrites ci-dessous :</w:t>
      </w:r>
    </w:p>
    <w:p w14:paraId="52F91DDA" w14:textId="77777777" w:rsidR="00D253FB" w:rsidRDefault="00D253FB" w:rsidP="00D253FB">
      <w:pPr>
        <w:pStyle w:val="NormalWeb"/>
        <w:spacing w:before="0" w:beforeAutospacing="0" w:after="0" w:afterAutospacing="0"/>
        <w:rPr>
          <w:color w:val="000000"/>
          <w:sz w:val="27"/>
          <w:szCs w:val="27"/>
        </w:rPr>
      </w:pPr>
      <w:r>
        <w:rPr>
          <w:color w:val="000000"/>
          <w:sz w:val="27"/>
          <w:szCs w:val="27"/>
        </w:rPr>
        <w:t>· </w:t>
      </w:r>
      <w:r>
        <w:rPr>
          <w:rStyle w:val="lev"/>
          <w:rFonts w:eastAsiaTheme="majorEastAsia"/>
          <w:color w:val="000000"/>
          <w:sz w:val="27"/>
          <w:szCs w:val="27"/>
        </w:rPr>
        <w:t>Commande</w:t>
      </w:r>
      <w:r>
        <w:rPr>
          <w:color w:val="000000"/>
          <w:sz w:val="27"/>
          <w:szCs w:val="27"/>
        </w:rPr>
        <w:t> </w:t>
      </w:r>
      <w:r>
        <w:rPr>
          <w:rStyle w:val="lev"/>
          <w:rFonts w:eastAsiaTheme="majorEastAsia"/>
          <w:color w:val="000000"/>
          <w:sz w:val="27"/>
          <w:szCs w:val="27"/>
        </w:rPr>
        <w:t>effectuée</w:t>
      </w:r>
      <w:r>
        <w:rPr>
          <w:color w:val="000000"/>
          <w:sz w:val="27"/>
          <w:szCs w:val="27"/>
        </w:rPr>
        <w:t> </w:t>
      </w:r>
      <w:r>
        <w:rPr>
          <w:rStyle w:val="lev"/>
          <w:rFonts w:eastAsiaTheme="majorEastAsia"/>
          <w:color w:val="000000"/>
          <w:sz w:val="27"/>
          <w:szCs w:val="27"/>
        </w:rPr>
        <w:t>le</w:t>
      </w:r>
      <w:r>
        <w:rPr>
          <w:color w:val="000000"/>
          <w:sz w:val="27"/>
          <w:szCs w:val="27"/>
        </w:rPr>
        <w:t> </w:t>
      </w:r>
      <w:r>
        <w:rPr>
          <w:rStyle w:val="lev"/>
          <w:rFonts w:eastAsiaTheme="majorEastAsia"/>
          <w:color w:val="000000"/>
          <w:sz w:val="27"/>
          <w:szCs w:val="27"/>
        </w:rPr>
        <w:t>:</w:t>
      </w:r>
    </w:p>
    <w:p w14:paraId="39FB0618" w14:textId="77777777" w:rsidR="00D253FB" w:rsidRDefault="00D253FB" w:rsidP="00D253FB">
      <w:pPr>
        <w:pStyle w:val="NormalWeb"/>
        <w:spacing w:before="0" w:beforeAutospacing="0" w:after="0" w:afterAutospacing="0"/>
        <w:rPr>
          <w:color w:val="000000"/>
          <w:sz w:val="27"/>
          <w:szCs w:val="27"/>
        </w:rPr>
      </w:pPr>
      <w:r>
        <w:rPr>
          <w:color w:val="000000"/>
          <w:sz w:val="27"/>
          <w:szCs w:val="27"/>
        </w:rPr>
        <w:t>· </w:t>
      </w:r>
      <w:r>
        <w:rPr>
          <w:rStyle w:val="lev"/>
          <w:rFonts w:eastAsiaTheme="majorEastAsia"/>
          <w:color w:val="000000"/>
          <w:sz w:val="27"/>
          <w:szCs w:val="27"/>
        </w:rPr>
        <w:t>Nom</w:t>
      </w:r>
      <w:r>
        <w:rPr>
          <w:color w:val="000000"/>
          <w:sz w:val="27"/>
          <w:szCs w:val="27"/>
        </w:rPr>
        <w:t> </w:t>
      </w:r>
      <w:r>
        <w:rPr>
          <w:rStyle w:val="lev"/>
          <w:rFonts w:eastAsiaTheme="majorEastAsia"/>
          <w:color w:val="000000"/>
          <w:sz w:val="27"/>
          <w:szCs w:val="27"/>
        </w:rPr>
        <w:t>du</w:t>
      </w:r>
      <w:r>
        <w:rPr>
          <w:color w:val="000000"/>
          <w:sz w:val="27"/>
          <w:szCs w:val="27"/>
        </w:rPr>
        <w:t> </w:t>
      </w:r>
      <w:r>
        <w:rPr>
          <w:rStyle w:val="lev"/>
          <w:rFonts w:eastAsiaTheme="majorEastAsia"/>
          <w:color w:val="000000"/>
          <w:sz w:val="27"/>
          <w:szCs w:val="27"/>
        </w:rPr>
        <w:t>programme</w:t>
      </w:r>
      <w:r>
        <w:rPr>
          <w:color w:val="000000"/>
          <w:sz w:val="27"/>
          <w:szCs w:val="27"/>
        </w:rPr>
        <w:t> </w:t>
      </w:r>
      <w:r>
        <w:rPr>
          <w:rStyle w:val="lev"/>
          <w:rFonts w:eastAsiaTheme="majorEastAsia"/>
          <w:color w:val="000000"/>
          <w:sz w:val="27"/>
          <w:szCs w:val="27"/>
        </w:rPr>
        <w:t>ou</w:t>
      </w:r>
      <w:r>
        <w:rPr>
          <w:color w:val="000000"/>
          <w:sz w:val="27"/>
          <w:szCs w:val="27"/>
        </w:rPr>
        <w:t> </w:t>
      </w:r>
      <w:r>
        <w:rPr>
          <w:rStyle w:val="lev"/>
          <w:rFonts w:eastAsiaTheme="majorEastAsia"/>
          <w:color w:val="000000"/>
          <w:sz w:val="27"/>
          <w:szCs w:val="27"/>
        </w:rPr>
        <w:t>service</w:t>
      </w:r>
      <w:r>
        <w:rPr>
          <w:color w:val="000000"/>
          <w:sz w:val="27"/>
          <w:szCs w:val="27"/>
        </w:rPr>
        <w:t> </w:t>
      </w:r>
      <w:r>
        <w:rPr>
          <w:rStyle w:val="lev"/>
          <w:rFonts w:eastAsiaTheme="majorEastAsia"/>
          <w:color w:val="000000"/>
          <w:sz w:val="27"/>
          <w:szCs w:val="27"/>
        </w:rPr>
        <w:t>:</w:t>
      </w:r>
    </w:p>
    <w:p w14:paraId="6E258EA6" w14:textId="77777777" w:rsidR="00D253FB" w:rsidRDefault="00D253FB" w:rsidP="00D253FB">
      <w:pPr>
        <w:pStyle w:val="NormalWeb"/>
        <w:spacing w:before="0" w:beforeAutospacing="0" w:after="0" w:afterAutospacing="0"/>
        <w:rPr>
          <w:color w:val="000000"/>
          <w:sz w:val="27"/>
          <w:szCs w:val="27"/>
        </w:rPr>
      </w:pPr>
      <w:r>
        <w:rPr>
          <w:color w:val="000000"/>
          <w:sz w:val="27"/>
          <w:szCs w:val="27"/>
        </w:rPr>
        <w:t>· </w:t>
      </w:r>
      <w:r>
        <w:rPr>
          <w:rStyle w:val="lev"/>
          <w:rFonts w:eastAsiaTheme="majorEastAsia"/>
          <w:color w:val="000000"/>
          <w:sz w:val="27"/>
          <w:szCs w:val="27"/>
        </w:rPr>
        <w:t>Numéro</w:t>
      </w:r>
      <w:r>
        <w:rPr>
          <w:color w:val="000000"/>
          <w:sz w:val="27"/>
          <w:szCs w:val="27"/>
        </w:rPr>
        <w:t> </w:t>
      </w:r>
      <w:r>
        <w:rPr>
          <w:rStyle w:val="lev"/>
          <w:rFonts w:eastAsiaTheme="majorEastAsia"/>
          <w:color w:val="000000"/>
          <w:sz w:val="27"/>
          <w:szCs w:val="27"/>
        </w:rPr>
        <w:t>de</w:t>
      </w:r>
      <w:r>
        <w:rPr>
          <w:color w:val="000000"/>
          <w:sz w:val="27"/>
          <w:szCs w:val="27"/>
        </w:rPr>
        <w:t> </w:t>
      </w:r>
      <w:r>
        <w:rPr>
          <w:rStyle w:val="lev"/>
          <w:rFonts w:eastAsiaTheme="majorEastAsia"/>
          <w:color w:val="000000"/>
          <w:sz w:val="27"/>
          <w:szCs w:val="27"/>
        </w:rPr>
        <w:t>facture</w:t>
      </w:r>
      <w:r>
        <w:rPr>
          <w:color w:val="000000"/>
          <w:sz w:val="27"/>
          <w:szCs w:val="27"/>
        </w:rPr>
        <w:t> </w:t>
      </w:r>
      <w:r>
        <w:rPr>
          <w:rStyle w:val="lev"/>
          <w:rFonts w:eastAsiaTheme="majorEastAsia"/>
          <w:color w:val="000000"/>
          <w:sz w:val="27"/>
          <w:szCs w:val="27"/>
        </w:rPr>
        <w:t>:</w:t>
      </w:r>
    </w:p>
    <w:p w14:paraId="31DE5E88" w14:textId="77777777" w:rsidR="00D253FB" w:rsidRDefault="00D253FB" w:rsidP="00D253FB">
      <w:pPr>
        <w:pStyle w:val="NormalWeb"/>
        <w:spacing w:before="0" w:beforeAutospacing="0" w:after="0" w:afterAutospacing="0"/>
        <w:rPr>
          <w:color w:val="000000"/>
          <w:sz w:val="27"/>
          <w:szCs w:val="27"/>
        </w:rPr>
      </w:pPr>
      <w:r>
        <w:rPr>
          <w:color w:val="000000"/>
          <w:sz w:val="27"/>
          <w:szCs w:val="27"/>
        </w:rPr>
        <w:t>· </w:t>
      </w:r>
      <w:r>
        <w:rPr>
          <w:rStyle w:val="lev"/>
          <w:rFonts w:eastAsiaTheme="majorEastAsia"/>
          <w:color w:val="000000"/>
          <w:sz w:val="27"/>
          <w:szCs w:val="27"/>
        </w:rPr>
        <w:t>Nom</w:t>
      </w:r>
      <w:r>
        <w:rPr>
          <w:color w:val="000000"/>
          <w:sz w:val="27"/>
          <w:szCs w:val="27"/>
        </w:rPr>
        <w:t> </w:t>
      </w:r>
      <w:r>
        <w:rPr>
          <w:rStyle w:val="lev"/>
          <w:rFonts w:eastAsiaTheme="majorEastAsia"/>
          <w:color w:val="000000"/>
          <w:sz w:val="27"/>
          <w:szCs w:val="27"/>
        </w:rPr>
        <w:t>complet</w:t>
      </w:r>
      <w:r>
        <w:rPr>
          <w:color w:val="000000"/>
          <w:sz w:val="27"/>
          <w:szCs w:val="27"/>
        </w:rPr>
        <w:t> </w:t>
      </w:r>
      <w:r>
        <w:rPr>
          <w:rStyle w:val="lev"/>
          <w:rFonts w:eastAsiaTheme="majorEastAsia"/>
          <w:color w:val="000000"/>
          <w:sz w:val="27"/>
          <w:szCs w:val="27"/>
        </w:rPr>
        <w:t>du</w:t>
      </w:r>
      <w:r>
        <w:rPr>
          <w:color w:val="000000"/>
          <w:sz w:val="27"/>
          <w:szCs w:val="27"/>
        </w:rPr>
        <w:t> </w:t>
      </w:r>
      <w:r>
        <w:rPr>
          <w:rStyle w:val="lev"/>
          <w:rFonts w:eastAsiaTheme="majorEastAsia"/>
          <w:color w:val="000000"/>
          <w:sz w:val="27"/>
          <w:szCs w:val="27"/>
        </w:rPr>
        <w:t>Client</w:t>
      </w:r>
      <w:r>
        <w:rPr>
          <w:color w:val="000000"/>
          <w:sz w:val="27"/>
          <w:szCs w:val="27"/>
        </w:rPr>
        <w:t> </w:t>
      </w:r>
      <w:r>
        <w:rPr>
          <w:rStyle w:val="lev"/>
          <w:rFonts w:eastAsiaTheme="majorEastAsia"/>
          <w:color w:val="000000"/>
          <w:sz w:val="27"/>
          <w:szCs w:val="27"/>
        </w:rPr>
        <w:t>:</w:t>
      </w:r>
    </w:p>
    <w:p w14:paraId="3ADD545C" w14:textId="77777777" w:rsidR="00D253FB" w:rsidRDefault="00D253FB" w:rsidP="00D253FB">
      <w:pPr>
        <w:pStyle w:val="NormalWeb"/>
        <w:spacing w:before="0" w:beforeAutospacing="0" w:after="0" w:afterAutospacing="0"/>
        <w:rPr>
          <w:color w:val="000000"/>
          <w:sz w:val="27"/>
          <w:szCs w:val="27"/>
        </w:rPr>
      </w:pPr>
      <w:r>
        <w:rPr>
          <w:color w:val="000000"/>
          <w:sz w:val="27"/>
          <w:szCs w:val="27"/>
        </w:rPr>
        <w:t>· Adresse complète du Client :</w:t>
      </w:r>
    </w:p>
    <w:p w14:paraId="57FA15CD" w14:textId="77777777" w:rsidR="00D253FB" w:rsidRDefault="00D253FB" w:rsidP="00D253FB">
      <w:pPr>
        <w:pStyle w:val="NormalWeb"/>
        <w:spacing w:before="0" w:beforeAutospacing="0" w:after="0" w:afterAutospacing="0"/>
        <w:rPr>
          <w:color w:val="000000"/>
          <w:sz w:val="27"/>
          <w:szCs w:val="27"/>
        </w:rPr>
      </w:pPr>
      <w:r>
        <w:rPr>
          <w:rStyle w:val="lev"/>
          <w:rFonts w:eastAsiaTheme="majorEastAsia"/>
          <w:color w:val="000000"/>
          <w:sz w:val="27"/>
          <w:szCs w:val="27"/>
        </w:rPr>
        <w:t>Date</w:t>
      </w:r>
      <w:r>
        <w:rPr>
          <w:color w:val="000000"/>
          <w:sz w:val="27"/>
          <w:szCs w:val="27"/>
        </w:rPr>
        <w:t> </w:t>
      </w:r>
      <w:r>
        <w:rPr>
          <w:rStyle w:val="lev"/>
          <w:rFonts w:eastAsiaTheme="majorEastAsia"/>
          <w:color w:val="000000"/>
          <w:sz w:val="27"/>
          <w:szCs w:val="27"/>
        </w:rPr>
        <w:t>:</w:t>
      </w:r>
    </w:p>
    <w:p w14:paraId="30234525" w14:textId="77777777" w:rsidR="00D253FB" w:rsidRDefault="00D253FB" w:rsidP="00D253FB">
      <w:pPr>
        <w:pStyle w:val="NormalWeb"/>
        <w:spacing w:before="0" w:beforeAutospacing="0" w:after="0" w:afterAutospacing="0"/>
        <w:rPr>
          <w:color w:val="000000"/>
          <w:sz w:val="27"/>
          <w:szCs w:val="27"/>
        </w:rPr>
      </w:pPr>
      <w:r>
        <w:rPr>
          <w:rStyle w:val="lev"/>
          <w:rFonts w:eastAsiaTheme="majorEastAsia"/>
          <w:color w:val="000000"/>
          <w:sz w:val="27"/>
          <w:szCs w:val="27"/>
        </w:rPr>
        <w:t>Signature</w:t>
      </w:r>
      <w:r>
        <w:rPr>
          <w:color w:val="000000"/>
          <w:sz w:val="27"/>
          <w:szCs w:val="27"/>
        </w:rPr>
        <w:t> </w:t>
      </w:r>
      <w:r>
        <w:rPr>
          <w:rStyle w:val="lev"/>
          <w:rFonts w:eastAsiaTheme="majorEastAsia"/>
          <w:color w:val="000000"/>
          <w:sz w:val="27"/>
          <w:szCs w:val="27"/>
        </w:rPr>
        <w:t>:</w:t>
      </w:r>
      <w:r>
        <w:rPr>
          <w:color w:val="000000"/>
          <w:sz w:val="27"/>
          <w:szCs w:val="27"/>
        </w:rPr>
        <w:t> (uniquement en cas de notification papier)</w:t>
      </w:r>
    </w:p>
    <w:p w14:paraId="542076F4" w14:textId="77777777" w:rsidR="00D253FB" w:rsidRDefault="00D253FB" w:rsidP="00D253FB">
      <w:pPr>
        <w:pStyle w:val="NormalWeb"/>
        <w:spacing w:before="0" w:beforeAutospacing="0" w:after="0" w:afterAutospacing="0"/>
        <w:rPr>
          <w:color w:val="000000"/>
          <w:sz w:val="27"/>
          <w:szCs w:val="27"/>
        </w:rPr>
      </w:pPr>
    </w:p>
    <w:p w14:paraId="7C8058A9" w14:textId="77777777" w:rsidR="00D253FB" w:rsidRDefault="00D253FB" w:rsidP="00D253FB">
      <w:pPr>
        <w:pStyle w:val="NormalWeb"/>
        <w:spacing w:before="0" w:beforeAutospacing="0" w:after="0" w:afterAutospacing="0"/>
        <w:rPr>
          <w:color w:val="000000"/>
          <w:sz w:val="27"/>
          <w:szCs w:val="27"/>
        </w:rPr>
      </w:pPr>
    </w:p>
    <w:p w14:paraId="62D64C6B" w14:textId="77777777" w:rsidR="00D253FB" w:rsidRDefault="00D253FB" w:rsidP="00D253FB">
      <w:pPr>
        <w:pStyle w:val="NormalWeb"/>
        <w:spacing w:before="0" w:beforeAutospacing="0" w:after="0" w:afterAutospacing="0"/>
        <w:rPr>
          <w:color w:val="000000"/>
          <w:sz w:val="27"/>
          <w:szCs w:val="27"/>
        </w:rPr>
      </w:pPr>
      <w:r>
        <w:rPr>
          <w:rStyle w:val="lev"/>
          <w:rFonts w:eastAsiaTheme="majorEastAsia"/>
          <w:color w:val="000000"/>
          <w:sz w:val="27"/>
          <w:szCs w:val="27"/>
        </w:rPr>
        <w:t>FIN</w:t>
      </w:r>
      <w:r>
        <w:rPr>
          <w:color w:val="000000"/>
          <w:sz w:val="27"/>
          <w:szCs w:val="27"/>
        </w:rPr>
        <w:t> </w:t>
      </w:r>
      <w:r>
        <w:rPr>
          <w:rStyle w:val="lev"/>
          <w:rFonts w:eastAsiaTheme="majorEastAsia"/>
          <w:color w:val="000000"/>
          <w:sz w:val="27"/>
          <w:szCs w:val="27"/>
        </w:rPr>
        <w:t>DES</w:t>
      </w:r>
      <w:r>
        <w:rPr>
          <w:color w:val="000000"/>
          <w:sz w:val="27"/>
          <w:szCs w:val="27"/>
        </w:rPr>
        <w:t> </w:t>
      </w:r>
      <w:r>
        <w:rPr>
          <w:rStyle w:val="lev"/>
          <w:rFonts w:eastAsiaTheme="majorEastAsia"/>
          <w:color w:val="000000"/>
          <w:sz w:val="27"/>
          <w:szCs w:val="27"/>
        </w:rPr>
        <w:t>CONDITIONS</w:t>
      </w:r>
      <w:r>
        <w:rPr>
          <w:color w:val="000000"/>
          <w:sz w:val="27"/>
          <w:szCs w:val="27"/>
        </w:rPr>
        <w:t> </w:t>
      </w:r>
      <w:r>
        <w:rPr>
          <w:rStyle w:val="lev"/>
          <w:rFonts w:eastAsiaTheme="majorEastAsia"/>
          <w:color w:val="000000"/>
          <w:sz w:val="27"/>
          <w:szCs w:val="27"/>
        </w:rPr>
        <w:t>GÉNÉRALES</w:t>
      </w:r>
      <w:r>
        <w:rPr>
          <w:color w:val="000000"/>
          <w:sz w:val="27"/>
          <w:szCs w:val="27"/>
        </w:rPr>
        <w:t> </w:t>
      </w:r>
      <w:r>
        <w:rPr>
          <w:rStyle w:val="lev"/>
          <w:rFonts w:eastAsiaTheme="majorEastAsia"/>
          <w:color w:val="000000"/>
          <w:sz w:val="27"/>
          <w:szCs w:val="27"/>
        </w:rPr>
        <w:t>DE</w:t>
      </w:r>
      <w:r>
        <w:rPr>
          <w:color w:val="000000"/>
          <w:sz w:val="27"/>
          <w:szCs w:val="27"/>
        </w:rPr>
        <w:t> </w:t>
      </w:r>
      <w:r>
        <w:rPr>
          <w:rStyle w:val="lev"/>
          <w:rFonts w:eastAsiaTheme="majorEastAsia"/>
          <w:color w:val="000000"/>
          <w:sz w:val="27"/>
          <w:szCs w:val="27"/>
        </w:rPr>
        <w:t>VENTE</w:t>
      </w:r>
    </w:p>
    <w:p w14:paraId="3704796B" w14:textId="77777777" w:rsidR="00D253FB" w:rsidRDefault="00D253FB"/>
    <w:sectPr w:rsidR="00D253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3FB"/>
    <w:rsid w:val="002E49A4"/>
    <w:rsid w:val="002E7B90"/>
    <w:rsid w:val="0043665F"/>
    <w:rsid w:val="005219D1"/>
    <w:rsid w:val="00524EA1"/>
    <w:rsid w:val="005C5569"/>
    <w:rsid w:val="007331C9"/>
    <w:rsid w:val="00AE2D08"/>
    <w:rsid w:val="00B47795"/>
    <w:rsid w:val="00D17ABF"/>
    <w:rsid w:val="00D253FB"/>
    <w:rsid w:val="00DF0489"/>
    <w:rsid w:val="00F23275"/>
    <w:rsid w:val="00F746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D04EC"/>
  <w15:chartTrackingRefBased/>
  <w15:docId w15:val="{7AE2C802-12E5-47B3-A333-13683A238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253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253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253F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253F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253F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253F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253F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253F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253F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253F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253F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253F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253F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253F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253F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253F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253F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253FB"/>
    <w:rPr>
      <w:rFonts w:eastAsiaTheme="majorEastAsia" w:cstheme="majorBidi"/>
      <w:color w:val="272727" w:themeColor="text1" w:themeTint="D8"/>
    </w:rPr>
  </w:style>
  <w:style w:type="paragraph" w:styleId="Titre">
    <w:name w:val="Title"/>
    <w:basedOn w:val="Normal"/>
    <w:next w:val="Normal"/>
    <w:link w:val="TitreCar"/>
    <w:uiPriority w:val="10"/>
    <w:qFormat/>
    <w:rsid w:val="00D253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253F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253F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253F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253FB"/>
    <w:pPr>
      <w:spacing w:before="160"/>
      <w:jc w:val="center"/>
    </w:pPr>
    <w:rPr>
      <w:i/>
      <w:iCs/>
      <w:color w:val="404040" w:themeColor="text1" w:themeTint="BF"/>
    </w:rPr>
  </w:style>
  <w:style w:type="character" w:customStyle="1" w:styleId="CitationCar">
    <w:name w:val="Citation Car"/>
    <w:basedOn w:val="Policepardfaut"/>
    <w:link w:val="Citation"/>
    <w:uiPriority w:val="29"/>
    <w:rsid w:val="00D253FB"/>
    <w:rPr>
      <w:i/>
      <w:iCs/>
      <w:color w:val="404040" w:themeColor="text1" w:themeTint="BF"/>
    </w:rPr>
  </w:style>
  <w:style w:type="paragraph" w:styleId="Paragraphedeliste">
    <w:name w:val="List Paragraph"/>
    <w:basedOn w:val="Normal"/>
    <w:uiPriority w:val="34"/>
    <w:qFormat/>
    <w:rsid w:val="00D253FB"/>
    <w:pPr>
      <w:ind w:left="720"/>
      <w:contextualSpacing/>
    </w:pPr>
  </w:style>
  <w:style w:type="character" w:styleId="Accentuationintense">
    <w:name w:val="Intense Emphasis"/>
    <w:basedOn w:val="Policepardfaut"/>
    <w:uiPriority w:val="21"/>
    <w:qFormat/>
    <w:rsid w:val="00D253FB"/>
    <w:rPr>
      <w:i/>
      <w:iCs/>
      <w:color w:val="0F4761" w:themeColor="accent1" w:themeShade="BF"/>
    </w:rPr>
  </w:style>
  <w:style w:type="paragraph" w:styleId="Citationintense">
    <w:name w:val="Intense Quote"/>
    <w:basedOn w:val="Normal"/>
    <w:next w:val="Normal"/>
    <w:link w:val="CitationintenseCar"/>
    <w:uiPriority w:val="30"/>
    <w:qFormat/>
    <w:rsid w:val="00D253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253FB"/>
    <w:rPr>
      <w:i/>
      <w:iCs/>
      <w:color w:val="0F4761" w:themeColor="accent1" w:themeShade="BF"/>
    </w:rPr>
  </w:style>
  <w:style w:type="character" w:styleId="Rfrenceintense">
    <w:name w:val="Intense Reference"/>
    <w:basedOn w:val="Policepardfaut"/>
    <w:uiPriority w:val="32"/>
    <w:qFormat/>
    <w:rsid w:val="00D253FB"/>
    <w:rPr>
      <w:b/>
      <w:bCs/>
      <w:smallCaps/>
      <w:color w:val="0F4761" w:themeColor="accent1" w:themeShade="BF"/>
      <w:spacing w:val="5"/>
    </w:rPr>
  </w:style>
  <w:style w:type="paragraph" w:styleId="NormalWeb">
    <w:name w:val="Normal (Web)"/>
    <w:basedOn w:val="Normal"/>
    <w:uiPriority w:val="99"/>
    <w:semiHidden/>
    <w:unhideWhenUsed/>
    <w:rsid w:val="00D253FB"/>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lev">
    <w:name w:val="Strong"/>
    <w:basedOn w:val="Policepardfaut"/>
    <w:uiPriority w:val="22"/>
    <w:qFormat/>
    <w:rsid w:val="00D253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2302</Words>
  <Characters>12661</Characters>
  <Application>Microsoft Office Word</Application>
  <DocSecurity>0</DocSecurity>
  <Lines>105</Lines>
  <Paragraphs>29</Paragraphs>
  <ScaleCrop>false</ScaleCrop>
  <Company/>
  <LinksUpToDate>false</LinksUpToDate>
  <CharactersWithSpaces>14934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BELLET</dc:creator>
  <cp:keywords/>
  <dc:description/>
  <cp:lastModifiedBy>DIANE BELLET</cp:lastModifiedBy>
  <cp:revision>11</cp:revision>
  <dcterms:created xsi:type="dcterms:W3CDTF">2025-09-25T16:18:00Z</dcterms:created>
  <dcterms:modified xsi:type="dcterms:W3CDTF">2025-10-03T04:25:00Z</dcterms:modified>
</cp:coreProperties>
</file>