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127135F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531ED99C" w14:textId="3F079F34" w:rsidR="005F05E6" w:rsidRDefault="005F05E6" w:rsidP="005F05E6">
      <w:pPr>
        <w:jc w:val="center"/>
      </w:pPr>
    </w:p>
    <w:p w14:paraId="01A9ADAB" w14:textId="3A38ADA7" w:rsidR="0093072D" w:rsidRDefault="00467A80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WORK AT HEIGHT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3686F6FB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</w:t>
      </w:r>
      <w:r w:rsidR="00467A80">
        <w:rPr>
          <w:sz w:val="32"/>
        </w:rPr>
        <w:t>2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63C5B823" w:rsidR="0093072D" w:rsidRPr="0093072D" w:rsidRDefault="00467A80" w:rsidP="0093072D">
            <w:pPr>
              <w:rPr>
                <w:b/>
              </w:rPr>
            </w:pPr>
            <w:r>
              <w:rPr>
                <w:b/>
                <w:sz w:val="24"/>
              </w:rPr>
              <w:t>WORK AT HEIGHT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3757369F" w:rsidR="0093072D" w:rsidRPr="007C637E" w:rsidRDefault="0093072D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</w:t>
            </w:r>
            <w:r w:rsidR="00467A80">
              <w:rPr>
                <w:sz w:val="20"/>
                <w:szCs w:val="20"/>
              </w:rPr>
              <w:t xml:space="preserve"> considered Work at Height</w:t>
            </w:r>
            <w:r w:rsidR="008D4AE3" w:rsidRPr="007C637E">
              <w:rPr>
                <w:sz w:val="20"/>
                <w:szCs w:val="20"/>
              </w:rPr>
              <w:t>?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4A7ECB6A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SAFE WORKING PLATFORM</w:t>
            </w:r>
          </w:p>
        </w:tc>
        <w:tc>
          <w:tcPr>
            <w:tcW w:w="6530" w:type="dxa"/>
            <w:vAlign w:val="center"/>
          </w:tcPr>
          <w:p w14:paraId="0782AB45" w14:textId="77777777" w:rsidR="00467A80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Provision of safe working platform</w:t>
            </w:r>
          </w:p>
          <w:p w14:paraId="67C2A2F1" w14:textId="77777777" w:rsidR="00467A80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Guard rail</w:t>
            </w:r>
            <w:r>
              <w:rPr>
                <w:sz w:val="20"/>
                <w:szCs w:val="20"/>
              </w:rPr>
              <w:t>, M</w:t>
            </w:r>
            <w:r w:rsidRPr="00467A80">
              <w:rPr>
                <w:sz w:val="20"/>
                <w:szCs w:val="20"/>
              </w:rPr>
              <w:t>id rail</w:t>
            </w:r>
            <w:r>
              <w:rPr>
                <w:sz w:val="20"/>
                <w:szCs w:val="20"/>
              </w:rPr>
              <w:t xml:space="preserve">, </w:t>
            </w:r>
            <w:r w:rsidRPr="00467A80">
              <w:rPr>
                <w:sz w:val="20"/>
                <w:szCs w:val="20"/>
              </w:rPr>
              <w:t>Toe board</w:t>
            </w:r>
          </w:p>
          <w:p w14:paraId="2D477CFC" w14:textId="77777777" w:rsidR="00164452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MEWP</w:t>
            </w:r>
          </w:p>
          <w:p w14:paraId="3B98750C" w14:textId="16DCBB76" w:rsidR="00467A80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Use of Man basket &amp; tag lines</w:t>
            </w:r>
          </w:p>
          <w:p w14:paraId="6E7C10CD" w14:textId="40078252" w:rsidR="0093072D" w:rsidRPr="00467A80" w:rsidRDefault="00467A80" w:rsidP="00467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Provision &amp; use of lifeline at height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8D4AE3">
        <w:trPr>
          <w:trHeight w:val="774"/>
        </w:trPr>
        <w:tc>
          <w:tcPr>
            <w:tcW w:w="2254" w:type="dxa"/>
            <w:vAlign w:val="center"/>
          </w:tcPr>
          <w:p w14:paraId="0CF002DF" w14:textId="50A3E798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PERMIT TO WORK</w:t>
            </w:r>
          </w:p>
        </w:tc>
        <w:tc>
          <w:tcPr>
            <w:tcW w:w="6530" w:type="dxa"/>
            <w:vAlign w:val="center"/>
          </w:tcPr>
          <w:p w14:paraId="2F602BD9" w14:textId="352F7324" w:rsidR="00467A80" w:rsidRDefault="00467A80" w:rsidP="00467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 o</w:t>
            </w:r>
            <w:r w:rsidRPr="00467A80">
              <w:rPr>
                <w:sz w:val="20"/>
                <w:szCs w:val="20"/>
              </w:rPr>
              <w:t xml:space="preserve">btain </w:t>
            </w:r>
            <w:r>
              <w:rPr>
                <w:sz w:val="20"/>
                <w:szCs w:val="20"/>
              </w:rPr>
              <w:t xml:space="preserve">a </w:t>
            </w:r>
            <w:r w:rsidRPr="00467A80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ermit to </w:t>
            </w:r>
            <w:r w:rsidRPr="00467A80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ork</w:t>
            </w:r>
            <w:r w:rsidRPr="00467A80">
              <w:rPr>
                <w:sz w:val="20"/>
                <w:szCs w:val="20"/>
              </w:rPr>
              <w:t xml:space="preserve"> prior to </w:t>
            </w:r>
            <w:r>
              <w:rPr>
                <w:sz w:val="20"/>
                <w:szCs w:val="20"/>
              </w:rPr>
              <w:t>using</w:t>
            </w:r>
            <w:r w:rsidRPr="00467A80">
              <w:rPr>
                <w:sz w:val="20"/>
                <w:szCs w:val="20"/>
              </w:rPr>
              <w:t xml:space="preserve"> MEWP &amp; Man basket</w:t>
            </w:r>
            <w:r>
              <w:rPr>
                <w:sz w:val="20"/>
                <w:szCs w:val="20"/>
              </w:rPr>
              <w:t>s</w:t>
            </w:r>
          </w:p>
          <w:p w14:paraId="624F54BA" w14:textId="77777777" w:rsidR="00467A80" w:rsidRDefault="00467A80" w:rsidP="00467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 xml:space="preserve">Ensure the PTW is filled out properly, signed by permit issuer &amp; receiver &amp; </w:t>
            </w:r>
            <w:r>
              <w:rPr>
                <w:sz w:val="20"/>
                <w:szCs w:val="20"/>
              </w:rPr>
              <w:t xml:space="preserve">that </w:t>
            </w:r>
            <w:r w:rsidRPr="00467A80">
              <w:rPr>
                <w:sz w:val="20"/>
                <w:szCs w:val="20"/>
              </w:rPr>
              <w:t>it is valid</w:t>
            </w:r>
          </w:p>
          <w:p w14:paraId="1A163833" w14:textId="77777777" w:rsidR="00467A80" w:rsidRDefault="00467A80" w:rsidP="00467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Ben</w:t>
            </w:r>
            <w:r>
              <w:rPr>
                <w:sz w:val="20"/>
                <w:szCs w:val="20"/>
              </w:rPr>
              <w:t>e</w:t>
            </w:r>
            <w:r w:rsidRPr="00467A80">
              <w:rPr>
                <w:sz w:val="20"/>
                <w:szCs w:val="20"/>
              </w:rPr>
              <w:t xml:space="preserve">fits of using / exercising </w:t>
            </w:r>
            <w:r>
              <w:rPr>
                <w:sz w:val="20"/>
                <w:szCs w:val="20"/>
              </w:rPr>
              <w:t xml:space="preserve">the </w:t>
            </w:r>
            <w:r w:rsidRPr="00467A80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ermit to </w:t>
            </w:r>
            <w:r w:rsidRPr="00467A80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ork system</w:t>
            </w:r>
          </w:p>
          <w:p w14:paraId="6EAAE0E0" w14:textId="02838236" w:rsidR="0093072D" w:rsidRPr="00467A80" w:rsidRDefault="00467A80" w:rsidP="00467A8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Permit register to be maintained</w:t>
            </w:r>
            <w:r w:rsidRPr="00467A80">
              <w:rPr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0624E6B7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TOOL &amp; EQUIPMENT INSPECTION &amp; COLOUR CODING</w:t>
            </w:r>
          </w:p>
        </w:tc>
        <w:tc>
          <w:tcPr>
            <w:tcW w:w="6530" w:type="dxa"/>
            <w:vAlign w:val="center"/>
          </w:tcPr>
          <w:p w14:paraId="31A1F0D9" w14:textId="466D4080" w:rsidR="00467A80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Inspection of hand tools</w:t>
            </w:r>
            <w:r>
              <w:rPr>
                <w:sz w:val="20"/>
                <w:szCs w:val="20"/>
              </w:rPr>
              <w:t>, p</w:t>
            </w:r>
            <w:r w:rsidRPr="00467A80">
              <w:rPr>
                <w:sz w:val="20"/>
                <w:szCs w:val="20"/>
              </w:rPr>
              <w:t>ower tools &amp; equipment by competent person</w:t>
            </w:r>
            <w:r>
              <w:rPr>
                <w:sz w:val="20"/>
                <w:szCs w:val="20"/>
              </w:rPr>
              <w:t>s</w:t>
            </w:r>
          </w:p>
          <w:p w14:paraId="537C32A2" w14:textId="77777777" w:rsidR="00467A80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Colour coding of all hand tools</w:t>
            </w:r>
            <w:r>
              <w:rPr>
                <w:sz w:val="20"/>
                <w:szCs w:val="20"/>
              </w:rPr>
              <w:t>,</w:t>
            </w:r>
            <w:r w:rsidRPr="00467A80">
              <w:rPr>
                <w:sz w:val="20"/>
                <w:szCs w:val="20"/>
              </w:rPr>
              <w:t xml:space="preserve"> power tools &amp; equipment</w:t>
            </w:r>
          </w:p>
          <w:p w14:paraId="2E05B8D3" w14:textId="25927630" w:rsidR="0093072D" w:rsidRPr="0093072D" w:rsidRDefault="00467A8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The user should check the hand tool</w:t>
            </w:r>
            <w:r>
              <w:rPr>
                <w:sz w:val="20"/>
                <w:szCs w:val="20"/>
              </w:rPr>
              <w:t xml:space="preserve">, </w:t>
            </w:r>
            <w:r w:rsidRPr="00467A80">
              <w:rPr>
                <w:sz w:val="20"/>
                <w:szCs w:val="20"/>
              </w:rPr>
              <w:t xml:space="preserve">power tool &amp; equipment prior to </w:t>
            </w:r>
            <w:r>
              <w:rPr>
                <w:sz w:val="20"/>
                <w:szCs w:val="20"/>
              </w:rPr>
              <w:t>every use</w:t>
            </w:r>
            <w:r w:rsidRPr="00467A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212000D7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THIRD PARTY CERTIFICATION</w:t>
            </w:r>
          </w:p>
        </w:tc>
        <w:tc>
          <w:tcPr>
            <w:tcW w:w="6530" w:type="dxa"/>
            <w:vAlign w:val="center"/>
          </w:tcPr>
          <w:p w14:paraId="526708C7" w14:textId="28382A8C" w:rsidR="00467A80" w:rsidRPr="00467A80" w:rsidRDefault="00467A80" w:rsidP="00467A8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Ensure that man baskets, lifelines, safety harnesses, MEWP's are certified by third party with bearing valid third</w:t>
            </w:r>
            <w:r>
              <w:rPr>
                <w:sz w:val="20"/>
                <w:szCs w:val="20"/>
              </w:rPr>
              <w:t>-</w:t>
            </w:r>
            <w:r w:rsidRPr="00467A80">
              <w:rPr>
                <w:sz w:val="20"/>
                <w:szCs w:val="20"/>
              </w:rPr>
              <w:t>party certificate</w:t>
            </w:r>
          </w:p>
          <w:p w14:paraId="17C58949" w14:textId="7A804B15" w:rsidR="0093072D" w:rsidRPr="00467A80" w:rsidRDefault="00467A80" w:rsidP="00467A8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 of third</w:t>
            </w:r>
            <w:r w:rsidR="005F05E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party certificate should always </w:t>
            </w:r>
            <w:r w:rsidRPr="00467A80">
              <w:rPr>
                <w:sz w:val="20"/>
                <w:szCs w:val="20"/>
              </w:rPr>
              <w:t>be available at site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2C6A151D" w14:textId="77777777" w:rsidTr="008D4AE3">
        <w:tc>
          <w:tcPr>
            <w:tcW w:w="2254" w:type="dxa"/>
            <w:vAlign w:val="center"/>
          </w:tcPr>
          <w:p w14:paraId="5B5DF5F0" w14:textId="312A65FC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STORAGE OF TOOLS &amp; EQUIPMENT</w:t>
            </w:r>
          </w:p>
        </w:tc>
        <w:tc>
          <w:tcPr>
            <w:tcW w:w="6530" w:type="dxa"/>
            <w:vAlign w:val="center"/>
          </w:tcPr>
          <w:p w14:paraId="592D42F3" w14:textId="77777777" w:rsidR="00467A80" w:rsidRPr="00467A80" w:rsidRDefault="00467A80" w:rsidP="00467A8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All tools &amp; work at height equipment to be stored properly</w:t>
            </w:r>
          </w:p>
          <w:p w14:paraId="3EB0EC67" w14:textId="121A6534" w:rsidR="0093072D" w:rsidRPr="00467A80" w:rsidRDefault="00467A80" w:rsidP="00467A8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Do not store the tools</w:t>
            </w:r>
            <w:r w:rsidR="00164452">
              <w:rPr>
                <w:sz w:val="20"/>
                <w:szCs w:val="20"/>
              </w:rPr>
              <w:t xml:space="preserve"> </w:t>
            </w:r>
            <w:r w:rsidRPr="00467A80">
              <w:rPr>
                <w:sz w:val="20"/>
                <w:szCs w:val="20"/>
              </w:rPr>
              <w:t xml:space="preserve">&amp; materials on the working platform                  </w:t>
            </w:r>
          </w:p>
        </w:tc>
        <w:tc>
          <w:tcPr>
            <w:tcW w:w="850" w:type="dxa"/>
          </w:tcPr>
          <w:p w14:paraId="2469FAB2" w14:textId="77777777" w:rsidR="0093072D" w:rsidRDefault="0093072D" w:rsidP="0093072D"/>
        </w:tc>
        <w:tc>
          <w:tcPr>
            <w:tcW w:w="851" w:type="dxa"/>
          </w:tcPr>
          <w:p w14:paraId="10C338E3" w14:textId="77777777" w:rsidR="0093072D" w:rsidRDefault="0093072D" w:rsidP="0093072D"/>
        </w:tc>
      </w:tr>
      <w:tr w:rsidR="0093072D" w14:paraId="6E64AB3E" w14:textId="77777777" w:rsidTr="007C637E">
        <w:trPr>
          <w:trHeight w:val="409"/>
        </w:trPr>
        <w:tc>
          <w:tcPr>
            <w:tcW w:w="2254" w:type="dxa"/>
            <w:vAlign w:val="center"/>
          </w:tcPr>
          <w:p w14:paraId="6F6D8DC1" w14:textId="6E910352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ACCESS</w:t>
            </w:r>
          </w:p>
        </w:tc>
        <w:tc>
          <w:tcPr>
            <w:tcW w:w="6530" w:type="dxa"/>
            <w:vAlign w:val="center"/>
          </w:tcPr>
          <w:p w14:paraId="0E235C8B" w14:textId="77777777" w:rsidR="00467A80" w:rsidRDefault="00467A80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>Provide adequate access</w:t>
            </w:r>
          </w:p>
          <w:p w14:paraId="66D31098" w14:textId="77777777" w:rsidR="00467A80" w:rsidRDefault="00467A80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Proper positioning, securing and slope of angle</w:t>
            </w:r>
          </w:p>
          <w:p w14:paraId="7ACA26E9" w14:textId="195970D8" w:rsidR="00647F0C" w:rsidRDefault="00467A80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Ladder should have 1</w:t>
            </w:r>
            <w:r w:rsidR="00647F0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m</w:t>
            </w:r>
            <w:r w:rsidRPr="00467A80">
              <w:rPr>
                <w:sz w:val="20"/>
                <w:szCs w:val="20"/>
              </w:rPr>
              <w:t>eter ladder extension from the landing</w:t>
            </w:r>
          </w:p>
          <w:p w14:paraId="15AE3ACB" w14:textId="778D68EE" w:rsidR="00647F0C" w:rsidRDefault="00467A80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467A80">
              <w:rPr>
                <w:sz w:val="20"/>
                <w:szCs w:val="20"/>
              </w:rPr>
              <w:t xml:space="preserve">Keep both hands free while using ladder   </w:t>
            </w:r>
          </w:p>
          <w:p w14:paraId="58E40ED6" w14:textId="60A02922" w:rsidR="007C637E" w:rsidRPr="007C637E" w:rsidRDefault="00647F0C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points contact rule while ascending and descending of ladders</w:t>
            </w:r>
            <w:r w:rsidR="00467A80" w:rsidRPr="00467A80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14:paraId="401A0CF8" w14:textId="77777777" w:rsidR="0093072D" w:rsidRDefault="0093072D" w:rsidP="0093072D"/>
        </w:tc>
        <w:tc>
          <w:tcPr>
            <w:tcW w:w="851" w:type="dxa"/>
          </w:tcPr>
          <w:p w14:paraId="42706F25" w14:textId="77777777" w:rsidR="0093072D" w:rsidRDefault="0093072D" w:rsidP="0093072D"/>
        </w:tc>
      </w:tr>
      <w:tr w:rsidR="0093072D" w14:paraId="1ADB8C9D" w14:textId="77777777" w:rsidTr="008D4AE3">
        <w:tc>
          <w:tcPr>
            <w:tcW w:w="2254" w:type="dxa"/>
            <w:vAlign w:val="center"/>
          </w:tcPr>
          <w:p w14:paraId="1B7F8812" w14:textId="1950AB2F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BARRICADES &amp; SIGNS</w:t>
            </w:r>
          </w:p>
        </w:tc>
        <w:tc>
          <w:tcPr>
            <w:tcW w:w="6530" w:type="dxa"/>
            <w:vAlign w:val="center"/>
          </w:tcPr>
          <w:p w14:paraId="416F8B9B" w14:textId="43B8530E" w:rsidR="00647F0C" w:rsidRPr="00647F0C" w:rsidRDefault="00647F0C" w:rsidP="00647F0C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647F0C">
              <w:rPr>
                <w:sz w:val="20"/>
                <w:szCs w:val="20"/>
              </w:rPr>
              <w:t>Barricade the area where the work is going on at height</w:t>
            </w:r>
          </w:p>
          <w:p w14:paraId="0693CC25" w14:textId="41EBF0F5" w:rsidR="0093072D" w:rsidRPr="007C637E" w:rsidRDefault="00647F0C" w:rsidP="00647F0C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647F0C">
              <w:rPr>
                <w:sz w:val="20"/>
                <w:szCs w:val="20"/>
              </w:rPr>
              <w:t xml:space="preserve">Display adequate &amp; appropriate warning signs        </w:t>
            </w:r>
          </w:p>
        </w:tc>
        <w:tc>
          <w:tcPr>
            <w:tcW w:w="850" w:type="dxa"/>
          </w:tcPr>
          <w:p w14:paraId="6F0B645B" w14:textId="77777777" w:rsidR="0093072D" w:rsidRDefault="0093072D" w:rsidP="0093072D"/>
        </w:tc>
        <w:tc>
          <w:tcPr>
            <w:tcW w:w="851" w:type="dxa"/>
          </w:tcPr>
          <w:p w14:paraId="2315EAC0" w14:textId="77777777" w:rsidR="0093072D" w:rsidRDefault="0093072D" w:rsidP="0093072D"/>
        </w:tc>
      </w:tr>
      <w:tr w:rsidR="0093072D" w14:paraId="41E8CB9B" w14:textId="77777777" w:rsidTr="008D4AE3">
        <w:tc>
          <w:tcPr>
            <w:tcW w:w="2254" w:type="dxa"/>
            <w:vAlign w:val="center"/>
          </w:tcPr>
          <w:p w14:paraId="27B20243" w14:textId="50B9798E" w:rsidR="0093072D" w:rsidRPr="008D4AE3" w:rsidRDefault="00467A80" w:rsidP="008D4AE3">
            <w:pPr>
              <w:rPr>
                <w:b/>
                <w:sz w:val="20"/>
                <w:szCs w:val="20"/>
              </w:rPr>
            </w:pPr>
            <w:r w:rsidRPr="00467A80">
              <w:rPr>
                <w:b/>
                <w:sz w:val="20"/>
                <w:szCs w:val="20"/>
              </w:rPr>
              <w:t>ILLUMINATION</w:t>
            </w:r>
          </w:p>
        </w:tc>
        <w:tc>
          <w:tcPr>
            <w:tcW w:w="6530" w:type="dxa"/>
            <w:vAlign w:val="center"/>
          </w:tcPr>
          <w:p w14:paraId="730D8407" w14:textId="037E9A02" w:rsidR="0093072D" w:rsidRPr="007C637E" w:rsidRDefault="00647F0C" w:rsidP="007C637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Adequate illumination should be available in the working area</w:t>
            </w:r>
          </w:p>
        </w:tc>
        <w:tc>
          <w:tcPr>
            <w:tcW w:w="850" w:type="dxa"/>
          </w:tcPr>
          <w:p w14:paraId="688EE984" w14:textId="77777777" w:rsidR="0093072D" w:rsidRDefault="0093072D" w:rsidP="0093072D"/>
        </w:tc>
        <w:tc>
          <w:tcPr>
            <w:tcW w:w="851" w:type="dxa"/>
          </w:tcPr>
          <w:p w14:paraId="4DA15939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34DE720C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P</w:t>
            </w:r>
            <w:r w:rsidR="00467A80">
              <w:rPr>
                <w:b/>
                <w:sz w:val="20"/>
                <w:szCs w:val="20"/>
              </w:rPr>
              <w:t>ERSONAL PROTECTIVE EQUIPMENT</w:t>
            </w:r>
            <w:r w:rsidR="00647F0C">
              <w:rPr>
                <w:b/>
                <w:sz w:val="20"/>
                <w:szCs w:val="20"/>
              </w:rPr>
              <w:t xml:space="preserve"> (PPE)</w:t>
            </w:r>
          </w:p>
        </w:tc>
        <w:tc>
          <w:tcPr>
            <w:tcW w:w="6530" w:type="dxa"/>
            <w:vAlign w:val="center"/>
          </w:tcPr>
          <w:p w14:paraId="0B3CCB27" w14:textId="77777777" w:rsidR="00647F0C" w:rsidRPr="007C637E" w:rsidRDefault="00647F0C" w:rsidP="00647F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2C5CE534" w14:textId="364A60D3" w:rsidR="0093072D" w:rsidRPr="007C637E" w:rsidRDefault="00647F0C" w:rsidP="00647F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Benefits of using Personal Protective Equipment         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56A1813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EMERGENCY ARRANGEMENTS</w:t>
            </w:r>
          </w:p>
        </w:tc>
        <w:tc>
          <w:tcPr>
            <w:tcW w:w="6530" w:type="dxa"/>
            <w:vAlign w:val="center"/>
          </w:tcPr>
          <w:p w14:paraId="61BA1132" w14:textId="77777777" w:rsidR="00647F0C" w:rsidRDefault="00647F0C" w:rsidP="00647F0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Emergency rescue team &amp; emergency equipment used for confined space rescue</w:t>
            </w:r>
          </w:p>
          <w:p w14:paraId="3A32A393" w14:textId="77777777" w:rsidR="00647F0C" w:rsidRDefault="00647F0C" w:rsidP="00647F0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of the emergency equipment</w:t>
            </w:r>
          </w:p>
          <w:p w14:paraId="7212FE7E" w14:textId="43BA1445" w:rsidR="0093072D" w:rsidRPr="007C637E" w:rsidRDefault="00647F0C" w:rsidP="00647F0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  <w:tr w:rsidR="00467A80" w14:paraId="29B578FB" w14:textId="77777777" w:rsidTr="008D4AE3">
        <w:tc>
          <w:tcPr>
            <w:tcW w:w="2254" w:type="dxa"/>
            <w:vAlign w:val="center"/>
          </w:tcPr>
          <w:p w14:paraId="62FA7A69" w14:textId="0A8BF294" w:rsidR="00467A80" w:rsidRPr="008D4AE3" w:rsidRDefault="00467A8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OTHERS</w:t>
            </w:r>
          </w:p>
        </w:tc>
        <w:tc>
          <w:tcPr>
            <w:tcW w:w="6530" w:type="dxa"/>
            <w:vAlign w:val="center"/>
          </w:tcPr>
          <w:p w14:paraId="51B52CB3" w14:textId="77777777" w:rsidR="00164452" w:rsidRDefault="002D7352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2D7352">
              <w:rPr>
                <w:sz w:val="20"/>
                <w:szCs w:val="20"/>
              </w:rPr>
              <w:t>Do not use hand held, defective tool, equipment, ladder at site</w:t>
            </w:r>
          </w:p>
          <w:p w14:paraId="3E36F266" w14:textId="171F6135" w:rsidR="00467A80" w:rsidRPr="007C637E" w:rsidRDefault="002D7352" w:rsidP="0016445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2D7352">
              <w:rPr>
                <w:sz w:val="20"/>
                <w:szCs w:val="20"/>
              </w:rPr>
              <w:t xml:space="preserve">Do not carry out work at height outside during rain, sand storm &amp; heavy wind </w:t>
            </w:r>
            <w:r w:rsidR="00164452">
              <w:rPr>
                <w:sz w:val="20"/>
                <w:szCs w:val="20"/>
              </w:rPr>
              <w:t>or on slipper work platform</w:t>
            </w:r>
          </w:p>
        </w:tc>
        <w:tc>
          <w:tcPr>
            <w:tcW w:w="850" w:type="dxa"/>
          </w:tcPr>
          <w:p w14:paraId="5CFE19B4" w14:textId="77777777" w:rsidR="00467A80" w:rsidRDefault="00467A80" w:rsidP="0093072D"/>
        </w:tc>
        <w:tc>
          <w:tcPr>
            <w:tcW w:w="851" w:type="dxa"/>
          </w:tcPr>
          <w:p w14:paraId="1B2D08C0" w14:textId="77777777" w:rsidR="00467A80" w:rsidRDefault="00467A80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164452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67918" w14:textId="77777777" w:rsidR="003F5147" w:rsidRDefault="003F5147" w:rsidP="00D76773">
      <w:pPr>
        <w:spacing w:after="0" w:line="240" w:lineRule="auto"/>
      </w:pPr>
      <w:r>
        <w:separator/>
      </w:r>
    </w:p>
  </w:endnote>
  <w:endnote w:type="continuationSeparator" w:id="0">
    <w:p w14:paraId="5ED44E6D" w14:textId="77777777" w:rsidR="003F5147" w:rsidRDefault="003F5147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B609" w14:textId="77777777" w:rsidR="002E3C6F" w:rsidRDefault="002E3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02069063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2E3C6F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2E3C6F" w:rsidRPr="002E3C6F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2E3C6F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2E3C6F" w:rsidRPr="002E3C6F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964A" w14:textId="77777777" w:rsidR="002E3C6F" w:rsidRDefault="002E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2EBD" w14:textId="77777777" w:rsidR="003F5147" w:rsidRDefault="003F5147" w:rsidP="00D76773">
      <w:pPr>
        <w:spacing w:after="0" w:line="240" w:lineRule="auto"/>
      </w:pPr>
      <w:r>
        <w:separator/>
      </w:r>
    </w:p>
  </w:footnote>
  <w:footnote w:type="continuationSeparator" w:id="0">
    <w:p w14:paraId="5B0963BE" w14:textId="77777777" w:rsidR="003F5147" w:rsidRDefault="003F5147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092" w14:textId="77777777" w:rsidR="002E3C6F" w:rsidRDefault="002E3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51B5E6FF" w:rsidR="003B2268" w:rsidRDefault="00467A80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WORK AT HEIGHT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395D2DBE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467A80">
      <w:t>2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9500" w14:textId="77777777" w:rsidR="002E3C6F" w:rsidRDefault="002E3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4B3"/>
    <w:multiLevelType w:val="hybridMultilevel"/>
    <w:tmpl w:val="A21A5E0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553A7"/>
    <w:multiLevelType w:val="hybridMultilevel"/>
    <w:tmpl w:val="DEEEFA9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645862">
    <w:abstractNumId w:val="1"/>
  </w:num>
  <w:num w:numId="2" w16cid:durableId="1690180457">
    <w:abstractNumId w:val="1"/>
  </w:num>
  <w:num w:numId="3" w16cid:durableId="644043409">
    <w:abstractNumId w:val="1"/>
  </w:num>
  <w:num w:numId="4" w16cid:durableId="641429314">
    <w:abstractNumId w:val="1"/>
  </w:num>
  <w:num w:numId="5" w16cid:durableId="493646356">
    <w:abstractNumId w:val="1"/>
  </w:num>
  <w:num w:numId="6" w16cid:durableId="992564445">
    <w:abstractNumId w:val="1"/>
  </w:num>
  <w:num w:numId="7" w16cid:durableId="157697129">
    <w:abstractNumId w:val="1"/>
  </w:num>
  <w:num w:numId="8" w16cid:durableId="175927855">
    <w:abstractNumId w:val="1"/>
  </w:num>
  <w:num w:numId="9" w16cid:durableId="2114128177">
    <w:abstractNumId w:val="1"/>
  </w:num>
  <w:num w:numId="10" w16cid:durableId="1425765521">
    <w:abstractNumId w:val="1"/>
  </w:num>
  <w:num w:numId="11" w16cid:durableId="574247937">
    <w:abstractNumId w:val="1"/>
  </w:num>
  <w:num w:numId="12" w16cid:durableId="1712881379">
    <w:abstractNumId w:val="1"/>
  </w:num>
  <w:num w:numId="13" w16cid:durableId="1683624484">
    <w:abstractNumId w:val="1"/>
  </w:num>
  <w:num w:numId="14" w16cid:durableId="104154467">
    <w:abstractNumId w:val="1"/>
  </w:num>
  <w:num w:numId="15" w16cid:durableId="1147162751">
    <w:abstractNumId w:val="1"/>
  </w:num>
  <w:num w:numId="16" w16cid:durableId="40443472">
    <w:abstractNumId w:val="1"/>
  </w:num>
  <w:num w:numId="17" w16cid:durableId="793447015">
    <w:abstractNumId w:val="1"/>
  </w:num>
  <w:num w:numId="18" w16cid:durableId="2038921915">
    <w:abstractNumId w:val="1"/>
  </w:num>
  <w:num w:numId="19" w16cid:durableId="814371550">
    <w:abstractNumId w:val="1"/>
  </w:num>
  <w:num w:numId="20" w16cid:durableId="624192276">
    <w:abstractNumId w:val="1"/>
  </w:num>
  <w:num w:numId="21" w16cid:durableId="1697581167">
    <w:abstractNumId w:val="6"/>
  </w:num>
  <w:num w:numId="22" w16cid:durableId="1452826023">
    <w:abstractNumId w:val="7"/>
  </w:num>
  <w:num w:numId="23" w16cid:durableId="1511139870">
    <w:abstractNumId w:val="11"/>
  </w:num>
  <w:num w:numId="24" w16cid:durableId="95827870">
    <w:abstractNumId w:val="2"/>
  </w:num>
  <w:num w:numId="25" w16cid:durableId="968780373">
    <w:abstractNumId w:val="8"/>
  </w:num>
  <w:num w:numId="26" w16cid:durableId="1837723815">
    <w:abstractNumId w:val="13"/>
  </w:num>
  <w:num w:numId="27" w16cid:durableId="916330620">
    <w:abstractNumId w:val="0"/>
  </w:num>
  <w:num w:numId="28" w16cid:durableId="660083382">
    <w:abstractNumId w:val="3"/>
  </w:num>
  <w:num w:numId="29" w16cid:durableId="1005589877">
    <w:abstractNumId w:val="5"/>
  </w:num>
  <w:num w:numId="30" w16cid:durableId="1260136524">
    <w:abstractNumId w:val="9"/>
  </w:num>
  <w:num w:numId="31" w16cid:durableId="841892771">
    <w:abstractNumId w:val="4"/>
  </w:num>
  <w:num w:numId="32" w16cid:durableId="388656013">
    <w:abstractNumId w:val="12"/>
  </w:num>
  <w:num w:numId="33" w16cid:durableId="653875401">
    <w:abstractNumId w:val="10"/>
  </w:num>
  <w:num w:numId="34" w16cid:durableId="1908303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64452"/>
    <w:rsid w:val="001A625F"/>
    <w:rsid w:val="00275949"/>
    <w:rsid w:val="002D7352"/>
    <w:rsid w:val="002E3C6F"/>
    <w:rsid w:val="00331A3E"/>
    <w:rsid w:val="003A197E"/>
    <w:rsid w:val="003B2268"/>
    <w:rsid w:val="003F5147"/>
    <w:rsid w:val="00425EE7"/>
    <w:rsid w:val="00467A80"/>
    <w:rsid w:val="00516100"/>
    <w:rsid w:val="00537354"/>
    <w:rsid w:val="005F05E6"/>
    <w:rsid w:val="00647F0C"/>
    <w:rsid w:val="00675BC7"/>
    <w:rsid w:val="007C637E"/>
    <w:rsid w:val="007F1013"/>
    <w:rsid w:val="00824B4F"/>
    <w:rsid w:val="008D4AE3"/>
    <w:rsid w:val="0090185D"/>
    <w:rsid w:val="0093072D"/>
    <w:rsid w:val="00970C28"/>
    <w:rsid w:val="009A7C6E"/>
    <w:rsid w:val="00B31284"/>
    <w:rsid w:val="00C0109C"/>
    <w:rsid w:val="00D76773"/>
    <w:rsid w:val="00DE23D9"/>
    <w:rsid w:val="00E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A2F99-5895-4E6E-8C64-92992D60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14</cp:revision>
  <dcterms:created xsi:type="dcterms:W3CDTF">2018-11-09T11:34:00Z</dcterms:created>
  <dcterms:modified xsi:type="dcterms:W3CDTF">2022-08-22T11:18:00Z</dcterms:modified>
</cp:coreProperties>
</file>